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A186" w14:textId="77777777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東區新竹國民小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2D3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2F6A5232" w14:textId="4491DC9A" w:rsidR="00460724" w:rsidRPr="00E1563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1" w:name="_Hlk152577216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 ~ 探索以安全穩健方式累積退休金的好方法</w:t>
      </w:r>
      <w:bookmarkEnd w:id="1"/>
      <w:r w:rsidR="000667FF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586B1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77777777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102D3C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2761A9DB" w:rsidR="00A26554" w:rsidRPr="00E1563E" w:rsidRDefault="00460724" w:rsidP="003A1F7A">
      <w:pPr>
        <w:spacing w:beforeLines="50" w:before="180" w:afterLines="50" w:after="180" w:line="560" w:lineRule="exact"/>
        <w:ind w:left="991" w:hangingChars="354" w:hanging="991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為減緩年金改革衝擊並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拿回退休申請主控權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，邀請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已從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銘傳大學企業管理學系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退休離職的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助理教授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江季芸老師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分享理財知識，規劃自己的退休時程表，退休後仍有充足現金流支應</w:t>
      </w:r>
      <w:r w:rsidR="00081CCD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生活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77777777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東區新竹國民小學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033BD5EB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D2A4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A1F7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1563E">
        <w:rPr>
          <w:rFonts w:ascii="標楷體" w:eastAsia="標楷體" w:cs="標楷體" w:hint="eastAsia"/>
          <w:color w:val="000000"/>
          <w:kern w:val="0"/>
          <w:sz w:val="28"/>
          <w:szCs w:val="28"/>
        </w:rPr>
        <w:t>13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星期三)13：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77777777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聚賢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樓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2樓視聽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77777777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江季芸老師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80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4458DF9D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3A1F7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，參訓人員名單於研習前</w:t>
      </w:r>
      <w:r w:rsidR="0066535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日公告於本校網站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參加人員覈實辦理公假登記（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44C50774" w:rsidR="00B6587B" w:rsidRPr="007058F0" w:rsidRDefault="000269D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新竹市東區新竹國民小學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3D4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1632D882" w14:textId="36BBF366" w:rsidR="00460724" w:rsidRPr="00E1563E" w:rsidRDefault="00081CCD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2" w:name="_Hlk152577509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 ~ 探索以安全穩健方式累積退休金的好方法</w:t>
      </w:r>
      <w:bookmarkEnd w:id="2"/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1558D6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1AAF686B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103D4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E1563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77777777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本校聚賢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樓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2樓視聽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E1563E" w:rsidRPr="00E1563E" w14:paraId="2D3425C3" w14:textId="77777777" w:rsidTr="00B634BE">
        <w:tc>
          <w:tcPr>
            <w:tcW w:w="2376" w:type="dxa"/>
          </w:tcPr>
          <w:p w14:paraId="726A3E61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  <w:r w:rsidR="0075382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14:paraId="119F740F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563E" w:rsidRPr="00E1563E" w14:paraId="3898F9F7" w14:textId="77777777" w:rsidTr="00CF235D">
        <w:trPr>
          <w:trHeight w:val="693"/>
        </w:trPr>
        <w:tc>
          <w:tcPr>
            <w:tcW w:w="2376" w:type="dxa"/>
          </w:tcPr>
          <w:p w14:paraId="44997A2A" w14:textId="77777777" w:rsidR="00F75DDF" w:rsidRPr="00E1563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4EF06C4E" w14:textId="3082F27E" w:rsidR="00F75DDF" w:rsidRPr="00E1563E" w:rsidRDefault="0065555A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建立良好的投資心態</w:t>
            </w:r>
          </w:p>
        </w:tc>
        <w:tc>
          <w:tcPr>
            <w:tcW w:w="2127" w:type="dxa"/>
            <w:vMerge w:val="restart"/>
            <w:vAlign w:val="center"/>
          </w:tcPr>
          <w:p w14:paraId="7877DE60" w14:textId="77777777" w:rsidR="00A26554" w:rsidRPr="00E1563E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14:paraId="299AF440" w14:textId="77777777" w:rsidR="00127907" w:rsidRPr="00E1563E" w:rsidRDefault="0025279B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江季芸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老師</w:t>
            </w:r>
          </w:p>
        </w:tc>
      </w:tr>
      <w:tr w:rsidR="00696E5E" w14:paraId="63BA3BE6" w14:textId="77777777" w:rsidTr="00CF235D">
        <w:trPr>
          <w:trHeight w:val="693"/>
        </w:trPr>
        <w:tc>
          <w:tcPr>
            <w:tcW w:w="2376" w:type="dxa"/>
          </w:tcPr>
          <w:p w14:paraId="5FBA53D7" w14:textId="77777777"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0A2F5A84" w14:textId="7C08A4EB" w:rsidR="00696E5E" w:rsidRPr="00B92AC2" w:rsidRDefault="003A1F7A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波段存股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14:paraId="5AC15CF2" w14:textId="77777777" w:rsidTr="00CF235D">
        <w:trPr>
          <w:trHeight w:val="693"/>
        </w:trPr>
        <w:tc>
          <w:tcPr>
            <w:tcW w:w="2376" w:type="dxa"/>
          </w:tcPr>
          <w:p w14:paraId="7A98C32A" w14:textId="77777777"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</w:p>
        </w:tc>
        <w:tc>
          <w:tcPr>
            <w:tcW w:w="5103" w:type="dxa"/>
          </w:tcPr>
          <w:p w14:paraId="51840F94" w14:textId="58491F5A" w:rsidR="00081CCD" w:rsidRDefault="00086A78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如何存零成本股票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14:paraId="0D0161D5" w14:textId="77777777" w:rsidTr="00B634BE">
        <w:tc>
          <w:tcPr>
            <w:tcW w:w="2376" w:type="dxa"/>
          </w:tcPr>
          <w:p w14:paraId="47178EB3" w14:textId="77777777"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：0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6DCA3A3F" w14:textId="77777777" w:rsidR="00F75DDF" w:rsidRPr="00B92AC2" w:rsidRDefault="003A1F7A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2024投資展望/</w:t>
            </w:r>
            <w:r w:rsidR="00131E1B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02297F32" w14:textId="77777777"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14:paraId="4D34A4BD" w14:textId="77777777" w:rsidTr="00B634BE">
        <w:tc>
          <w:tcPr>
            <w:tcW w:w="2376" w:type="dxa"/>
          </w:tcPr>
          <w:p w14:paraId="0912D27F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14:paraId="6F842E3F" w14:textId="77777777" w:rsidTr="00F12FDD">
        <w:tc>
          <w:tcPr>
            <w:tcW w:w="2376" w:type="dxa"/>
          </w:tcPr>
          <w:p w14:paraId="77A0C092" w14:textId="77777777"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77777777"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因校舍施工停車位有限，請盡量搭乘大眾運輸或騎乘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EF09B56" w14:textId="77777777"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參訓名額80名，額滿為止，以報名先後順序為準。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77F26B8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3FD55CF" w14:textId="77777777" w:rsidR="00FF22F2" w:rsidRPr="00FF22F2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8D1AE6D" w14:textId="77777777" w:rsidR="000627B3" w:rsidRDefault="000627B3" w:rsidP="001027A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77777777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43002B2" w14:textId="36730A02" w:rsidR="00696E5E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0E43DE3" w14:textId="77777777" w:rsidR="001027AA" w:rsidRDefault="001027AA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F26CB10" w14:textId="77777777" w:rsidR="001027AA" w:rsidRPr="001027AA" w:rsidRDefault="001027AA" w:rsidP="001027AA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新竹市東區新竹國民小學</w:t>
      </w:r>
      <w:r w:rsid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113</w:t>
      </w: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年度</w:t>
      </w:r>
    </w:p>
    <w:p w14:paraId="45916D92" w14:textId="77777777" w:rsidR="00A041C7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</w:t>
      </w:r>
      <w:r w:rsidR="00A041C7" w:rsidRPr="00A041C7">
        <w:rPr>
          <w:rFonts w:ascii="標楷體" w:eastAsia="標楷體" w:cs="標楷體" w:hint="eastAsia"/>
          <w:b/>
          <w:color w:val="000000" w:themeColor="text1"/>
          <w:kern w:val="0"/>
          <w:sz w:val="36"/>
          <w:szCs w:val="36"/>
        </w:rPr>
        <w:t>波段存股 ~ 探索以安全穩健方式累積退休金的好方法</w:t>
      </w:r>
      <w:r w:rsidRP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」</w:t>
      </w:r>
    </w:p>
    <w:p w14:paraId="1E48F4FD" w14:textId="61D50E46" w:rsidR="00696E5E" w:rsidRPr="00F42161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講座介紹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222"/>
        <w:gridCol w:w="9225"/>
      </w:tblGrid>
      <w:tr w:rsidR="00554FF2" w14:paraId="6AD28C0D" w14:textId="77777777" w:rsidTr="00554FF2">
        <w:trPr>
          <w:trHeight w:val="518"/>
        </w:trPr>
        <w:tc>
          <w:tcPr>
            <w:tcW w:w="1222" w:type="dxa"/>
          </w:tcPr>
          <w:p w14:paraId="6FEB5A7C" w14:textId="77777777"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225" w:type="dxa"/>
            <w:vAlign w:val="center"/>
          </w:tcPr>
          <w:p w14:paraId="32FB3950" w14:textId="77777777" w:rsidR="00696E5E" w:rsidRPr="00B92AC2" w:rsidRDefault="00102D3C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江季芸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554FF2" w:rsidRPr="00FF1D06" w14:paraId="7A134888" w14:textId="77777777" w:rsidTr="00554FF2">
        <w:trPr>
          <w:trHeight w:val="2191"/>
        </w:trPr>
        <w:tc>
          <w:tcPr>
            <w:tcW w:w="1222" w:type="dxa"/>
          </w:tcPr>
          <w:p w14:paraId="2A53AE55" w14:textId="77777777" w:rsidR="00554FF2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</w:t>
            </w:r>
          </w:p>
          <w:p w14:paraId="6753C406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</w:t>
            </w:r>
          </w:p>
          <w:p w14:paraId="13940F85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歷</w:t>
            </w:r>
          </w:p>
          <w:p w14:paraId="32242607" w14:textId="77777777" w:rsidR="00F42161" w:rsidRPr="00B92AC2" w:rsidRDefault="00F42161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2FD3A3AD" w14:textId="3116FEB8" w:rsidR="00102D3C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學經歷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</w:t>
            </w:r>
            <w:r w:rsidR="00102D3C"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國立台灣大學國際企業研究所博士</w:t>
            </w:r>
          </w:p>
          <w:p w14:paraId="653AE21C" w14:textId="77777777" w:rsidR="00554FF2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◆工作經歷</w:t>
            </w:r>
          </w:p>
          <w:p w14:paraId="1F014A34" w14:textId="77777777" w:rsidR="00554FF2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證券營業員</w:t>
            </w:r>
          </w:p>
          <w:p w14:paraId="0F88744D" w14:textId="77777777" w:rsidR="00102D3C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銘傳大學企業管理學系助理教授</w:t>
            </w:r>
          </w:p>
          <w:p w14:paraId="00E2656C" w14:textId="77777777" w:rsidR="00F42161" w:rsidRDefault="00102D3C" w:rsidP="00102D3C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投資經歷：</w:t>
            </w:r>
          </w:p>
          <w:p w14:paraId="0859A399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43歲才邁入投資理財的晚鳥，從擔任銘傳大學教職開始，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擬定了一個「離開校園10年計畫」，決定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由自己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超前部署退休金，目標是「10年後離開校園，每年領到100萬元的股利，當作退休金」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1E5E35F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將投資股市比喻成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一座打造被動收入的開心農場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，從買進穩健的金融股開始，獲得穩定現金流，再透過配發股票，讓投資部位增加，創造更多現金流，就像栽種果樹，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擁有源源不絕甜美果實。</w:t>
            </w:r>
          </w:p>
          <w:p w14:paraId="1B50A119" w14:textId="715DBA56" w:rsidR="00FF1D06" w:rsidRPr="00FF1D06" w:rsidRDefault="00FF1D06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再用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波段存股法，5年300萬變1,300萬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，誰說存股跟</w:t>
            </w:r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賺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波段只能擇一，江老師運用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「雙管齊下」的策略：「波段價差」+「股利再投入」，5年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</w:t>
            </w:r>
            <w:r w:rsidR="0066535F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資產放大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，提早滾出千萬退休金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F40F566" w14:textId="31C3CAD3" w:rsidR="00FF1D06" w:rsidRPr="00FF1D06" w:rsidRDefault="00103D4A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Verdana" w:hAnsi="Verdana"/>
                <w:color w:val="212529"/>
                <w:spacing w:val="1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最後，將獲利了結，留下「零成本」股票，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創造無心理負擔</w:t>
            </w:r>
            <w:r w:rsid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、令人稱羨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的獲利。</w:t>
            </w:r>
          </w:p>
        </w:tc>
      </w:tr>
      <w:tr w:rsidR="00102D3C" w:rsidRPr="001A345C" w14:paraId="644714E4" w14:textId="77777777" w:rsidTr="00FF1D06">
        <w:trPr>
          <w:trHeight w:val="3109"/>
        </w:trPr>
        <w:tc>
          <w:tcPr>
            <w:tcW w:w="1222" w:type="dxa"/>
            <w:vAlign w:val="center"/>
          </w:tcPr>
          <w:p w14:paraId="50D27A9F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35B71149" w14:textId="77777777" w:rsidR="00102D3C" w:rsidRDefault="00102D3C" w:rsidP="00102D3C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4B1EEA19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出</w:t>
            </w:r>
          </w:p>
          <w:p w14:paraId="7C078CFB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版</w:t>
            </w:r>
          </w:p>
          <w:p w14:paraId="48B87976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</w:t>
            </w:r>
          </w:p>
          <w:p w14:paraId="68187C81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品</w:t>
            </w:r>
          </w:p>
          <w:p w14:paraId="0E6D5C80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148242BD" w14:textId="77777777" w:rsidR="00102D3C" w:rsidRPr="001A345C" w:rsidRDefault="00FF1D06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FB1312" wp14:editId="428673CF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38100</wp:posOffset>
                  </wp:positionV>
                  <wp:extent cx="2011045" cy="2697480"/>
                  <wp:effectExtent l="0" t="0" r="8255" b="7620"/>
                  <wp:wrapTight wrapText="bothSides">
                    <wp:wrapPolygon edited="0">
                      <wp:start x="0" y="0"/>
                      <wp:lineTo x="0" y="21508"/>
                      <wp:lineTo x="21484" y="21508"/>
                      <wp:lineTo x="2148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F94C91" w14:textId="77777777" w:rsidR="00696E5E" w:rsidRPr="00696E5E" w:rsidRDefault="00696E5E" w:rsidP="00554FF2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5DCFC" w14:textId="77777777" w:rsidR="00F744AA" w:rsidRDefault="00F744AA" w:rsidP="00D035C0">
      <w:r>
        <w:separator/>
      </w:r>
    </w:p>
  </w:endnote>
  <w:endnote w:type="continuationSeparator" w:id="0">
    <w:p w14:paraId="6B35C2CF" w14:textId="77777777" w:rsidR="00F744AA" w:rsidRDefault="00F744AA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D9F88" w14:textId="77777777" w:rsidR="00F744AA" w:rsidRDefault="00F744AA" w:rsidP="00D035C0">
      <w:r>
        <w:separator/>
      </w:r>
    </w:p>
  </w:footnote>
  <w:footnote w:type="continuationSeparator" w:id="0">
    <w:p w14:paraId="37A2D001" w14:textId="77777777" w:rsidR="00F744AA" w:rsidRDefault="00F744AA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350D0"/>
    <w:rsid w:val="00554FF2"/>
    <w:rsid w:val="0055704A"/>
    <w:rsid w:val="00584BA2"/>
    <w:rsid w:val="00586547"/>
    <w:rsid w:val="00586B14"/>
    <w:rsid w:val="005C54E3"/>
    <w:rsid w:val="0065555A"/>
    <w:rsid w:val="006601D9"/>
    <w:rsid w:val="0066535F"/>
    <w:rsid w:val="00696E5E"/>
    <w:rsid w:val="006B4D55"/>
    <w:rsid w:val="006F04DA"/>
    <w:rsid w:val="006F49F5"/>
    <w:rsid w:val="007058F0"/>
    <w:rsid w:val="0071636D"/>
    <w:rsid w:val="0075382C"/>
    <w:rsid w:val="00754313"/>
    <w:rsid w:val="007B76A2"/>
    <w:rsid w:val="007C0F51"/>
    <w:rsid w:val="00810E6C"/>
    <w:rsid w:val="00835096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70D98"/>
    <w:rsid w:val="00CA1B50"/>
    <w:rsid w:val="00CB16D9"/>
    <w:rsid w:val="00CB3FCF"/>
    <w:rsid w:val="00CC3E7F"/>
    <w:rsid w:val="00CF235D"/>
    <w:rsid w:val="00D035C0"/>
    <w:rsid w:val="00D044DD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44AA"/>
    <w:rsid w:val="00F75DDF"/>
    <w:rsid w:val="00FC59C7"/>
    <w:rsid w:val="00FD2A48"/>
    <w:rsid w:val="00FF1D0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EB34-A7C5-47D7-A315-EB080D06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NLPS</cp:lastModifiedBy>
  <cp:revision>2</cp:revision>
  <cp:lastPrinted>2013-02-25T07:33:00Z</cp:lastPrinted>
  <dcterms:created xsi:type="dcterms:W3CDTF">2024-02-21T03:18:00Z</dcterms:created>
  <dcterms:modified xsi:type="dcterms:W3CDTF">2024-02-21T03:18:00Z</dcterms:modified>
</cp:coreProperties>
</file>