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80E" w:rsidRPr="00B661F7" w:rsidRDefault="00F369F7" w:rsidP="003702A2">
      <w:pPr>
        <w:tabs>
          <w:tab w:val="left" w:pos="570"/>
          <w:tab w:val="center" w:pos="4535"/>
        </w:tabs>
        <w:spacing w:line="400" w:lineRule="exact"/>
        <w:jc w:val="center"/>
        <w:rPr>
          <w:rFonts w:ascii="標楷體" w:eastAsia="標楷體" w:hAnsi="標楷體"/>
          <w:b/>
          <w:spacing w:val="-20"/>
          <w:sz w:val="32"/>
          <w:szCs w:val="32"/>
        </w:rPr>
      </w:pPr>
      <w:r w:rsidRPr="00B661F7">
        <w:rPr>
          <w:rFonts w:ascii="標楷體" w:eastAsia="標楷體" w:hAnsi="標楷體" w:hint="eastAsia"/>
          <w:b/>
          <w:spacing w:val="-20"/>
          <w:sz w:val="32"/>
          <w:szCs w:val="32"/>
        </w:rPr>
        <w:t>新竹市</w:t>
      </w:r>
      <w:r w:rsidR="002B180E" w:rsidRPr="00B661F7">
        <w:rPr>
          <w:rFonts w:ascii="標楷體" w:eastAsia="標楷體" w:hAnsi="標楷體" w:hint="eastAsia"/>
          <w:b/>
          <w:spacing w:val="-20"/>
          <w:sz w:val="32"/>
          <w:szCs w:val="32"/>
        </w:rPr>
        <w:t>政府10</w:t>
      </w:r>
      <w:r w:rsidR="000D5C85">
        <w:rPr>
          <w:rFonts w:ascii="標楷體" w:eastAsia="標楷體" w:hAnsi="標楷體" w:hint="eastAsia"/>
          <w:b/>
          <w:spacing w:val="-20"/>
          <w:sz w:val="32"/>
          <w:szCs w:val="32"/>
        </w:rPr>
        <w:t>9</w:t>
      </w:r>
      <w:r w:rsidR="002B180E" w:rsidRPr="00B661F7">
        <w:rPr>
          <w:rFonts w:ascii="標楷體" w:eastAsia="標楷體" w:hAnsi="標楷體" w:hint="eastAsia"/>
          <w:b/>
          <w:spacing w:val="-20"/>
          <w:sz w:val="32"/>
          <w:szCs w:val="32"/>
        </w:rPr>
        <w:t>年度推動員工協助方案實施計畫</w:t>
      </w:r>
    </w:p>
    <w:p w:rsidR="00712D1C" w:rsidRDefault="002760B1" w:rsidP="003702A2">
      <w:pPr>
        <w:spacing w:line="400" w:lineRule="exact"/>
        <w:jc w:val="center"/>
        <w:rPr>
          <w:rFonts w:ascii="標楷體" w:eastAsia="標楷體" w:hAnsi="標楷體"/>
          <w:b/>
          <w:spacing w:val="-20"/>
          <w:sz w:val="32"/>
          <w:szCs w:val="32"/>
        </w:rPr>
      </w:pPr>
      <w:r>
        <w:rPr>
          <w:rFonts w:ascii="標楷體" w:eastAsia="標楷體" w:hAnsi="標楷體" w:hint="eastAsia"/>
          <w:b/>
          <w:spacing w:val="-20"/>
          <w:sz w:val="32"/>
          <w:szCs w:val="32"/>
        </w:rPr>
        <w:t>「</w:t>
      </w:r>
      <w:bookmarkStart w:id="0" w:name="_GoBack"/>
      <w:r w:rsidR="00F5039D" w:rsidRPr="00F5039D">
        <w:rPr>
          <w:rFonts w:ascii="標楷體" w:eastAsia="標楷體" w:hAnsi="標楷體" w:hint="eastAsia"/>
          <w:b/>
          <w:spacing w:val="-20"/>
          <w:sz w:val="32"/>
          <w:szCs w:val="32"/>
        </w:rPr>
        <w:t>微笑城市</w:t>
      </w:r>
      <w:r w:rsidR="008C3CEF">
        <w:rPr>
          <w:rFonts w:ascii="標楷體" w:eastAsia="標楷體" w:hAnsi="標楷體" w:hint="eastAsia"/>
          <w:b/>
          <w:spacing w:val="-20"/>
          <w:sz w:val="32"/>
          <w:szCs w:val="32"/>
        </w:rPr>
        <w:t>，</w:t>
      </w:r>
      <w:r w:rsidR="00832DBB">
        <w:rPr>
          <w:rFonts w:ascii="標楷體" w:eastAsia="標楷體" w:hAnsi="標楷體" w:hint="eastAsia"/>
          <w:b/>
          <w:spacing w:val="-20"/>
          <w:sz w:val="32"/>
          <w:szCs w:val="32"/>
        </w:rPr>
        <w:t>鼠力全開</w:t>
      </w:r>
      <w:bookmarkEnd w:id="0"/>
      <w:r w:rsidR="00832DBB">
        <w:rPr>
          <w:rFonts w:ascii="標楷體" w:eastAsia="標楷體" w:hAnsi="標楷體" w:hint="eastAsia"/>
          <w:b/>
          <w:spacing w:val="-20"/>
          <w:sz w:val="32"/>
          <w:szCs w:val="32"/>
        </w:rPr>
        <w:t>(TotalCare EAPs！)</w:t>
      </w:r>
      <w:r w:rsidR="00712D1C" w:rsidRPr="00B661F7">
        <w:rPr>
          <w:rFonts w:ascii="標楷體" w:eastAsia="標楷體" w:hAnsi="標楷體" w:hint="eastAsia"/>
          <w:b/>
          <w:spacing w:val="-20"/>
          <w:sz w:val="32"/>
          <w:szCs w:val="32"/>
        </w:rPr>
        <w:t>」</w:t>
      </w:r>
    </w:p>
    <w:p w:rsidR="00305306" w:rsidRPr="00B661F7" w:rsidRDefault="00305306" w:rsidP="00305306">
      <w:pPr>
        <w:spacing w:line="400" w:lineRule="exact"/>
        <w:jc w:val="right"/>
        <w:rPr>
          <w:rFonts w:ascii="標楷體" w:eastAsia="標楷體" w:hAnsi="標楷體"/>
          <w:b/>
          <w:spacing w:val="-20"/>
          <w:sz w:val="32"/>
          <w:szCs w:val="32"/>
        </w:rPr>
      </w:pPr>
      <w:r w:rsidRPr="00305306">
        <w:rPr>
          <w:rFonts w:ascii="標楷體" w:eastAsia="標楷體" w:hAnsi="標楷體" w:hint="eastAsia"/>
          <w:sz w:val="22"/>
          <w:szCs w:val="22"/>
        </w:rPr>
        <w:t>本府</w:t>
      </w:r>
      <w:r w:rsidR="005331B6">
        <w:rPr>
          <w:rFonts w:ascii="標楷體" w:eastAsia="標楷體" w:hAnsi="標楷體" w:hint="eastAsia"/>
          <w:sz w:val="22"/>
          <w:szCs w:val="22"/>
        </w:rPr>
        <w:t>109</w:t>
      </w:r>
      <w:r>
        <w:rPr>
          <w:rFonts w:ascii="標楷體" w:eastAsia="標楷體" w:hAnsi="標楷體" w:hint="eastAsia"/>
          <w:sz w:val="22"/>
          <w:szCs w:val="22"/>
        </w:rPr>
        <w:t>年</w:t>
      </w:r>
      <w:r w:rsidR="004206D4">
        <w:rPr>
          <w:rFonts w:ascii="標楷體" w:eastAsia="標楷體" w:hAnsi="標楷體" w:hint="eastAsia"/>
          <w:sz w:val="22"/>
          <w:szCs w:val="22"/>
        </w:rPr>
        <w:t>2</w:t>
      </w:r>
      <w:r>
        <w:rPr>
          <w:rFonts w:ascii="標楷體" w:eastAsia="標楷體" w:hAnsi="標楷體" w:hint="eastAsia"/>
          <w:sz w:val="22"/>
          <w:szCs w:val="22"/>
        </w:rPr>
        <w:t>月</w:t>
      </w:r>
      <w:r w:rsidR="004206D4">
        <w:rPr>
          <w:rFonts w:ascii="標楷體" w:eastAsia="標楷體" w:hAnsi="標楷體" w:hint="eastAsia"/>
          <w:sz w:val="22"/>
          <w:szCs w:val="22"/>
        </w:rPr>
        <w:t>26</w:t>
      </w:r>
      <w:r>
        <w:rPr>
          <w:rFonts w:ascii="標楷體" w:eastAsia="標楷體" w:hAnsi="標楷體" w:hint="eastAsia"/>
          <w:sz w:val="22"/>
          <w:szCs w:val="22"/>
        </w:rPr>
        <w:t>日府人任字第</w:t>
      </w:r>
      <w:r w:rsidR="004206D4" w:rsidRPr="004206D4">
        <w:rPr>
          <w:rFonts w:ascii="標楷體" w:eastAsia="標楷體" w:hAnsi="標楷體"/>
          <w:sz w:val="22"/>
          <w:szCs w:val="22"/>
        </w:rPr>
        <w:t>1090036952</w:t>
      </w:r>
      <w:r>
        <w:rPr>
          <w:rFonts w:ascii="標楷體" w:eastAsia="標楷體" w:hAnsi="標楷體" w:hint="eastAsia"/>
          <w:sz w:val="22"/>
          <w:szCs w:val="22"/>
        </w:rPr>
        <w:t>號函訂</w:t>
      </w:r>
      <w:r w:rsidR="005F344C">
        <w:rPr>
          <w:rFonts w:ascii="標楷體" w:eastAsia="標楷體" w:hAnsi="標楷體" w:hint="eastAsia"/>
          <w:sz w:val="22"/>
          <w:szCs w:val="22"/>
        </w:rPr>
        <w:t>定</w:t>
      </w:r>
    </w:p>
    <w:p w:rsidR="008A6A2C" w:rsidRPr="00B661F7" w:rsidRDefault="008A6A2C" w:rsidP="00C62DF1">
      <w:pPr>
        <w:pStyle w:val="a3"/>
        <w:numPr>
          <w:ilvl w:val="0"/>
          <w:numId w:val="12"/>
        </w:numPr>
        <w:adjustRightInd w:val="0"/>
        <w:snapToGrid w:val="0"/>
        <w:spacing w:beforeLines="50" w:before="180" w:line="400" w:lineRule="exact"/>
        <w:jc w:val="both"/>
        <w:rPr>
          <w:rFonts w:ascii="標楷體" w:eastAsia="標楷體" w:hAnsi="標楷體"/>
          <w:b/>
          <w:sz w:val="28"/>
          <w:szCs w:val="28"/>
        </w:rPr>
      </w:pPr>
      <w:r w:rsidRPr="00B661F7">
        <w:rPr>
          <w:rFonts w:ascii="標楷體" w:eastAsia="標楷體" w:hAnsi="標楷體" w:hint="eastAsia"/>
          <w:b/>
          <w:sz w:val="28"/>
          <w:szCs w:val="28"/>
        </w:rPr>
        <w:t>依據</w:t>
      </w:r>
    </w:p>
    <w:p w:rsidR="00C50B5E" w:rsidRPr="00B661F7" w:rsidRDefault="00C50B5E" w:rsidP="00C62DF1">
      <w:pPr>
        <w:pStyle w:val="a3"/>
        <w:numPr>
          <w:ilvl w:val="0"/>
          <w:numId w:val="13"/>
        </w:numPr>
        <w:adjustRightInd w:val="0"/>
        <w:snapToGrid w:val="0"/>
        <w:spacing w:beforeLines="50" w:before="180" w:line="400" w:lineRule="exact"/>
        <w:jc w:val="both"/>
        <w:rPr>
          <w:rFonts w:ascii="標楷體" w:eastAsia="標楷體" w:hAnsi="標楷體"/>
          <w:b/>
          <w:sz w:val="28"/>
          <w:szCs w:val="28"/>
        </w:rPr>
      </w:pPr>
      <w:r w:rsidRPr="00B661F7">
        <w:rPr>
          <w:rFonts w:ascii="標楷體" w:eastAsia="標楷體" w:hAnsi="標楷體" w:hint="eastAsia"/>
          <w:sz w:val="28"/>
          <w:szCs w:val="28"/>
        </w:rPr>
        <w:t>行政院民國102年4月2日院授人綜字第1020029524號函核定之「行政院所屬及地方機關學校員工協助方案」。</w:t>
      </w:r>
    </w:p>
    <w:p w:rsidR="00E12238" w:rsidRPr="00E12238" w:rsidRDefault="00E12238" w:rsidP="00C62DF1">
      <w:pPr>
        <w:pStyle w:val="a3"/>
        <w:numPr>
          <w:ilvl w:val="0"/>
          <w:numId w:val="13"/>
        </w:numPr>
        <w:adjustRightInd w:val="0"/>
        <w:snapToGrid w:val="0"/>
        <w:spacing w:beforeLines="50" w:before="180" w:line="400" w:lineRule="exact"/>
        <w:jc w:val="both"/>
        <w:rPr>
          <w:rFonts w:ascii="標楷體" w:eastAsia="標楷體" w:hAnsi="標楷體"/>
          <w:b/>
          <w:sz w:val="28"/>
          <w:szCs w:val="28"/>
        </w:rPr>
      </w:pPr>
      <w:r>
        <w:rPr>
          <w:rFonts w:ascii="標楷體" w:eastAsia="標楷體" w:hAnsi="標楷體" w:hint="eastAsia"/>
          <w:sz w:val="28"/>
          <w:szCs w:val="28"/>
        </w:rPr>
        <w:t>行政院人事行政總處中程施政計畫(106至109年度)中有關員工協助方案推動理念。</w:t>
      </w:r>
    </w:p>
    <w:p w:rsidR="008A6A2C" w:rsidRPr="00B661F7" w:rsidRDefault="008A6A2C" w:rsidP="001158DE">
      <w:pPr>
        <w:pStyle w:val="a3"/>
        <w:numPr>
          <w:ilvl w:val="0"/>
          <w:numId w:val="13"/>
        </w:numPr>
        <w:adjustRightInd w:val="0"/>
        <w:snapToGrid w:val="0"/>
        <w:spacing w:beforeLines="50" w:before="180" w:line="400" w:lineRule="exact"/>
        <w:jc w:val="both"/>
        <w:rPr>
          <w:rFonts w:ascii="標楷體" w:eastAsia="標楷體" w:hAnsi="標楷體"/>
          <w:b/>
          <w:sz w:val="28"/>
          <w:szCs w:val="28"/>
        </w:rPr>
      </w:pPr>
      <w:r w:rsidRPr="00B661F7">
        <w:rPr>
          <w:rFonts w:ascii="標楷體" w:eastAsia="標楷體" w:hAnsi="標楷體" w:hint="eastAsia"/>
          <w:sz w:val="28"/>
          <w:szCs w:val="28"/>
        </w:rPr>
        <w:t>新竹市政府及所屬機關學校員工協助方案</w:t>
      </w:r>
      <w:r w:rsidR="001158DE" w:rsidRPr="001158DE">
        <w:rPr>
          <w:rFonts w:ascii="標楷體" w:eastAsia="標楷體" w:hAnsi="標楷體" w:hint="eastAsia"/>
          <w:sz w:val="28"/>
          <w:szCs w:val="28"/>
        </w:rPr>
        <w:t>(Employee Assistance Programs，以下簡稱EAP)</w:t>
      </w:r>
      <w:r w:rsidRPr="00B661F7">
        <w:rPr>
          <w:rFonts w:ascii="標楷體" w:eastAsia="標楷體" w:hAnsi="標楷體" w:hint="eastAsia"/>
          <w:sz w:val="28"/>
          <w:szCs w:val="28"/>
        </w:rPr>
        <w:t>。</w:t>
      </w:r>
    </w:p>
    <w:p w:rsidR="008A6A2C" w:rsidRPr="00B661F7" w:rsidRDefault="008A6A2C" w:rsidP="00C62DF1">
      <w:pPr>
        <w:pStyle w:val="a3"/>
        <w:numPr>
          <w:ilvl w:val="0"/>
          <w:numId w:val="12"/>
        </w:numPr>
        <w:adjustRightInd w:val="0"/>
        <w:snapToGrid w:val="0"/>
        <w:spacing w:beforeLines="50" w:before="180" w:line="400" w:lineRule="exact"/>
        <w:jc w:val="both"/>
        <w:rPr>
          <w:rFonts w:ascii="標楷體" w:eastAsia="標楷體" w:hAnsi="標楷體"/>
          <w:b/>
          <w:sz w:val="28"/>
          <w:szCs w:val="28"/>
        </w:rPr>
      </w:pPr>
      <w:r w:rsidRPr="00B661F7">
        <w:rPr>
          <w:rFonts w:ascii="標楷體" w:eastAsia="標楷體" w:hAnsi="標楷體" w:hint="eastAsia"/>
          <w:b/>
          <w:sz w:val="28"/>
          <w:szCs w:val="28"/>
        </w:rPr>
        <w:t>目的</w:t>
      </w:r>
    </w:p>
    <w:p w:rsidR="008A6A2C" w:rsidRPr="00B661F7" w:rsidRDefault="00EC2396" w:rsidP="00C62DF1">
      <w:pPr>
        <w:pStyle w:val="a3"/>
        <w:numPr>
          <w:ilvl w:val="1"/>
          <w:numId w:val="12"/>
        </w:numPr>
        <w:adjustRightInd w:val="0"/>
        <w:snapToGrid w:val="0"/>
        <w:spacing w:beforeLines="50" w:before="180" w:line="400" w:lineRule="exact"/>
        <w:jc w:val="both"/>
        <w:rPr>
          <w:rFonts w:ascii="標楷體" w:eastAsia="標楷體" w:hAnsi="標楷體"/>
          <w:b/>
          <w:sz w:val="28"/>
          <w:szCs w:val="28"/>
        </w:rPr>
      </w:pPr>
      <w:r w:rsidRPr="00B661F7">
        <w:rPr>
          <w:rFonts w:ascii="標楷體" w:eastAsia="標楷體" w:hAnsi="標楷體" w:hint="eastAsia"/>
          <w:sz w:val="28"/>
          <w:szCs w:val="28"/>
        </w:rPr>
        <w:t>落實人本關懷，發現並協助</w:t>
      </w:r>
      <w:r w:rsidR="008A6A2C" w:rsidRPr="00B661F7">
        <w:rPr>
          <w:rFonts w:ascii="標楷體" w:eastAsia="標楷體" w:hAnsi="標楷體" w:hint="eastAsia"/>
          <w:sz w:val="28"/>
          <w:szCs w:val="28"/>
        </w:rPr>
        <w:t>同仁解決可能影響</w:t>
      </w:r>
      <w:r w:rsidRPr="00B661F7">
        <w:rPr>
          <w:rFonts w:ascii="標楷體" w:eastAsia="標楷體" w:hAnsi="標楷體" w:hint="eastAsia"/>
          <w:sz w:val="28"/>
          <w:szCs w:val="28"/>
        </w:rPr>
        <w:t>工作績效之相關問題，使其能以健康的身心投入工作，提升其</w:t>
      </w:r>
      <w:r w:rsidR="008A6A2C" w:rsidRPr="00B661F7">
        <w:rPr>
          <w:rFonts w:ascii="標楷體" w:eastAsia="標楷體" w:hAnsi="標楷體" w:hint="eastAsia"/>
          <w:sz w:val="28"/>
          <w:szCs w:val="28"/>
        </w:rPr>
        <w:t>服務效能</w:t>
      </w:r>
      <w:r w:rsidRPr="00B661F7">
        <w:rPr>
          <w:rFonts w:ascii="標楷體" w:eastAsia="標楷體" w:hAnsi="標楷體" w:hint="eastAsia"/>
          <w:sz w:val="28"/>
          <w:szCs w:val="28"/>
        </w:rPr>
        <w:t>及職場幸福感</w:t>
      </w:r>
      <w:r w:rsidR="008A6A2C" w:rsidRPr="00B661F7">
        <w:rPr>
          <w:rFonts w:ascii="標楷體" w:eastAsia="標楷體" w:hAnsi="標楷體" w:hint="eastAsia"/>
          <w:sz w:val="28"/>
          <w:szCs w:val="28"/>
        </w:rPr>
        <w:t>。</w:t>
      </w:r>
    </w:p>
    <w:p w:rsidR="008A6A2C" w:rsidRPr="00B661F7" w:rsidRDefault="008A6A2C" w:rsidP="00C62DF1">
      <w:pPr>
        <w:pStyle w:val="a3"/>
        <w:numPr>
          <w:ilvl w:val="1"/>
          <w:numId w:val="12"/>
        </w:numPr>
        <w:adjustRightInd w:val="0"/>
        <w:snapToGrid w:val="0"/>
        <w:spacing w:beforeLines="50" w:before="180" w:line="400" w:lineRule="exact"/>
        <w:jc w:val="both"/>
        <w:rPr>
          <w:rFonts w:ascii="標楷體" w:eastAsia="標楷體" w:hAnsi="標楷體"/>
          <w:b/>
          <w:sz w:val="28"/>
          <w:szCs w:val="28"/>
        </w:rPr>
      </w:pPr>
      <w:r w:rsidRPr="00B661F7">
        <w:rPr>
          <w:rFonts w:ascii="標楷體" w:eastAsia="標楷體" w:hAnsi="標楷體" w:hint="eastAsia"/>
          <w:sz w:val="28"/>
          <w:szCs w:val="28"/>
        </w:rPr>
        <w:t>藉由多樣化的協助性措施，建立溫馨關懷的工作環境，營造互動良好之組織文化，提升組織競爭力。</w:t>
      </w:r>
    </w:p>
    <w:p w:rsidR="00B46EBE" w:rsidRPr="00CD7A5F" w:rsidRDefault="00B46EBE" w:rsidP="00CD7A5F">
      <w:pPr>
        <w:pStyle w:val="a3"/>
        <w:numPr>
          <w:ilvl w:val="0"/>
          <w:numId w:val="12"/>
        </w:numPr>
        <w:adjustRightInd w:val="0"/>
        <w:snapToGrid w:val="0"/>
        <w:spacing w:beforeLines="50" w:before="180" w:line="400" w:lineRule="exact"/>
        <w:jc w:val="both"/>
        <w:rPr>
          <w:rFonts w:ascii="標楷體" w:eastAsia="標楷體" w:hAnsi="標楷體"/>
          <w:b/>
          <w:sz w:val="28"/>
          <w:szCs w:val="28"/>
        </w:rPr>
      </w:pPr>
      <w:r w:rsidRPr="00B661F7">
        <w:rPr>
          <w:rFonts w:ascii="標楷體" w:eastAsia="標楷體" w:hAnsi="標楷體" w:hint="eastAsia"/>
          <w:b/>
          <w:sz w:val="28"/>
          <w:szCs w:val="28"/>
        </w:rPr>
        <w:t>服務對象：</w:t>
      </w:r>
      <w:r w:rsidR="001629D7" w:rsidRPr="00CD7A5F">
        <w:rPr>
          <w:rFonts w:ascii="標楷體" w:eastAsia="標楷體" w:hAnsi="標楷體" w:hint="eastAsia"/>
          <w:sz w:val="28"/>
          <w:szCs w:val="28"/>
        </w:rPr>
        <w:t>新竹市政府(以下簡稱本府)</w:t>
      </w:r>
      <w:r w:rsidRPr="00CD7A5F">
        <w:rPr>
          <w:rFonts w:ascii="標楷體" w:eastAsia="標楷體" w:hAnsi="標楷體" w:hint="eastAsia"/>
          <w:sz w:val="28"/>
          <w:szCs w:val="28"/>
        </w:rPr>
        <w:t>及所屬各機關學校職員、教師、約聘僱</w:t>
      </w:r>
      <w:r w:rsidR="00CD7A5F">
        <w:rPr>
          <w:rFonts w:ascii="標楷體" w:eastAsia="標楷體" w:hAnsi="標楷體" w:hint="eastAsia"/>
          <w:sz w:val="28"/>
          <w:szCs w:val="28"/>
        </w:rPr>
        <w:t xml:space="preserve">  </w:t>
      </w:r>
      <w:r w:rsidR="00CD7A5F" w:rsidRPr="00CD7A5F">
        <w:rPr>
          <w:rFonts w:ascii="標楷體" w:eastAsia="標楷體" w:hAnsi="標楷體" w:hint="eastAsia"/>
          <w:sz w:val="28"/>
          <w:szCs w:val="28"/>
        </w:rPr>
        <w:t xml:space="preserve">              </w:t>
      </w:r>
      <w:r w:rsidR="001629D7" w:rsidRPr="00CD7A5F">
        <w:rPr>
          <w:rFonts w:ascii="標楷體" w:eastAsia="標楷體" w:hAnsi="標楷體" w:hint="eastAsia"/>
          <w:b/>
          <w:sz w:val="28"/>
          <w:szCs w:val="28"/>
        </w:rPr>
        <w:t xml:space="preserve">                </w:t>
      </w:r>
      <w:r w:rsidR="00CD7A5F" w:rsidRPr="00CD7A5F">
        <w:rPr>
          <w:rFonts w:ascii="標楷體" w:eastAsia="標楷體" w:hAnsi="標楷體" w:hint="eastAsia"/>
          <w:b/>
          <w:sz w:val="28"/>
          <w:szCs w:val="28"/>
        </w:rPr>
        <w:t xml:space="preserve">   </w:t>
      </w:r>
      <w:r w:rsidR="00CD7A5F">
        <w:rPr>
          <w:rFonts w:ascii="標楷體" w:eastAsia="標楷體" w:hAnsi="標楷體" w:hint="eastAsia"/>
          <w:b/>
          <w:sz w:val="28"/>
          <w:szCs w:val="28"/>
        </w:rPr>
        <w:t xml:space="preserve">    </w:t>
      </w:r>
      <w:r w:rsidRPr="00CD7A5F">
        <w:rPr>
          <w:rFonts w:ascii="標楷體" w:eastAsia="標楷體" w:hAnsi="標楷體" w:hint="eastAsia"/>
          <w:color w:val="FFFFFF" w:themeColor="background1"/>
          <w:sz w:val="28"/>
          <w:szCs w:val="28"/>
        </w:rPr>
        <w:t>人</w:t>
      </w:r>
      <w:r w:rsidR="00CD7A5F">
        <w:rPr>
          <w:rFonts w:ascii="標楷體" w:eastAsia="標楷體" w:hAnsi="標楷體" w:hint="eastAsia"/>
          <w:sz w:val="28"/>
          <w:szCs w:val="28"/>
        </w:rPr>
        <w:t xml:space="preserve">        人</w:t>
      </w:r>
      <w:r w:rsidRPr="00CD7A5F">
        <w:rPr>
          <w:rFonts w:ascii="標楷體" w:eastAsia="標楷體" w:hAnsi="標楷體" w:hint="eastAsia"/>
          <w:sz w:val="28"/>
          <w:szCs w:val="28"/>
        </w:rPr>
        <w:t>員、駐衛警、工友（含技工、駕駛）及臨時人員。</w:t>
      </w:r>
    </w:p>
    <w:p w:rsidR="003B4F15" w:rsidRPr="00B661F7" w:rsidRDefault="003B4F15" w:rsidP="003B4F15">
      <w:pPr>
        <w:pStyle w:val="a3"/>
        <w:numPr>
          <w:ilvl w:val="0"/>
          <w:numId w:val="12"/>
        </w:numPr>
        <w:adjustRightInd w:val="0"/>
        <w:snapToGrid w:val="0"/>
        <w:spacing w:beforeLines="50" w:before="180" w:line="400" w:lineRule="exact"/>
        <w:jc w:val="both"/>
        <w:rPr>
          <w:rFonts w:ascii="標楷體" w:eastAsia="標楷體" w:hAnsi="標楷體"/>
          <w:sz w:val="28"/>
          <w:szCs w:val="28"/>
        </w:rPr>
      </w:pPr>
      <w:r w:rsidRPr="00B661F7">
        <w:rPr>
          <w:rFonts w:ascii="標楷體" w:eastAsia="標楷體" w:hAnsi="標楷體" w:hint="eastAsia"/>
          <w:b/>
          <w:sz w:val="28"/>
          <w:szCs w:val="28"/>
        </w:rPr>
        <w:t>辦理時程：</w:t>
      </w:r>
      <w:r w:rsidR="00B61510">
        <w:rPr>
          <w:rFonts w:ascii="標楷體" w:eastAsia="標楷體" w:hAnsi="標楷體" w:hint="eastAsia"/>
          <w:sz w:val="28"/>
          <w:szCs w:val="28"/>
        </w:rPr>
        <w:t>109</w:t>
      </w:r>
      <w:r w:rsidRPr="00B661F7">
        <w:rPr>
          <w:rFonts w:ascii="標楷體" w:eastAsia="標楷體" w:hAnsi="標楷體" w:hint="eastAsia"/>
          <w:sz w:val="28"/>
          <w:szCs w:val="28"/>
        </w:rPr>
        <w:t>年1月1日至</w:t>
      </w:r>
      <w:r w:rsidR="00367411">
        <w:rPr>
          <w:rFonts w:ascii="標楷體" w:eastAsia="標楷體" w:hAnsi="標楷體" w:hint="eastAsia"/>
          <w:sz w:val="28"/>
          <w:szCs w:val="28"/>
        </w:rPr>
        <w:t>109</w:t>
      </w:r>
      <w:r w:rsidRPr="00B661F7">
        <w:rPr>
          <w:rFonts w:ascii="標楷體" w:eastAsia="標楷體" w:hAnsi="標楷體" w:hint="eastAsia"/>
          <w:sz w:val="28"/>
          <w:szCs w:val="28"/>
        </w:rPr>
        <w:t>年12月31日止。</w:t>
      </w:r>
    </w:p>
    <w:p w:rsidR="00D17970" w:rsidRPr="00B661F7" w:rsidRDefault="006A5B83" w:rsidP="00C62DF1">
      <w:pPr>
        <w:pStyle w:val="a3"/>
        <w:numPr>
          <w:ilvl w:val="0"/>
          <w:numId w:val="12"/>
        </w:numPr>
        <w:adjustRightInd w:val="0"/>
        <w:snapToGrid w:val="0"/>
        <w:spacing w:beforeLines="50" w:before="180" w:line="400" w:lineRule="exact"/>
        <w:jc w:val="both"/>
        <w:rPr>
          <w:rFonts w:ascii="標楷體" w:eastAsia="標楷體" w:hAnsi="標楷體"/>
          <w:b/>
          <w:sz w:val="28"/>
          <w:szCs w:val="28"/>
        </w:rPr>
      </w:pPr>
      <w:r w:rsidRPr="00B661F7">
        <w:rPr>
          <w:rFonts w:ascii="標楷體" w:eastAsia="標楷體" w:hAnsi="標楷體" w:hint="eastAsia"/>
          <w:b/>
          <w:sz w:val="28"/>
          <w:szCs w:val="28"/>
        </w:rPr>
        <w:t>工作項目</w:t>
      </w:r>
    </w:p>
    <w:p w:rsidR="00642857" w:rsidRPr="00B661F7" w:rsidRDefault="00F52D38" w:rsidP="00C34484">
      <w:pPr>
        <w:pStyle w:val="a3"/>
        <w:numPr>
          <w:ilvl w:val="1"/>
          <w:numId w:val="12"/>
        </w:numPr>
        <w:adjustRightInd w:val="0"/>
        <w:snapToGrid w:val="0"/>
        <w:spacing w:beforeLines="50" w:before="180" w:line="400" w:lineRule="exact"/>
        <w:jc w:val="both"/>
        <w:rPr>
          <w:rFonts w:ascii="標楷體" w:eastAsia="標楷體" w:hAnsi="標楷體"/>
          <w:b/>
          <w:sz w:val="28"/>
          <w:szCs w:val="28"/>
        </w:rPr>
      </w:pPr>
      <w:r>
        <w:rPr>
          <w:rFonts w:ascii="標楷體" w:eastAsia="標楷體" w:hAnsi="標楷體" w:hint="eastAsia"/>
          <w:b/>
          <w:sz w:val="28"/>
          <w:szCs w:val="28"/>
        </w:rPr>
        <w:t>計畫擬定</w:t>
      </w:r>
    </w:p>
    <w:p w:rsidR="00FC039B" w:rsidRDefault="006B3EA8" w:rsidP="00FE3750">
      <w:pPr>
        <w:pStyle w:val="a3"/>
        <w:numPr>
          <w:ilvl w:val="2"/>
          <w:numId w:val="12"/>
        </w:numPr>
        <w:adjustRightInd w:val="0"/>
        <w:snapToGrid w:val="0"/>
        <w:spacing w:beforeLines="50" w:before="180" w:line="400" w:lineRule="exact"/>
        <w:jc w:val="both"/>
        <w:rPr>
          <w:rFonts w:ascii="標楷體" w:eastAsia="標楷體" w:hAnsi="標楷體"/>
          <w:sz w:val="28"/>
          <w:szCs w:val="28"/>
        </w:rPr>
      </w:pPr>
      <w:r>
        <w:rPr>
          <w:rFonts w:ascii="標楷體" w:eastAsia="標楷體" w:hAnsi="標楷體" w:hint="eastAsia"/>
          <w:sz w:val="28"/>
          <w:szCs w:val="28"/>
        </w:rPr>
        <w:t>訂定年度計畫</w:t>
      </w:r>
      <w:r w:rsidR="00C34484" w:rsidRPr="00B661F7">
        <w:rPr>
          <w:rFonts w:ascii="標楷體" w:eastAsia="標楷體" w:hAnsi="標楷體" w:hint="eastAsia"/>
          <w:sz w:val="28"/>
          <w:szCs w:val="28"/>
        </w:rPr>
        <w:t>：</w:t>
      </w:r>
    </w:p>
    <w:p w:rsidR="00A93601" w:rsidRDefault="00FC039B" w:rsidP="00296142">
      <w:pPr>
        <w:pStyle w:val="a3"/>
        <w:adjustRightInd w:val="0"/>
        <w:snapToGrid w:val="0"/>
        <w:spacing w:beforeLines="50" w:before="180" w:line="400" w:lineRule="exact"/>
        <w:ind w:left="1962" w:hanging="284"/>
        <w:jc w:val="both"/>
        <w:rPr>
          <w:rFonts w:ascii="標楷體" w:eastAsia="標楷體" w:hAnsi="標楷體"/>
          <w:sz w:val="28"/>
          <w:szCs w:val="28"/>
        </w:rPr>
      </w:pPr>
      <w:r w:rsidRPr="00E539D8">
        <w:rPr>
          <w:rFonts w:ascii="標楷體" w:eastAsia="標楷體" w:hAnsi="標楷體" w:hint="eastAsia"/>
          <w:sz w:val="28"/>
          <w:szCs w:val="28"/>
        </w:rPr>
        <w:t>1.</w:t>
      </w:r>
      <w:r w:rsidR="007570DC" w:rsidRPr="00E539D8">
        <w:rPr>
          <w:rFonts w:ascii="標楷體" w:eastAsia="標楷體" w:hAnsi="標楷體" w:hint="eastAsia"/>
          <w:sz w:val="28"/>
          <w:szCs w:val="28"/>
        </w:rPr>
        <w:t>結合市長</w:t>
      </w:r>
      <w:r w:rsidR="00A93601" w:rsidRPr="00E539D8">
        <w:rPr>
          <w:rFonts w:ascii="標楷體" w:eastAsia="標楷體" w:hAnsi="標楷體" w:hint="eastAsia"/>
          <w:sz w:val="28"/>
          <w:szCs w:val="28"/>
        </w:rPr>
        <w:t>「</w:t>
      </w:r>
      <w:r w:rsidR="00296142">
        <w:rPr>
          <w:rFonts w:ascii="標楷體" w:eastAsia="標楷體" w:hAnsi="標楷體" w:hint="eastAsia"/>
          <w:sz w:val="28"/>
          <w:szCs w:val="28"/>
        </w:rPr>
        <w:t>運用小城市大戰略，</w:t>
      </w:r>
      <w:r w:rsidR="00296142" w:rsidRPr="00296142">
        <w:rPr>
          <w:rFonts w:ascii="標楷體" w:eastAsia="標楷體" w:hAnsi="標楷體" w:hint="eastAsia"/>
          <w:sz w:val="28"/>
          <w:szCs w:val="28"/>
        </w:rPr>
        <w:t>建設充滿幸福感的微笑城市</w:t>
      </w:r>
      <w:r w:rsidR="00A93601" w:rsidRPr="00E539D8">
        <w:rPr>
          <w:rFonts w:ascii="標楷體" w:eastAsia="標楷體" w:hAnsi="標楷體" w:hint="eastAsia"/>
          <w:sz w:val="28"/>
          <w:szCs w:val="28"/>
        </w:rPr>
        <w:t>」</w:t>
      </w:r>
      <w:r w:rsidR="00061C89">
        <w:rPr>
          <w:rFonts w:ascii="標楷體" w:eastAsia="標楷體" w:hAnsi="標楷體" w:hint="eastAsia"/>
          <w:sz w:val="28"/>
          <w:szCs w:val="28"/>
        </w:rPr>
        <w:t>之</w:t>
      </w:r>
      <w:r w:rsidR="007570DC" w:rsidRPr="00E539D8">
        <w:rPr>
          <w:rFonts w:ascii="標楷體" w:eastAsia="標楷體" w:hAnsi="標楷體" w:hint="eastAsia"/>
          <w:sz w:val="28"/>
          <w:szCs w:val="28"/>
        </w:rPr>
        <w:t>施政理念</w:t>
      </w:r>
      <w:r w:rsidR="00A93601" w:rsidRPr="00E539D8">
        <w:rPr>
          <w:rFonts w:ascii="標楷體" w:eastAsia="標楷體" w:hAnsi="標楷體" w:hint="eastAsia"/>
          <w:sz w:val="28"/>
          <w:szCs w:val="28"/>
        </w:rPr>
        <w:t>。</w:t>
      </w:r>
    </w:p>
    <w:p w:rsidR="00CC637F" w:rsidRPr="00CC637F" w:rsidRDefault="00CC637F" w:rsidP="00296142">
      <w:pPr>
        <w:pStyle w:val="a3"/>
        <w:adjustRightInd w:val="0"/>
        <w:snapToGrid w:val="0"/>
        <w:spacing w:beforeLines="50" w:before="180" w:line="400" w:lineRule="exact"/>
        <w:ind w:left="1962" w:hanging="284"/>
        <w:jc w:val="both"/>
        <w:rPr>
          <w:rFonts w:ascii="標楷體" w:eastAsia="標楷體" w:hAnsi="標楷體"/>
          <w:sz w:val="28"/>
          <w:szCs w:val="28"/>
        </w:rPr>
      </w:pPr>
      <w:r w:rsidRPr="00E539D8">
        <w:rPr>
          <w:rFonts w:ascii="標楷體" w:eastAsia="標楷體" w:hAnsi="標楷體" w:hint="eastAsia"/>
          <w:sz w:val="28"/>
          <w:szCs w:val="28"/>
        </w:rPr>
        <w:t>2.</w:t>
      </w:r>
      <w:r w:rsidR="008C45B3" w:rsidRPr="008F7824">
        <w:rPr>
          <w:rFonts w:ascii="標楷體" w:eastAsia="標楷體" w:hAnsi="標楷體" w:hint="eastAsia"/>
          <w:sz w:val="28"/>
          <w:szCs w:val="28"/>
        </w:rPr>
        <w:t>依據</w:t>
      </w:r>
      <w:r>
        <w:rPr>
          <w:rFonts w:ascii="標楷體" w:eastAsia="標楷體" w:hAnsi="標楷體" w:hint="eastAsia"/>
          <w:sz w:val="28"/>
          <w:szCs w:val="28"/>
        </w:rPr>
        <w:t>108年本府公務人員職場評價調查發現及精進管理報告</w:t>
      </w:r>
      <w:r w:rsidR="008C45B3">
        <w:rPr>
          <w:rFonts w:ascii="標楷體" w:eastAsia="標楷體" w:hAnsi="標楷體" w:hint="eastAsia"/>
          <w:sz w:val="28"/>
          <w:szCs w:val="28"/>
        </w:rPr>
        <w:t>，辦理各項活動</w:t>
      </w:r>
      <w:r w:rsidRPr="00E539D8">
        <w:rPr>
          <w:rFonts w:ascii="標楷體" w:eastAsia="標楷體" w:hAnsi="標楷體" w:hint="eastAsia"/>
          <w:sz w:val="28"/>
          <w:szCs w:val="28"/>
        </w:rPr>
        <w:t>。</w:t>
      </w:r>
    </w:p>
    <w:p w:rsidR="002F088B" w:rsidRPr="00E539D8" w:rsidRDefault="00C92269" w:rsidP="00D05FF8">
      <w:pPr>
        <w:pStyle w:val="a3"/>
        <w:adjustRightInd w:val="0"/>
        <w:snapToGrid w:val="0"/>
        <w:spacing w:beforeLines="50" w:before="180" w:line="400" w:lineRule="exact"/>
        <w:ind w:left="1962" w:hanging="284"/>
        <w:jc w:val="both"/>
        <w:rPr>
          <w:rFonts w:ascii="標楷體" w:eastAsia="標楷體" w:hAnsi="標楷體"/>
          <w:sz w:val="28"/>
          <w:szCs w:val="28"/>
        </w:rPr>
      </w:pPr>
      <w:r>
        <w:rPr>
          <w:rFonts w:ascii="標楷體" w:eastAsia="標楷體" w:hAnsi="標楷體" w:hint="eastAsia"/>
          <w:sz w:val="28"/>
          <w:szCs w:val="28"/>
        </w:rPr>
        <w:t>3</w:t>
      </w:r>
      <w:r w:rsidR="00A93601" w:rsidRPr="00E539D8">
        <w:rPr>
          <w:rFonts w:ascii="標楷體" w:eastAsia="標楷體" w:hAnsi="標楷體" w:hint="eastAsia"/>
          <w:sz w:val="28"/>
          <w:szCs w:val="28"/>
        </w:rPr>
        <w:t>.</w:t>
      </w:r>
      <w:r w:rsidR="00C57E35" w:rsidRPr="001158DE">
        <w:rPr>
          <w:rFonts w:ascii="標楷體" w:eastAsia="標楷體" w:hAnsi="標楷體" w:hint="eastAsia"/>
          <w:sz w:val="28"/>
          <w:szCs w:val="28"/>
        </w:rPr>
        <w:t>EAP</w:t>
      </w:r>
      <w:r w:rsidR="00C57E35">
        <w:rPr>
          <w:rFonts w:ascii="標楷體" w:eastAsia="標楷體" w:hAnsi="標楷體" w:hint="eastAsia"/>
          <w:sz w:val="28"/>
          <w:szCs w:val="28"/>
        </w:rPr>
        <w:t>推動納入</w:t>
      </w:r>
      <w:r w:rsidR="00994F48" w:rsidRPr="00E539D8">
        <w:rPr>
          <w:rFonts w:ascii="標楷體" w:eastAsia="標楷體" w:hAnsi="標楷體" w:hint="eastAsia"/>
          <w:sz w:val="28"/>
          <w:szCs w:val="28"/>
        </w:rPr>
        <w:t>本</w:t>
      </w:r>
      <w:r w:rsidR="00C57E35">
        <w:rPr>
          <w:rFonts w:ascii="標楷體" w:eastAsia="標楷體" w:hAnsi="標楷體" w:hint="eastAsia"/>
          <w:sz w:val="28"/>
          <w:szCs w:val="28"/>
        </w:rPr>
        <w:t>府人事</w:t>
      </w:r>
      <w:r w:rsidR="00994F48" w:rsidRPr="00E539D8">
        <w:rPr>
          <w:rFonts w:ascii="標楷體" w:eastAsia="標楷體" w:hAnsi="標楷體" w:hint="eastAsia"/>
          <w:sz w:val="28"/>
          <w:szCs w:val="28"/>
        </w:rPr>
        <w:t>處</w:t>
      </w:r>
      <w:r w:rsidR="00C57E35">
        <w:rPr>
          <w:rFonts w:ascii="標楷體" w:eastAsia="標楷體" w:hAnsi="標楷體" w:hint="eastAsia"/>
          <w:sz w:val="28"/>
          <w:szCs w:val="28"/>
        </w:rPr>
        <w:t>109</w:t>
      </w:r>
      <w:r w:rsidR="007570DC" w:rsidRPr="00E539D8">
        <w:rPr>
          <w:rFonts w:ascii="標楷體" w:eastAsia="標楷體" w:hAnsi="標楷體" w:hint="eastAsia"/>
          <w:sz w:val="28"/>
          <w:szCs w:val="28"/>
        </w:rPr>
        <w:t>年</w:t>
      </w:r>
      <w:r w:rsidR="00C57E35">
        <w:rPr>
          <w:rFonts w:ascii="標楷體" w:eastAsia="標楷體" w:hAnsi="標楷體" w:hint="eastAsia"/>
          <w:sz w:val="28"/>
          <w:szCs w:val="28"/>
        </w:rPr>
        <w:t>度</w:t>
      </w:r>
      <w:r w:rsidR="00994F48" w:rsidRPr="00E539D8">
        <w:rPr>
          <w:rFonts w:ascii="標楷體" w:eastAsia="標楷體" w:hAnsi="標楷體" w:hint="eastAsia"/>
          <w:sz w:val="28"/>
          <w:szCs w:val="28"/>
        </w:rPr>
        <w:t>施政計畫</w:t>
      </w:r>
      <w:r w:rsidR="007570DC" w:rsidRPr="00E539D8">
        <w:rPr>
          <w:rFonts w:ascii="標楷體" w:eastAsia="標楷體" w:hAnsi="標楷體" w:hint="eastAsia"/>
          <w:sz w:val="28"/>
          <w:szCs w:val="28"/>
        </w:rPr>
        <w:t>。</w:t>
      </w:r>
    </w:p>
    <w:p w:rsidR="00684E6E" w:rsidRDefault="00C92269" w:rsidP="00DB5BB3">
      <w:pPr>
        <w:pStyle w:val="a3"/>
        <w:adjustRightInd w:val="0"/>
        <w:snapToGrid w:val="0"/>
        <w:spacing w:beforeLines="50" w:before="180" w:line="400" w:lineRule="exact"/>
        <w:ind w:left="1962" w:hanging="284"/>
        <w:jc w:val="both"/>
        <w:rPr>
          <w:rFonts w:ascii="標楷體" w:eastAsia="標楷體" w:hAnsi="標楷體"/>
          <w:sz w:val="28"/>
          <w:szCs w:val="28"/>
        </w:rPr>
      </w:pPr>
      <w:r>
        <w:rPr>
          <w:rFonts w:ascii="標楷體" w:eastAsia="標楷體" w:hAnsi="標楷體" w:hint="eastAsia"/>
          <w:sz w:val="28"/>
          <w:szCs w:val="28"/>
        </w:rPr>
        <w:t>4</w:t>
      </w:r>
      <w:r w:rsidR="002D2B92">
        <w:rPr>
          <w:rFonts w:ascii="標楷體" w:eastAsia="標楷體" w:hAnsi="標楷體" w:hint="eastAsia"/>
          <w:sz w:val="28"/>
          <w:szCs w:val="28"/>
        </w:rPr>
        <w:t>.</w:t>
      </w:r>
      <w:r w:rsidR="00564466">
        <w:rPr>
          <w:rFonts w:ascii="標楷體" w:eastAsia="標楷體" w:hAnsi="標楷體" w:hint="eastAsia"/>
          <w:sz w:val="28"/>
          <w:szCs w:val="28"/>
        </w:rPr>
        <w:t>依據</w:t>
      </w:r>
      <w:r w:rsidR="00684E6E">
        <w:rPr>
          <w:rFonts w:ascii="標楷體" w:eastAsia="標楷體" w:hAnsi="標楷體" w:hint="eastAsia"/>
          <w:sz w:val="28"/>
          <w:szCs w:val="28"/>
        </w:rPr>
        <w:t>108</w:t>
      </w:r>
      <w:r w:rsidR="00564466">
        <w:rPr>
          <w:rFonts w:ascii="標楷體" w:eastAsia="標楷體" w:hAnsi="標楷體" w:hint="eastAsia"/>
          <w:sz w:val="28"/>
          <w:szCs w:val="28"/>
        </w:rPr>
        <w:t>年度</w:t>
      </w:r>
      <w:r w:rsidR="000E74E5">
        <w:rPr>
          <w:rFonts w:ascii="標楷體" w:eastAsia="標楷體" w:hAnsi="標楷體" w:hint="eastAsia"/>
          <w:sz w:val="28"/>
          <w:szCs w:val="28"/>
        </w:rPr>
        <w:t>推動</w:t>
      </w:r>
      <w:r w:rsidR="00C8313A" w:rsidRPr="00C8313A">
        <w:rPr>
          <w:rFonts w:ascii="標楷體" w:eastAsia="標楷體" w:hAnsi="標楷體"/>
          <w:sz w:val="28"/>
          <w:szCs w:val="28"/>
        </w:rPr>
        <w:t>EAP</w:t>
      </w:r>
      <w:r w:rsidR="000E74E5">
        <w:rPr>
          <w:rFonts w:ascii="標楷體" w:eastAsia="標楷體" w:hAnsi="標楷體" w:hint="eastAsia"/>
          <w:sz w:val="28"/>
          <w:szCs w:val="28"/>
        </w:rPr>
        <w:t>需求調查</w:t>
      </w:r>
      <w:r w:rsidR="000E74E5" w:rsidRPr="005D54DB">
        <w:rPr>
          <w:rFonts w:ascii="標楷體" w:eastAsia="標楷體" w:hAnsi="標楷體" w:hint="eastAsia"/>
          <w:sz w:val="28"/>
          <w:szCs w:val="28"/>
        </w:rPr>
        <w:t>及</w:t>
      </w:r>
      <w:r w:rsidR="000E74E5">
        <w:rPr>
          <w:rFonts w:ascii="標楷體" w:eastAsia="標楷體" w:hAnsi="標楷體" w:hint="eastAsia"/>
          <w:sz w:val="28"/>
          <w:szCs w:val="28"/>
        </w:rPr>
        <w:t>滿意度調查</w:t>
      </w:r>
      <w:r w:rsidR="004C7CFD">
        <w:rPr>
          <w:rFonts w:ascii="標楷體" w:eastAsia="標楷體" w:hAnsi="標楷體" w:hint="eastAsia"/>
          <w:sz w:val="28"/>
          <w:szCs w:val="28"/>
        </w:rPr>
        <w:t>結果</w:t>
      </w:r>
      <w:r w:rsidR="000E74E5">
        <w:rPr>
          <w:rFonts w:ascii="標楷體" w:eastAsia="標楷體" w:hAnsi="標楷體" w:hint="eastAsia"/>
          <w:sz w:val="28"/>
          <w:szCs w:val="28"/>
        </w:rPr>
        <w:t>，</w:t>
      </w:r>
      <w:r w:rsidR="00DB5BB3">
        <w:rPr>
          <w:rFonts w:ascii="標楷體" w:eastAsia="標楷體" w:hAnsi="標楷體" w:hint="eastAsia"/>
          <w:sz w:val="28"/>
          <w:szCs w:val="28"/>
        </w:rPr>
        <w:t>並針對性別、職務與需求項目進行交叉分析，</w:t>
      </w:r>
      <w:r w:rsidR="002F04F6">
        <w:rPr>
          <w:rFonts w:ascii="標楷體" w:eastAsia="標楷體" w:hAnsi="標楷體" w:hint="eastAsia"/>
          <w:sz w:val="28"/>
          <w:szCs w:val="28"/>
        </w:rPr>
        <w:t>作為本年度活動規劃之參考</w:t>
      </w:r>
      <w:r w:rsidR="000E74E5" w:rsidRPr="0077188E">
        <w:rPr>
          <w:rFonts w:ascii="標楷體" w:eastAsia="標楷體" w:hAnsi="標楷體" w:hint="eastAsia"/>
          <w:sz w:val="28"/>
          <w:szCs w:val="28"/>
        </w:rPr>
        <w:t>。</w:t>
      </w:r>
    </w:p>
    <w:p w:rsidR="00302002" w:rsidRPr="00BA293F" w:rsidRDefault="00C92269" w:rsidP="00977A33">
      <w:pPr>
        <w:pStyle w:val="a3"/>
        <w:adjustRightInd w:val="0"/>
        <w:snapToGrid w:val="0"/>
        <w:spacing w:beforeLines="50" w:before="180" w:line="400" w:lineRule="exact"/>
        <w:ind w:left="1962" w:hanging="284"/>
        <w:jc w:val="both"/>
        <w:rPr>
          <w:rFonts w:ascii="標楷體" w:eastAsia="標楷體" w:hAnsi="標楷體"/>
          <w:sz w:val="28"/>
          <w:szCs w:val="28"/>
        </w:rPr>
      </w:pPr>
      <w:r>
        <w:rPr>
          <w:rFonts w:ascii="標楷體" w:eastAsia="標楷體" w:hAnsi="標楷體" w:hint="eastAsia"/>
          <w:sz w:val="28"/>
          <w:szCs w:val="28"/>
        </w:rPr>
        <w:t>5</w:t>
      </w:r>
      <w:r w:rsidR="00D05FF8">
        <w:rPr>
          <w:rFonts w:ascii="標楷體" w:eastAsia="標楷體" w:hAnsi="標楷體" w:hint="eastAsia"/>
          <w:sz w:val="28"/>
          <w:szCs w:val="28"/>
        </w:rPr>
        <w:t>.</w:t>
      </w:r>
      <w:r w:rsidR="0077143B">
        <w:rPr>
          <w:rFonts w:ascii="標楷體" w:eastAsia="標楷體" w:hAnsi="標楷體" w:hint="eastAsia"/>
          <w:sz w:val="28"/>
          <w:szCs w:val="28"/>
        </w:rPr>
        <w:t>針對</w:t>
      </w:r>
      <w:r w:rsidR="00FA6E92">
        <w:rPr>
          <w:rFonts w:ascii="標楷體" w:eastAsia="標楷體" w:hAnsi="標楷體" w:hint="eastAsia"/>
          <w:sz w:val="28"/>
          <w:szCs w:val="28"/>
        </w:rPr>
        <w:t>108</w:t>
      </w:r>
      <w:r w:rsidR="001173CE" w:rsidRPr="001173CE">
        <w:rPr>
          <w:rFonts w:ascii="標楷體" w:eastAsia="標楷體" w:hAnsi="標楷體" w:hint="eastAsia"/>
          <w:sz w:val="28"/>
          <w:szCs w:val="28"/>
        </w:rPr>
        <w:t>年度行政院所屬及地方主管機關推動</w:t>
      </w:r>
      <w:r w:rsidR="00533BCD" w:rsidRPr="00533BCD">
        <w:rPr>
          <w:rFonts w:ascii="標楷體" w:eastAsia="標楷體" w:hAnsi="標楷體"/>
          <w:sz w:val="28"/>
          <w:szCs w:val="28"/>
        </w:rPr>
        <w:t>EAP</w:t>
      </w:r>
      <w:r w:rsidR="001173CE" w:rsidRPr="001173CE">
        <w:rPr>
          <w:rFonts w:ascii="標楷體" w:eastAsia="標楷體" w:hAnsi="標楷體" w:hint="eastAsia"/>
          <w:sz w:val="28"/>
          <w:szCs w:val="28"/>
        </w:rPr>
        <w:t>成效力評估小組建</w:t>
      </w:r>
      <w:r w:rsidR="001173CE" w:rsidRPr="001173CE">
        <w:rPr>
          <w:rFonts w:ascii="標楷體" w:eastAsia="標楷體" w:hAnsi="標楷體" w:hint="eastAsia"/>
          <w:sz w:val="28"/>
          <w:szCs w:val="28"/>
        </w:rPr>
        <w:lastRenderedPageBreak/>
        <w:t>議事項</w:t>
      </w:r>
      <w:r w:rsidR="0077143B">
        <w:rPr>
          <w:rFonts w:ascii="標楷體" w:eastAsia="標楷體" w:hAnsi="標楷體" w:hint="eastAsia"/>
          <w:sz w:val="28"/>
          <w:szCs w:val="28"/>
        </w:rPr>
        <w:t>進行檢討</w:t>
      </w:r>
      <w:r w:rsidR="00533BCD">
        <w:rPr>
          <w:rFonts w:ascii="標楷體" w:eastAsia="標楷體" w:hAnsi="標楷體" w:hint="eastAsia"/>
          <w:sz w:val="28"/>
          <w:szCs w:val="28"/>
        </w:rPr>
        <w:t>，並納入</w:t>
      </w:r>
      <w:r w:rsidR="00533BCD" w:rsidRPr="00533BCD">
        <w:rPr>
          <w:rFonts w:ascii="標楷體" w:eastAsia="標楷體" w:hAnsi="標楷體" w:hint="eastAsia"/>
          <w:sz w:val="28"/>
          <w:szCs w:val="28"/>
        </w:rPr>
        <w:t>本年度計畫。</w:t>
      </w:r>
    </w:p>
    <w:p w:rsidR="00A019B8" w:rsidRPr="0077188E" w:rsidRDefault="00C92269" w:rsidP="00302002">
      <w:pPr>
        <w:pStyle w:val="af"/>
        <w:ind w:leftChars="0" w:left="1680"/>
        <w:rPr>
          <w:rFonts w:ascii="標楷體" w:eastAsia="標楷體" w:hAnsi="標楷體"/>
          <w:sz w:val="28"/>
          <w:szCs w:val="28"/>
        </w:rPr>
      </w:pPr>
      <w:r>
        <w:rPr>
          <w:rFonts w:ascii="標楷體" w:eastAsia="標楷體" w:hAnsi="標楷體" w:hint="eastAsia"/>
          <w:sz w:val="28"/>
          <w:szCs w:val="28"/>
        </w:rPr>
        <w:t>6</w:t>
      </w:r>
      <w:r w:rsidR="00302002">
        <w:rPr>
          <w:rFonts w:ascii="標楷體" w:eastAsia="標楷體" w:hAnsi="標楷體" w:hint="eastAsia"/>
          <w:sz w:val="28"/>
          <w:szCs w:val="28"/>
        </w:rPr>
        <w:t>.</w:t>
      </w:r>
      <w:r w:rsidR="0026673A">
        <w:rPr>
          <w:rFonts w:ascii="標楷體" w:eastAsia="標楷體" w:hAnsi="標楷體" w:hint="eastAsia"/>
          <w:sz w:val="28"/>
          <w:szCs w:val="28"/>
        </w:rPr>
        <w:t>盤點及</w:t>
      </w:r>
      <w:r w:rsidR="005212C3">
        <w:rPr>
          <w:rFonts w:ascii="標楷體" w:eastAsia="標楷體" w:hAnsi="標楷體" w:hint="eastAsia"/>
          <w:sz w:val="28"/>
          <w:szCs w:val="28"/>
        </w:rPr>
        <w:t>整合</w:t>
      </w:r>
      <w:r w:rsidR="00B04214" w:rsidRPr="00B04214">
        <w:rPr>
          <w:rFonts w:ascii="標楷體" w:eastAsia="標楷體" w:hAnsi="標楷體" w:hint="eastAsia"/>
          <w:sz w:val="28"/>
          <w:szCs w:val="28"/>
        </w:rPr>
        <w:t>相關內外部資源</w:t>
      </w:r>
      <w:r w:rsidR="00E52708">
        <w:rPr>
          <w:rFonts w:ascii="標楷體" w:eastAsia="標楷體" w:hAnsi="標楷體" w:hint="eastAsia"/>
          <w:sz w:val="28"/>
          <w:szCs w:val="28"/>
        </w:rPr>
        <w:t>，</w:t>
      </w:r>
      <w:r w:rsidR="00CB4CAD">
        <w:rPr>
          <w:rFonts w:ascii="標楷體" w:eastAsia="標楷體" w:hAnsi="標楷體" w:hint="eastAsia"/>
          <w:sz w:val="28"/>
          <w:szCs w:val="28"/>
        </w:rPr>
        <w:t>並</w:t>
      </w:r>
      <w:r w:rsidR="00E52708">
        <w:rPr>
          <w:rFonts w:ascii="標楷體" w:eastAsia="標楷體" w:hAnsi="標楷體" w:hint="eastAsia"/>
          <w:sz w:val="28"/>
          <w:szCs w:val="28"/>
        </w:rPr>
        <w:t>納入</w:t>
      </w:r>
      <w:r w:rsidR="005212C3">
        <w:rPr>
          <w:rFonts w:ascii="標楷體" w:eastAsia="標楷體" w:hAnsi="標楷體" w:hint="eastAsia"/>
          <w:sz w:val="28"/>
          <w:szCs w:val="28"/>
        </w:rPr>
        <w:t>服務範圍。</w:t>
      </w:r>
    </w:p>
    <w:p w:rsidR="00C34484" w:rsidRDefault="003E5D61" w:rsidP="00825A4B">
      <w:pPr>
        <w:pStyle w:val="a3"/>
        <w:adjustRightInd w:val="0"/>
        <w:snapToGrid w:val="0"/>
        <w:spacing w:beforeLines="50" w:before="180" w:line="400" w:lineRule="exact"/>
        <w:ind w:left="1680" w:hangingChars="600" w:hanging="1680"/>
        <w:jc w:val="both"/>
        <w:rPr>
          <w:rFonts w:ascii="標楷體" w:eastAsia="標楷體" w:hAnsi="標楷體"/>
          <w:sz w:val="28"/>
          <w:szCs w:val="28"/>
        </w:rPr>
      </w:pPr>
      <w:r w:rsidRPr="00B661F7">
        <w:rPr>
          <w:rFonts w:ascii="標楷體" w:eastAsia="標楷體" w:hAnsi="標楷體" w:hint="eastAsia"/>
          <w:sz w:val="28"/>
          <w:szCs w:val="28"/>
        </w:rPr>
        <w:t xml:space="preserve">       (二) </w:t>
      </w:r>
      <w:r w:rsidR="00F1755C" w:rsidRPr="00F1755C">
        <w:rPr>
          <w:rFonts w:ascii="標楷體" w:eastAsia="標楷體" w:hAnsi="標楷體" w:hint="eastAsia"/>
          <w:sz w:val="28"/>
          <w:szCs w:val="28"/>
        </w:rPr>
        <w:t>完善本府</w:t>
      </w:r>
      <w:r w:rsidR="0085037C" w:rsidRPr="0085037C">
        <w:rPr>
          <w:rFonts w:ascii="標楷體" w:eastAsia="標楷體" w:hAnsi="標楷體"/>
          <w:sz w:val="28"/>
          <w:szCs w:val="28"/>
        </w:rPr>
        <w:t>EAP</w:t>
      </w:r>
      <w:r w:rsidR="00F1755C" w:rsidRPr="00F1755C">
        <w:rPr>
          <w:rFonts w:ascii="標楷體" w:eastAsia="標楷體" w:hAnsi="標楷體" w:hint="eastAsia"/>
          <w:sz w:val="28"/>
          <w:szCs w:val="28"/>
        </w:rPr>
        <w:t>服務流程</w:t>
      </w:r>
      <w:r w:rsidR="00C34484" w:rsidRPr="00B661F7">
        <w:rPr>
          <w:rFonts w:ascii="標楷體" w:eastAsia="標楷體" w:hAnsi="標楷體" w:hint="eastAsia"/>
          <w:sz w:val="28"/>
          <w:szCs w:val="28"/>
        </w:rPr>
        <w:t>：</w:t>
      </w:r>
      <w:r w:rsidR="00F1755C" w:rsidRPr="00F1755C">
        <w:rPr>
          <w:rFonts w:ascii="標楷體" w:eastAsia="標楷體" w:hAnsi="標楷體" w:hint="eastAsia"/>
          <w:sz w:val="28"/>
          <w:szCs w:val="28"/>
        </w:rPr>
        <w:t>重新檢視以下3</w:t>
      </w:r>
      <w:r w:rsidR="00F1755C">
        <w:rPr>
          <w:rFonts w:ascii="標楷體" w:eastAsia="標楷體" w:hAnsi="標楷體" w:hint="eastAsia"/>
          <w:sz w:val="28"/>
          <w:szCs w:val="28"/>
        </w:rPr>
        <w:t>項處理流程及相關表件</w:t>
      </w:r>
      <w:r w:rsidR="00DC2FE3" w:rsidRPr="00DC2FE3">
        <w:rPr>
          <w:rFonts w:ascii="標楷體" w:eastAsia="標楷體" w:hAnsi="標楷體" w:hint="eastAsia"/>
          <w:sz w:val="28"/>
          <w:szCs w:val="28"/>
        </w:rPr>
        <w:t>(</w:t>
      </w:r>
      <w:r w:rsidR="009C34D2">
        <w:rPr>
          <w:rFonts w:ascii="標楷體" w:eastAsia="標楷體" w:hAnsi="標楷體" w:hint="eastAsia"/>
          <w:sz w:val="28"/>
          <w:szCs w:val="28"/>
        </w:rPr>
        <w:t>附件一</w:t>
      </w:r>
      <w:r w:rsidR="00966C5D">
        <w:rPr>
          <w:rFonts w:ascii="標楷體" w:eastAsia="標楷體" w:hAnsi="標楷體" w:hint="eastAsia"/>
          <w:sz w:val="28"/>
          <w:szCs w:val="28"/>
        </w:rPr>
        <w:t>~</w:t>
      </w:r>
      <w:r w:rsidR="009C34D2">
        <w:rPr>
          <w:rFonts w:ascii="標楷體" w:eastAsia="標楷體" w:hAnsi="標楷體" w:hint="eastAsia"/>
          <w:sz w:val="28"/>
          <w:szCs w:val="28"/>
        </w:rPr>
        <w:t>七</w:t>
      </w:r>
      <w:r w:rsidR="00DC2FE3" w:rsidRPr="00DC2FE3">
        <w:rPr>
          <w:rFonts w:ascii="標楷體" w:eastAsia="標楷體" w:hAnsi="標楷體" w:hint="eastAsia"/>
          <w:sz w:val="28"/>
          <w:szCs w:val="28"/>
        </w:rPr>
        <w:t>)</w:t>
      </w:r>
      <w:r w:rsidR="00F1755C">
        <w:rPr>
          <w:rFonts w:ascii="標楷體" w:eastAsia="標楷體" w:hAnsi="標楷體" w:hint="eastAsia"/>
          <w:sz w:val="28"/>
          <w:szCs w:val="28"/>
        </w:rPr>
        <w:t>，並於必要時酌做修正</w:t>
      </w:r>
      <w:r w:rsidR="00825A4B" w:rsidRPr="00B661F7">
        <w:rPr>
          <w:rFonts w:ascii="標楷體" w:eastAsia="標楷體" w:hAnsi="標楷體" w:hint="eastAsia"/>
          <w:sz w:val="28"/>
          <w:szCs w:val="28"/>
        </w:rPr>
        <w:t>。</w:t>
      </w:r>
    </w:p>
    <w:p w:rsidR="0068078D" w:rsidRDefault="0068078D" w:rsidP="008F0941">
      <w:pPr>
        <w:pStyle w:val="a3"/>
        <w:adjustRightInd w:val="0"/>
        <w:snapToGrid w:val="0"/>
        <w:spacing w:beforeLines="50" w:before="180" w:line="400" w:lineRule="exact"/>
        <w:ind w:left="1960" w:hangingChars="700" w:hanging="1960"/>
        <w:jc w:val="both"/>
        <w:rPr>
          <w:rFonts w:ascii="標楷體" w:eastAsia="標楷體" w:hAnsi="標楷體"/>
          <w:sz w:val="28"/>
          <w:szCs w:val="28"/>
        </w:rPr>
      </w:pPr>
      <w:r>
        <w:rPr>
          <w:rFonts w:ascii="標楷體" w:eastAsia="標楷體" w:hAnsi="標楷體" w:hint="eastAsia"/>
          <w:sz w:val="28"/>
          <w:szCs w:val="28"/>
        </w:rPr>
        <w:t xml:space="preserve">            1.</w:t>
      </w:r>
      <w:r w:rsidRPr="0068078D">
        <w:rPr>
          <w:rFonts w:ascii="標楷體" w:eastAsia="標楷體" w:hAnsi="標楷體" w:hint="eastAsia"/>
          <w:sz w:val="28"/>
          <w:szCs w:val="28"/>
        </w:rPr>
        <w:t>一般個案處理流程：當事人申請</w:t>
      </w:r>
      <w:r w:rsidR="00B5463D" w:rsidRPr="00B5463D">
        <w:rPr>
          <w:rFonts w:ascii="標楷體" w:eastAsia="標楷體" w:hAnsi="標楷體"/>
          <w:sz w:val="28"/>
          <w:szCs w:val="28"/>
        </w:rPr>
        <w:t>EAP</w:t>
      </w:r>
      <w:r w:rsidRPr="0068078D">
        <w:rPr>
          <w:rFonts w:ascii="標楷體" w:eastAsia="標楷體" w:hAnsi="標楷體" w:hint="eastAsia"/>
          <w:sz w:val="28"/>
          <w:szCs w:val="28"/>
        </w:rPr>
        <w:t>處理，或透過相關人員轉介申請</w:t>
      </w:r>
      <w:r w:rsidR="00B5463D" w:rsidRPr="00B5463D">
        <w:rPr>
          <w:rFonts w:ascii="標楷體" w:eastAsia="標楷體" w:hAnsi="標楷體"/>
          <w:sz w:val="28"/>
          <w:szCs w:val="28"/>
        </w:rPr>
        <w:t>EAP</w:t>
      </w:r>
      <w:r w:rsidRPr="0068078D">
        <w:rPr>
          <w:rFonts w:ascii="標楷體" w:eastAsia="標楷體" w:hAnsi="標楷體" w:hint="eastAsia"/>
          <w:sz w:val="28"/>
          <w:szCs w:val="28"/>
        </w:rPr>
        <w:t>服務，啟動一般個案處理流程。</w:t>
      </w:r>
    </w:p>
    <w:p w:rsidR="0068078D" w:rsidRDefault="0068078D" w:rsidP="008F0941">
      <w:pPr>
        <w:pStyle w:val="a3"/>
        <w:adjustRightInd w:val="0"/>
        <w:snapToGrid w:val="0"/>
        <w:spacing w:beforeLines="50" w:before="180" w:line="400" w:lineRule="exact"/>
        <w:ind w:left="1960" w:hangingChars="700" w:hanging="1960"/>
        <w:jc w:val="both"/>
        <w:rPr>
          <w:rFonts w:ascii="標楷體" w:eastAsia="標楷體" w:hAnsi="標楷體"/>
          <w:sz w:val="28"/>
          <w:szCs w:val="28"/>
        </w:rPr>
      </w:pPr>
      <w:r>
        <w:rPr>
          <w:rFonts w:ascii="標楷體" w:eastAsia="標楷體" w:hAnsi="標楷體" w:hint="eastAsia"/>
          <w:sz w:val="28"/>
          <w:szCs w:val="28"/>
        </w:rPr>
        <w:t xml:space="preserve">            2.</w:t>
      </w:r>
      <w:r w:rsidRPr="0068078D">
        <w:rPr>
          <w:rFonts w:ascii="標楷體" w:eastAsia="標楷體" w:hAnsi="標楷體" w:hint="eastAsia"/>
          <w:sz w:val="28"/>
          <w:szCs w:val="28"/>
        </w:rPr>
        <w:t>危機個案處理流程：當發生重大意外造成員工傷亡或猝死，或同仁有自殺（傷）行為或殺（傷）人意圖者、精神疾病發作、攻擊傾向等其他嚴重影響單位同仁之情形，啟動危機個案處理流程。</w:t>
      </w:r>
    </w:p>
    <w:p w:rsidR="0068078D" w:rsidRPr="0068078D" w:rsidRDefault="0068078D" w:rsidP="008F0941">
      <w:pPr>
        <w:pStyle w:val="a3"/>
        <w:adjustRightInd w:val="0"/>
        <w:snapToGrid w:val="0"/>
        <w:spacing w:beforeLines="50" w:before="180" w:line="400" w:lineRule="exact"/>
        <w:ind w:left="1960" w:hangingChars="700" w:hanging="1960"/>
        <w:jc w:val="both"/>
        <w:rPr>
          <w:rFonts w:ascii="標楷體" w:eastAsia="標楷體" w:hAnsi="標楷體"/>
          <w:sz w:val="28"/>
          <w:szCs w:val="28"/>
        </w:rPr>
      </w:pPr>
      <w:r>
        <w:rPr>
          <w:rFonts w:ascii="標楷體" w:eastAsia="標楷體" w:hAnsi="標楷體" w:hint="eastAsia"/>
          <w:sz w:val="28"/>
          <w:szCs w:val="28"/>
        </w:rPr>
        <w:t xml:space="preserve">            3.</w:t>
      </w:r>
      <w:r w:rsidRPr="0068078D">
        <w:rPr>
          <w:rFonts w:ascii="標楷體" w:eastAsia="標楷體" w:hAnsi="標楷體" w:hint="eastAsia"/>
          <w:sz w:val="28"/>
          <w:szCs w:val="28"/>
        </w:rPr>
        <w:t>非自願個案處理流程：針對在辦公場所突發緊急或意外事故之同仁，或工作績效不佳、情緒不穩定卻不願意接受輔導之同仁，啟動非自願個案處理流程。</w:t>
      </w:r>
    </w:p>
    <w:p w:rsidR="005F4087" w:rsidRPr="009155C6" w:rsidRDefault="00206FCF" w:rsidP="005F4087">
      <w:pPr>
        <w:pStyle w:val="a3"/>
        <w:numPr>
          <w:ilvl w:val="1"/>
          <w:numId w:val="12"/>
        </w:numPr>
        <w:adjustRightInd w:val="0"/>
        <w:snapToGrid w:val="0"/>
        <w:spacing w:beforeLines="50" w:before="180" w:line="400" w:lineRule="exact"/>
        <w:jc w:val="both"/>
        <w:rPr>
          <w:rFonts w:ascii="標楷體" w:eastAsia="標楷體" w:hAnsi="標楷體"/>
          <w:b/>
          <w:sz w:val="28"/>
          <w:szCs w:val="28"/>
        </w:rPr>
      </w:pPr>
      <w:r w:rsidRPr="009155C6">
        <w:rPr>
          <w:rFonts w:ascii="標楷體" w:eastAsia="標楷體" w:hAnsi="標楷體" w:hint="eastAsia"/>
          <w:b/>
          <w:sz w:val="28"/>
          <w:szCs w:val="28"/>
        </w:rPr>
        <w:t>方案導入</w:t>
      </w:r>
      <w:r w:rsidR="007E1197" w:rsidRPr="009155C6">
        <w:rPr>
          <w:rFonts w:ascii="標楷體" w:eastAsia="標楷體" w:hAnsi="標楷體" w:hint="eastAsia"/>
          <w:b/>
          <w:sz w:val="28"/>
          <w:szCs w:val="28"/>
        </w:rPr>
        <w:t>─針對各類人員規劃宣導管道與教育訓練</w:t>
      </w:r>
    </w:p>
    <w:p w:rsidR="00C15491" w:rsidRPr="00AB20C4" w:rsidRDefault="00965CBF" w:rsidP="00AB20C4">
      <w:pPr>
        <w:pStyle w:val="a3"/>
        <w:numPr>
          <w:ilvl w:val="2"/>
          <w:numId w:val="12"/>
        </w:numPr>
        <w:adjustRightInd w:val="0"/>
        <w:snapToGrid w:val="0"/>
        <w:spacing w:beforeLines="50" w:before="180" w:line="400" w:lineRule="exact"/>
        <w:jc w:val="both"/>
        <w:rPr>
          <w:rFonts w:ascii="標楷體" w:eastAsia="標楷體" w:hAnsi="標楷體"/>
          <w:sz w:val="28"/>
          <w:szCs w:val="28"/>
        </w:rPr>
      </w:pPr>
      <w:r w:rsidRPr="009155C6">
        <w:rPr>
          <w:rFonts w:ascii="標楷體" w:eastAsia="標楷體" w:hAnsi="標楷體" w:hint="eastAsia"/>
          <w:sz w:val="28"/>
          <w:szCs w:val="28"/>
        </w:rPr>
        <w:t>一般人員</w:t>
      </w:r>
      <w:r w:rsidR="005369BA" w:rsidRPr="009155C6">
        <w:rPr>
          <w:rFonts w:ascii="標楷體" w:eastAsia="標楷體" w:hAnsi="標楷體" w:hint="eastAsia"/>
          <w:sz w:val="28"/>
          <w:szCs w:val="28"/>
        </w:rPr>
        <w:t>：</w:t>
      </w:r>
    </w:p>
    <w:p w:rsidR="001D06D1" w:rsidRDefault="00AB20C4" w:rsidP="00342DFF">
      <w:pPr>
        <w:pStyle w:val="a3"/>
        <w:adjustRightInd w:val="0"/>
        <w:snapToGrid w:val="0"/>
        <w:spacing w:beforeLines="50" w:before="180" w:line="400" w:lineRule="exact"/>
        <w:ind w:left="1962" w:hanging="284"/>
        <w:jc w:val="both"/>
        <w:rPr>
          <w:rFonts w:ascii="標楷體" w:eastAsia="標楷體" w:hAnsi="標楷體"/>
          <w:sz w:val="28"/>
          <w:szCs w:val="28"/>
        </w:rPr>
      </w:pPr>
      <w:r>
        <w:rPr>
          <w:rFonts w:ascii="標楷體" w:eastAsia="標楷體" w:hAnsi="標楷體" w:hint="eastAsia"/>
          <w:sz w:val="28"/>
          <w:szCs w:val="28"/>
        </w:rPr>
        <w:t>1</w:t>
      </w:r>
      <w:r w:rsidR="00C63441" w:rsidRPr="009155C6">
        <w:rPr>
          <w:rFonts w:ascii="標楷體" w:eastAsia="標楷體" w:hAnsi="標楷體" w:hint="eastAsia"/>
          <w:sz w:val="28"/>
          <w:szCs w:val="28"/>
        </w:rPr>
        <w:t>.</w:t>
      </w:r>
      <w:r w:rsidR="008C3CEF" w:rsidRPr="009155C6">
        <w:rPr>
          <w:rFonts w:ascii="標楷體" w:eastAsia="標楷體" w:hAnsi="標楷體" w:hint="eastAsia"/>
          <w:sz w:val="28"/>
          <w:szCs w:val="28"/>
        </w:rPr>
        <w:t>EAP宣導</w:t>
      </w:r>
      <w:r w:rsidR="008C3CEF" w:rsidRPr="00914396">
        <w:rPr>
          <w:rFonts w:ascii="標楷體" w:eastAsia="標楷體" w:hAnsi="標楷體" w:hint="eastAsia"/>
          <w:sz w:val="28"/>
          <w:szCs w:val="28"/>
        </w:rPr>
        <w:t>短片</w:t>
      </w:r>
      <w:r w:rsidR="008C3CEF">
        <w:rPr>
          <w:rFonts w:ascii="標楷體" w:eastAsia="標楷體" w:hAnsi="標楷體" w:hint="eastAsia"/>
          <w:sz w:val="28"/>
          <w:szCs w:val="28"/>
        </w:rPr>
        <w:t>：</w:t>
      </w:r>
      <w:r w:rsidR="00914396" w:rsidRPr="00914396">
        <w:rPr>
          <w:rFonts w:ascii="標楷體" w:eastAsia="標楷體" w:hAnsi="標楷體" w:hint="eastAsia"/>
          <w:sz w:val="28"/>
          <w:szCs w:val="28"/>
        </w:rPr>
        <w:t>舉辦各項研習活動時，播放EAP宣導短片，使同仁瞭解EAP服務內容。</w:t>
      </w:r>
    </w:p>
    <w:p w:rsidR="00FC7697" w:rsidRDefault="00AB20C4" w:rsidP="00D20AA6">
      <w:pPr>
        <w:pStyle w:val="a3"/>
        <w:adjustRightInd w:val="0"/>
        <w:snapToGrid w:val="0"/>
        <w:spacing w:beforeLines="50" w:before="180" w:line="400" w:lineRule="exact"/>
        <w:ind w:left="1962" w:hanging="284"/>
        <w:jc w:val="both"/>
        <w:rPr>
          <w:rFonts w:ascii="標楷體" w:eastAsia="標楷體" w:hAnsi="標楷體"/>
          <w:sz w:val="28"/>
          <w:szCs w:val="28"/>
        </w:rPr>
      </w:pPr>
      <w:r>
        <w:rPr>
          <w:rFonts w:ascii="標楷體" w:eastAsia="標楷體" w:hAnsi="標楷體" w:hint="eastAsia"/>
          <w:sz w:val="28"/>
          <w:szCs w:val="28"/>
        </w:rPr>
        <w:t>2</w:t>
      </w:r>
      <w:r w:rsidR="00FC7697">
        <w:rPr>
          <w:rFonts w:ascii="標楷體" w:eastAsia="標楷體" w:hAnsi="標楷體" w:hint="eastAsia"/>
          <w:sz w:val="28"/>
          <w:szCs w:val="28"/>
        </w:rPr>
        <w:t>.</w:t>
      </w:r>
      <w:r w:rsidR="008C3CEF" w:rsidRPr="0085037C">
        <w:rPr>
          <w:rFonts w:ascii="標楷體" w:eastAsia="標楷體" w:hAnsi="標楷體" w:hint="eastAsia"/>
          <w:sz w:val="28"/>
          <w:szCs w:val="28"/>
        </w:rPr>
        <w:t>EAP懶人包</w:t>
      </w:r>
      <w:r w:rsidR="008C3CEF">
        <w:rPr>
          <w:rFonts w:ascii="標楷體" w:eastAsia="標楷體" w:hAnsi="標楷體" w:hint="eastAsia"/>
          <w:sz w:val="28"/>
          <w:szCs w:val="28"/>
        </w:rPr>
        <w:t>：</w:t>
      </w:r>
      <w:r w:rsidR="00C70E44">
        <w:rPr>
          <w:rFonts w:ascii="標楷體" w:eastAsia="標楷體" w:hAnsi="標楷體" w:hint="eastAsia"/>
          <w:sz w:val="28"/>
          <w:szCs w:val="28"/>
        </w:rPr>
        <w:t>修訂</w:t>
      </w:r>
      <w:r w:rsidR="0085037C" w:rsidRPr="0085037C">
        <w:rPr>
          <w:rFonts w:ascii="標楷體" w:eastAsia="標楷體" w:hAnsi="標楷體" w:hint="eastAsia"/>
          <w:sz w:val="28"/>
          <w:szCs w:val="28"/>
        </w:rPr>
        <w:t>EAP懶人包，</w:t>
      </w:r>
      <w:r w:rsidR="00946CCD">
        <w:rPr>
          <w:rFonts w:ascii="標楷體" w:eastAsia="標楷體" w:hAnsi="標楷體" w:hint="eastAsia"/>
          <w:sz w:val="28"/>
          <w:szCs w:val="28"/>
        </w:rPr>
        <w:t>並</w:t>
      </w:r>
      <w:r w:rsidR="0085037C" w:rsidRPr="0085037C">
        <w:rPr>
          <w:rFonts w:ascii="標楷體" w:eastAsia="標楷體" w:hAnsi="標楷體" w:hint="eastAsia"/>
          <w:sz w:val="28"/>
          <w:szCs w:val="28"/>
        </w:rPr>
        <w:t>提供</w:t>
      </w:r>
      <w:r w:rsidR="00D20AA6">
        <w:rPr>
          <w:rFonts w:ascii="標楷體" w:eastAsia="標楷體" w:hAnsi="標楷體" w:hint="eastAsia"/>
          <w:sz w:val="28"/>
          <w:szCs w:val="28"/>
        </w:rPr>
        <w:t>今年度</w:t>
      </w:r>
      <w:r w:rsidR="00E056C6">
        <w:rPr>
          <w:rFonts w:ascii="標楷體" w:eastAsia="標楷體" w:hAnsi="標楷體" w:hint="eastAsia"/>
          <w:sz w:val="28"/>
          <w:szCs w:val="28"/>
        </w:rPr>
        <w:t>預定辦理</w:t>
      </w:r>
      <w:r w:rsidR="00E6213F">
        <w:rPr>
          <w:rFonts w:ascii="標楷體" w:eastAsia="標楷體" w:hAnsi="標楷體" w:hint="eastAsia"/>
          <w:sz w:val="28"/>
          <w:szCs w:val="28"/>
        </w:rPr>
        <w:t>各項</w:t>
      </w:r>
      <w:r w:rsidR="00E056C6">
        <w:rPr>
          <w:rFonts w:ascii="標楷體" w:eastAsia="標楷體" w:hAnsi="標楷體" w:hint="eastAsia"/>
          <w:sz w:val="28"/>
          <w:szCs w:val="28"/>
        </w:rPr>
        <w:t>EAP</w:t>
      </w:r>
      <w:r w:rsidR="00D20AA6">
        <w:rPr>
          <w:rFonts w:ascii="標楷體" w:eastAsia="標楷體" w:hAnsi="標楷體" w:hint="eastAsia"/>
          <w:sz w:val="28"/>
          <w:szCs w:val="28"/>
        </w:rPr>
        <w:t>課程，以便同仁預為規劃</w:t>
      </w:r>
      <w:r w:rsidR="0085037C" w:rsidRPr="0085037C">
        <w:rPr>
          <w:rFonts w:ascii="標楷體" w:eastAsia="標楷體" w:hAnsi="標楷體" w:hint="eastAsia"/>
          <w:sz w:val="28"/>
          <w:szCs w:val="28"/>
        </w:rPr>
        <w:t>。</w:t>
      </w:r>
    </w:p>
    <w:p w:rsidR="00513262" w:rsidRPr="00CA7F7A" w:rsidRDefault="009B06FA" w:rsidP="00132578">
      <w:pPr>
        <w:pStyle w:val="a3"/>
        <w:adjustRightInd w:val="0"/>
        <w:snapToGrid w:val="0"/>
        <w:spacing w:beforeLines="50" w:before="180" w:line="400" w:lineRule="exact"/>
        <w:ind w:left="1962" w:hanging="284"/>
        <w:jc w:val="both"/>
        <w:rPr>
          <w:rFonts w:ascii="標楷體" w:eastAsia="標楷體" w:hAnsi="標楷體"/>
          <w:sz w:val="28"/>
          <w:szCs w:val="28"/>
        </w:rPr>
      </w:pPr>
      <w:r>
        <w:rPr>
          <w:rFonts w:ascii="標楷體" w:eastAsia="標楷體" w:hAnsi="標楷體" w:hint="eastAsia"/>
          <w:sz w:val="28"/>
          <w:szCs w:val="28"/>
        </w:rPr>
        <w:t>3</w:t>
      </w:r>
      <w:r w:rsidR="00513262">
        <w:rPr>
          <w:rFonts w:ascii="標楷體" w:eastAsia="標楷體" w:hAnsi="標楷體" w:hint="eastAsia"/>
          <w:sz w:val="28"/>
          <w:szCs w:val="28"/>
        </w:rPr>
        <w:t>.</w:t>
      </w:r>
      <w:r w:rsidR="008C3CEF" w:rsidRPr="00CA7F7A">
        <w:rPr>
          <w:rFonts w:ascii="標楷體" w:eastAsia="標楷體" w:hAnsi="標楷體" w:hint="eastAsia"/>
          <w:sz w:val="28"/>
          <w:szCs w:val="28"/>
        </w:rPr>
        <w:t>「ｉ邦尼」(愛幫你)：</w:t>
      </w:r>
      <w:r w:rsidR="00513262" w:rsidRPr="00CA7F7A">
        <w:rPr>
          <w:rFonts w:ascii="標楷體" w:eastAsia="標楷體" w:hAnsi="標楷體" w:hint="eastAsia"/>
          <w:sz w:val="28"/>
          <w:szCs w:val="28"/>
        </w:rPr>
        <w:t>透過Line＠好友帳號「ｉ邦尼」(</w:t>
      </w:r>
      <w:r w:rsidR="008C3CEF" w:rsidRPr="00CA7F7A">
        <w:rPr>
          <w:rFonts w:ascii="標楷體" w:eastAsia="標楷體" w:hAnsi="標楷體" w:hint="eastAsia"/>
          <w:sz w:val="28"/>
          <w:szCs w:val="28"/>
        </w:rPr>
        <w:t>愛</w:t>
      </w:r>
      <w:r w:rsidR="00513262" w:rsidRPr="00CA7F7A">
        <w:rPr>
          <w:rFonts w:ascii="標楷體" w:eastAsia="標楷體" w:hAnsi="標楷體" w:hint="eastAsia"/>
          <w:sz w:val="28"/>
          <w:szCs w:val="28"/>
        </w:rPr>
        <w:t>幫你)</w:t>
      </w:r>
      <w:r w:rsidR="009B67F4">
        <w:rPr>
          <w:rFonts w:ascii="標楷體" w:eastAsia="標楷體" w:hAnsi="標楷體" w:hint="eastAsia"/>
          <w:sz w:val="28"/>
          <w:szCs w:val="28"/>
        </w:rPr>
        <w:t>、「員工協助專區」網站、海報、</w:t>
      </w:r>
      <w:r w:rsidR="003A69A5">
        <w:rPr>
          <w:rFonts w:ascii="標楷體" w:eastAsia="標楷體" w:hAnsi="標楷體" w:hint="eastAsia"/>
          <w:sz w:val="28"/>
          <w:szCs w:val="28"/>
        </w:rPr>
        <w:t>電話手冊</w:t>
      </w:r>
      <w:r w:rsidR="009D2D19" w:rsidRPr="00CA7F7A">
        <w:rPr>
          <w:rFonts w:ascii="標楷體" w:eastAsia="標楷體" w:hAnsi="標楷體" w:hint="eastAsia"/>
          <w:sz w:val="28"/>
          <w:szCs w:val="28"/>
        </w:rPr>
        <w:t>、</w:t>
      </w:r>
      <w:r w:rsidR="00513262" w:rsidRPr="00CA7F7A">
        <w:rPr>
          <w:rFonts w:ascii="標楷體" w:eastAsia="標楷體" w:hAnsi="標楷體" w:hint="eastAsia"/>
          <w:sz w:val="28"/>
          <w:szCs w:val="28"/>
        </w:rPr>
        <w:t>電子郵件</w:t>
      </w:r>
      <w:r w:rsidR="009D2D19" w:rsidRPr="00CA7F7A">
        <w:rPr>
          <w:rFonts w:ascii="標楷體" w:eastAsia="標楷體" w:hAnsi="標楷體" w:hint="eastAsia"/>
          <w:sz w:val="28"/>
          <w:szCs w:val="28"/>
        </w:rPr>
        <w:t>及電子賀卡</w:t>
      </w:r>
      <w:r w:rsidR="00513262" w:rsidRPr="00CA7F7A">
        <w:rPr>
          <w:rFonts w:ascii="標楷體" w:eastAsia="標楷體" w:hAnsi="標楷體" w:hint="eastAsia"/>
          <w:sz w:val="28"/>
          <w:szCs w:val="28"/>
        </w:rPr>
        <w:t>等管道</w:t>
      </w:r>
      <w:r w:rsidR="00AD0636" w:rsidRPr="00CA7F7A">
        <w:rPr>
          <w:rFonts w:ascii="標楷體" w:eastAsia="標楷體" w:hAnsi="標楷體" w:hint="eastAsia"/>
          <w:sz w:val="28"/>
          <w:szCs w:val="28"/>
        </w:rPr>
        <w:t>向所有同仁表達關心，並提供</w:t>
      </w:r>
      <w:r w:rsidR="00513262" w:rsidRPr="00CA7F7A">
        <w:rPr>
          <w:rFonts w:ascii="標楷體" w:eastAsia="標楷體" w:hAnsi="標楷體"/>
          <w:sz w:val="28"/>
          <w:szCs w:val="28"/>
        </w:rPr>
        <w:t>EAP</w:t>
      </w:r>
      <w:r w:rsidR="00513262" w:rsidRPr="00CA7F7A">
        <w:rPr>
          <w:rFonts w:ascii="標楷體" w:eastAsia="標楷體" w:hAnsi="標楷體" w:hint="eastAsia"/>
          <w:sz w:val="28"/>
          <w:szCs w:val="28"/>
        </w:rPr>
        <w:t>之相關訊息。</w:t>
      </w:r>
    </w:p>
    <w:p w:rsidR="00E27E30" w:rsidRDefault="009B06FA" w:rsidP="00132578">
      <w:pPr>
        <w:pStyle w:val="a3"/>
        <w:adjustRightInd w:val="0"/>
        <w:snapToGrid w:val="0"/>
        <w:spacing w:beforeLines="50" w:before="180" w:line="400" w:lineRule="exact"/>
        <w:ind w:left="1962" w:hanging="284"/>
        <w:jc w:val="both"/>
        <w:rPr>
          <w:rFonts w:ascii="標楷體" w:eastAsia="標楷體" w:hAnsi="標楷體"/>
          <w:sz w:val="28"/>
          <w:szCs w:val="28"/>
        </w:rPr>
      </w:pPr>
      <w:r>
        <w:rPr>
          <w:rFonts w:ascii="標楷體" w:eastAsia="標楷體" w:hAnsi="標楷體" w:hint="eastAsia"/>
          <w:sz w:val="28"/>
          <w:szCs w:val="28"/>
        </w:rPr>
        <w:t>4</w:t>
      </w:r>
      <w:r w:rsidR="00E27E30">
        <w:rPr>
          <w:rFonts w:ascii="標楷體" w:eastAsia="標楷體" w:hAnsi="標楷體" w:hint="eastAsia"/>
          <w:sz w:val="28"/>
          <w:szCs w:val="28"/>
        </w:rPr>
        <w:t>.</w:t>
      </w:r>
      <w:r w:rsidR="00DE0375">
        <w:rPr>
          <w:rFonts w:ascii="標楷體" w:eastAsia="標楷體" w:hAnsi="標楷體" w:hint="eastAsia"/>
          <w:sz w:val="28"/>
          <w:szCs w:val="28"/>
        </w:rPr>
        <w:t>檢視本府人事處網站「員工協助專區」資訊有無需增修之內容，以利同仁參考使用</w:t>
      </w:r>
      <w:r w:rsidR="008C3CEF" w:rsidRPr="002F5941">
        <w:rPr>
          <w:rFonts w:ascii="標楷體" w:eastAsia="標楷體" w:hAnsi="標楷體" w:hint="eastAsia"/>
          <w:sz w:val="28"/>
          <w:szCs w:val="28"/>
        </w:rPr>
        <w:t>。</w:t>
      </w:r>
    </w:p>
    <w:p w:rsidR="007203A9" w:rsidRDefault="009B06FA" w:rsidP="00B81722">
      <w:pPr>
        <w:pStyle w:val="a3"/>
        <w:adjustRightInd w:val="0"/>
        <w:snapToGrid w:val="0"/>
        <w:spacing w:beforeLines="50" w:before="180" w:line="400" w:lineRule="exact"/>
        <w:ind w:left="1962" w:hanging="284"/>
        <w:jc w:val="both"/>
        <w:rPr>
          <w:rFonts w:ascii="標楷體" w:eastAsia="標楷體" w:hAnsi="標楷體"/>
          <w:color w:val="FF0000"/>
          <w:sz w:val="28"/>
          <w:szCs w:val="28"/>
        </w:rPr>
      </w:pPr>
      <w:r>
        <w:rPr>
          <w:rFonts w:ascii="標楷體" w:eastAsia="標楷體" w:hAnsi="標楷體" w:hint="eastAsia"/>
          <w:sz w:val="28"/>
          <w:szCs w:val="28"/>
        </w:rPr>
        <w:t>5</w:t>
      </w:r>
      <w:r w:rsidR="007203A9">
        <w:rPr>
          <w:rFonts w:ascii="標楷體" w:eastAsia="標楷體" w:hAnsi="標楷體" w:hint="eastAsia"/>
          <w:sz w:val="28"/>
          <w:szCs w:val="28"/>
        </w:rPr>
        <w:t>.</w:t>
      </w:r>
      <w:r w:rsidR="00DE7EF3" w:rsidRPr="003867C4">
        <w:rPr>
          <w:rFonts w:ascii="標楷體" w:eastAsia="標楷體" w:hAnsi="標楷體" w:hint="eastAsia"/>
          <w:sz w:val="28"/>
          <w:szCs w:val="28"/>
        </w:rPr>
        <w:t>「</w:t>
      </w:r>
      <w:r w:rsidR="00DE7EF3" w:rsidRPr="00DE0375">
        <w:rPr>
          <w:rFonts w:ascii="標楷體" w:eastAsia="標楷體" w:hAnsi="標楷體" w:hint="eastAsia"/>
          <w:sz w:val="28"/>
          <w:szCs w:val="28"/>
        </w:rPr>
        <w:t>微笑城市，</w:t>
      </w:r>
      <w:r w:rsidR="00DE7EF3">
        <w:rPr>
          <w:rFonts w:ascii="標楷體" w:eastAsia="標楷體" w:hAnsi="標楷體" w:hint="eastAsia"/>
          <w:sz w:val="28"/>
          <w:szCs w:val="28"/>
        </w:rPr>
        <w:t>鼠力全開</w:t>
      </w:r>
      <w:r w:rsidR="00DE7EF3" w:rsidRPr="003867C4">
        <w:rPr>
          <w:rFonts w:ascii="標楷體" w:eastAsia="標楷體" w:hAnsi="標楷體" w:hint="eastAsia"/>
          <w:sz w:val="28"/>
          <w:szCs w:val="28"/>
        </w:rPr>
        <w:t>」</w:t>
      </w:r>
      <w:r w:rsidR="00DE7EF3">
        <w:rPr>
          <w:rFonts w:ascii="標楷體" w:eastAsia="標楷體" w:hAnsi="標楷體" w:hint="eastAsia"/>
          <w:sz w:val="28"/>
          <w:szCs w:val="28"/>
        </w:rPr>
        <w:t>：</w:t>
      </w:r>
      <w:r w:rsidR="00DE0375" w:rsidRPr="003867C4">
        <w:rPr>
          <w:rFonts w:ascii="標楷體" w:eastAsia="標楷體" w:hAnsi="標楷體" w:hint="eastAsia"/>
          <w:sz w:val="28"/>
          <w:szCs w:val="28"/>
        </w:rPr>
        <w:t>設計及</w:t>
      </w:r>
      <w:r w:rsidR="00303609" w:rsidRPr="003867C4">
        <w:rPr>
          <w:rFonts w:ascii="標楷體" w:eastAsia="標楷體" w:hAnsi="標楷體" w:hint="eastAsia"/>
          <w:sz w:val="28"/>
          <w:szCs w:val="28"/>
        </w:rPr>
        <w:t>製作「</w:t>
      </w:r>
      <w:r w:rsidR="00DE0375" w:rsidRPr="00DE0375">
        <w:rPr>
          <w:rFonts w:ascii="標楷體" w:eastAsia="標楷體" w:hAnsi="標楷體" w:hint="eastAsia"/>
          <w:sz w:val="28"/>
          <w:szCs w:val="28"/>
        </w:rPr>
        <w:t>微笑城市，幸福新竹</w:t>
      </w:r>
      <w:r w:rsidR="00303609" w:rsidRPr="003867C4">
        <w:rPr>
          <w:rFonts w:ascii="標楷體" w:eastAsia="標楷體" w:hAnsi="標楷體" w:hint="eastAsia"/>
          <w:sz w:val="28"/>
          <w:szCs w:val="28"/>
        </w:rPr>
        <w:t>」宣導品</w:t>
      </w:r>
      <w:r w:rsidR="00DE0375">
        <w:rPr>
          <w:rFonts w:ascii="標楷體" w:eastAsia="標楷體" w:hAnsi="標楷體" w:hint="eastAsia"/>
          <w:sz w:val="28"/>
          <w:szCs w:val="28"/>
        </w:rPr>
        <w:t>、</w:t>
      </w:r>
      <w:r w:rsidR="00BB4D63" w:rsidRPr="003867C4">
        <w:rPr>
          <w:rFonts w:ascii="標楷體" w:eastAsia="標楷體" w:hAnsi="標楷體" w:hint="eastAsia"/>
          <w:sz w:val="28"/>
          <w:szCs w:val="28"/>
        </w:rPr>
        <w:t>「</w:t>
      </w:r>
      <w:r w:rsidR="00BB4D63">
        <w:rPr>
          <w:rFonts w:ascii="標楷體" w:eastAsia="標楷體" w:hAnsi="標楷體" w:hint="eastAsia"/>
          <w:sz w:val="28"/>
          <w:szCs w:val="28"/>
        </w:rPr>
        <w:t>微笑</w:t>
      </w:r>
      <w:r w:rsidR="00BB4D63" w:rsidRPr="003867C4">
        <w:rPr>
          <w:rFonts w:ascii="標楷體" w:eastAsia="標楷體" w:hAnsi="標楷體" w:hint="eastAsia"/>
          <w:sz w:val="28"/>
          <w:szCs w:val="28"/>
        </w:rPr>
        <w:t>」</w:t>
      </w:r>
      <w:r w:rsidR="00DE0375">
        <w:rPr>
          <w:rFonts w:ascii="標楷體" w:eastAsia="標楷體" w:hAnsi="標楷體" w:hint="eastAsia"/>
          <w:sz w:val="28"/>
          <w:szCs w:val="28"/>
        </w:rPr>
        <w:t>宣導筆</w:t>
      </w:r>
      <w:r w:rsidR="00C32D25">
        <w:rPr>
          <w:rFonts w:ascii="標楷體" w:eastAsia="標楷體" w:hAnsi="標楷體" w:hint="eastAsia"/>
          <w:sz w:val="28"/>
          <w:szCs w:val="28"/>
        </w:rPr>
        <w:t>、「TotalCare EAPs！</w:t>
      </w:r>
      <w:r w:rsidR="00C32D25" w:rsidRPr="00B661F7">
        <w:rPr>
          <w:rFonts w:ascii="標楷體" w:eastAsia="標楷體" w:hAnsi="標楷體" w:hint="eastAsia"/>
          <w:sz w:val="28"/>
          <w:szCs w:val="28"/>
        </w:rPr>
        <w:t>員工協助方案</w:t>
      </w:r>
      <w:r w:rsidR="00C32D25">
        <w:rPr>
          <w:rFonts w:ascii="標楷體" w:eastAsia="標楷體" w:hAnsi="標楷體" w:hint="eastAsia"/>
          <w:sz w:val="28"/>
          <w:szCs w:val="28"/>
        </w:rPr>
        <w:t>愛幫您！」</w:t>
      </w:r>
      <w:r w:rsidR="007A77DC">
        <w:rPr>
          <w:rFonts w:ascii="標楷體" w:eastAsia="標楷體" w:hAnsi="標楷體" w:hint="eastAsia"/>
          <w:sz w:val="28"/>
          <w:szCs w:val="28"/>
        </w:rPr>
        <w:t>標語牌</w:t>
      </w:r>
      <w:r w:rsidR="000B50FB" w:rsidRPr="003867C4">
        <w:rPr>
          <w:rFonts w:ascii="標楷體" w:eastAsia="標楷體" w:hAnsi="標楷體" w:hint="eastAsia"/>
          <w:sz w:val="28"/>
          <w:szCs w:val="28"/>
        </w:rPr>
        <w:t>與</w:t>
      </w:r>
      <w:r w:rsidR="00C32D25">
        <w:rPr>
          <w:rFonts w:ascii="標楷體" w:eastAsia="標楷體" w:hAnsi="標楷體" w:hint="eastAsia"/>
          <w:sz w:val="28"/>
          <w:szCs w:val="28"/>
        </w:rPr>
        <w:t>「鼠力全開！TotalCare EAPs！」手舉牌</w:t>
      </w:r>
      <w:r w:rsidR="00957254">
        <w:rPr>
          <w:rFonts w:ascii="標楷體" w:eastAsia="標楷體" w:hAnsi="標楷體" w:hint="eastAsia"/>
          <w:sz w:val="28"/>
          <w:szCs w:val="28"/>
        </w:rPr>
        <w:t>，</w:t>
      </w:r>
      <w:r w:rsidR="00E7153B" w:rsidRPr="00957254">
        <w:rPr>
          <w:rFonts w:ascii="標楷體" w:eastAsia="標楷體" w:hAnsi="標楷體" w:hint="eastAsia"/>
          <w:sz w:val="28"/>
          <w:szCs w:val="28"/>
        </w:rPr>
        <w:t>以</w:t>
      </w:r>
      <w:r w:rsidR="00C32D25" w:rsidRPr="00C32D25">
        <w:rPr>
          <w:rFonts w:ascii="標楷體" w:eastAsia="標楷體" w:hAnsi="標楷體" w:hint="eastAsia"/>
          <w:sz w:val="28"/>
          <w:szCs w:val="28"/>
        </w:rPr>
        <w:t>增加</w:t>
      </w:r>
      <w:r w:rsidR="00C32D25" w:rsidRPr="00957254">
        <w:rPr>
          <w:rFonts w:ascii="標楷體" w:eastAsia="標楷體" w:hAnsi="標楷體" w:hint="eastAsia"/>
          <w:sz w:val="28"/>
          <w:szCs w:val="28"/>
        </w:rPr>
        <w:t>EAP</w:t>
      </w:r>
      <w:r w:rsidR="00C32D25">
        <w:rPr>
          <w:rFonts w:ascii="標楷體" w:eastAsia="標楷體" w:hAnsi="標楷體" w:hint="eastAsia"/>
          <w:sz w:val="28"/>
          <w:szCs w:val="28"/>
        </w:rPr>
        <w:t>的</w:t>
      </w:r>
      <w:r w:rsidR="00C32D25" w:rsidRPr="00C32D25">
        <w:rPr>
          <w:rFonts w:ascii="標楷體" w:eastAsia="標楷體" w:hAnsi="標楷體" w:hint="eastAsia"/>
          <w:sz w:val="28"/>
          <w:szCs w:val="28"/>
        </w:rPr>
        <w:t>曝光率</w:t>
      </w:r>
      <w:r w:rsidR="003845CB" w:rsidRPr="003867C4">
        <w:rPr>
          <w:rFonts w:ascii="標楷體" w:eastAsia="標楷體" w:hAnsi="標楷體" w:hint="eastAsia"/>
          <w:sz w:val="28"/>
          <w:szCs w:val="28"/>
        </w:rPr>
        <w:t>，</w:t>
      </w:r>
      <w:r w:rsidR="00E7153B">
        <w:rPr>
          <w:rFonts w:ascii="標楷體" w:eastAsia="標楷體" w:hAnsi="標楷體" w:hint="eastAsia"/>
          <w:sz w:val="28"/>
          <w:szCs w:val="28"/>
        </w:rPr>
        <w:t>進而</w:t>
      </w:r>
      <w:r w:rsidR="00957254" w:rsidRPr="00957254">
        <w:rPr>
          <w:rFonts w:ascii="標楷體" w:eastAsia="標楷體" w:hAnsi="標楷體" w:hint="eastAsia"/>
          <w:sz w:val="28"/>
          <w:szCs w:val="28"/>
        </w:rPr>
        <w:t>提升同仁對於EAP之認識。</w:t>
      </w:r>
    </w:p>
    <w:p w:rsidR="002B6AFE" w:rsidRPr="00B661F7" w:rsidRDefault="004A62ED" w:rsidP="00B81722">
      <w:pPr>
        <w:pStyle w:val="a3"/>
        <w:adjustRightInd w:val="0"/>
        <w:snapToGrid w:val="0"/>
        <w:spacing w:beforeLines="50" w:before="180" w:line="400" w:lineRule="exact"/>
        <w:ind w:left="1962" w:hanging="284"/>
        <w:jc w:val="both"/>
        <w:rPr>
          <w:rFonts w:ascii="標楷體" w:eastAsia="標楷體" w:hAnsi="標楷體"/>
          <w:sz w:val="28"/>
          <w:szCs w:val="28"/>
          <w:lang w:val="zh-TW"/>
        </w:rPr>
      </w:pPr>
      <w:r>
        <w:rPr>
          <w:rFonts w:ascii="標楷體" w:eastAsia="標楷體" w:hAnsi="標楷體" w:hint="eastAsia"/>
          <w:sz w:val="28"/>
          <w:szCs w:val="28"/>
          <w:lang w:val="zh-TW"/>
        </w:rPr>
        <w:t>6</w:t>
      </w:r>
      <w:r w:rsidR="003845CB">
        <w:rPr>
          <w:rFonts w:ascii="標楷體" w:eastAsia="標楷體" w:hAnsi="標楷體" w:hint="eastAsia"/>
          <w:sz w:val="28"/>
          <w:szCs w:val="28"/>
          <w:lang w:val="zh-TW"/>
        </w:rPr>
        <w:t>.</w:t>
      </w:r>
      <w:r w:rsidR="00F4693E">
        <w:rPr>
          <w:rFonts w:ascii="標楷體" w:eastAsia="標楷體" w:hAnsi="標楷體" w:hint="eastAsia"/>
          <w:sz w:val="28"/>
          <w:szCs w:val="28"/>
        </w:rPr>
        <w:t>於人事服務月刊上刊登有關身心健康之資訊</w:t>
      </w:r>
      <w:r w:rsidR="008C3CEF" w:rsidRPr="007203A9">
        <w:rPr>
          <w:rFonts w:ascii="標楷體" w:eastAsia="標楷體" w:hAnsi="標楷體" w:hint="eastAsia"/>
          <w:sz w:val="28"/>
          <w:szCs w:val="28"/>
        </w:rPr>
        <w:t>。</w:t>
      </w:r>
    </w:p>
    <w:p w:rsidR="00B14630" w:rsidRDefault="00965CBF" w:rsidP="00B14630">
      <w:pPr>
        <w:pStyle w:val="a3"/>
        <w:numPr>
          <w:ilvl w:val="2"/>
          <w:numId w:val="12"/>
        </w:numPr>
        <w:adjustRightInd w:val="0"/>
        <w:snapToGrid w:val="0"/>
        <w:spacing w:beforeLines="50" w:before="180" w:line="400" w:lineRule="exact"/>
        <w:jc w:val="both"/>
        <w:rPr>
          <w:rFonts w:ascii="標楷體" w:eastAsia="標楷體" w:hAnsi="標楷體"/>
          <w:sz w:val="28"/>
          <w:szCs w:val="28"/>
        </w:rPr>
      </w:pPr>
      <w:r>
        <w:rPr>
          <w:rFonts w:ascii="標楷體" w:eastAsia="標楷體" w:hAnsi="標楷體" w:hint="eastAsia"/>
          <w:sz w:val="28"/>
          <w:szCs w:val="28"/>
        </w:rPr>
        <w:t>新進人員</w:t>
      </w:r>
      <w:r w:rsidR="00BD16CD" w:rsidRPr="00B661F7">
        <w:rPr>
          <w:rFonts w:ascii="標楷體" w:eastAsia="標楷體" w:hAnsi="標楷體" w:hint="eastAsia"/>
          <w:sz w:val="28"/>
          <w:szCs w:val="28"/>
        </w:rPr>
        <w:t>：</w:t>
      </w:r>
    </w:p>
    <w:p w:rsidR="00FC1CA2" w:rsidRDefault="003D4DAE" w:rsidP="008E5AFD">
      <w:pPr>
        <w:pStyle w:val="a3"/>
        <w:adjustRightInd w:val="0"/>
        <w:snapToGrid w:val="0"/>
        <w:spacing w:beforeLines="50" w:before="180" w:line="400" w:lineRule="exact"/>
        <w:ind w:left="1962" w:hanging="284"/>
        <w:jc w:val="both"/>
        <w:rPr>
          <w:rFonts w:ascii="標楷體" w:eastAsia="標楷體" w:hAnsi="標楷體"/>
          <w:sz w:val="28"/>
          <w:szCs w:val="28"/>
        </w:rPr>
      </w:pPr>
      <w:r w:rsidRPr="003D4DAE">
        <w:rPr>
          <w:rFonts w:ascii="標楷體" w:eastAsia="標楷體" w:hAnsi="標楷體" w:hint="eastAsia"/>
          <w:sz w:val="28"/>
          <w:szCs w:val="28"/>
        </w:rPr>
        <w:lastRenderedPageBreak/>
        <w:t>1.</w:t>
      </w:r>
      <w:r w:rsidR="00FC1CA2">
        <w:rPr>
          <w:rFonts w:ascii="標楷體" w:eastAsia="標楷體" w:hAnsi="標楷體" w:hint="eastAsia"/>
          <w:sz w:val="28"/>
          <w:szCs w:val="28"/>
        </w:rPr>
        <w:t>更新及擴充「</w:t>
      </w:r>
      <w:r w:rsidR="00FC1CA2" w:rsidRPr="00FC1CA2">
        <w:rPr>
          <w:rFonts w:ascii="標楷體" w:eastAsia="標楷體" w:hAnsi="標楷體" w:hint="eastAsia"/>
          <w:sz w:val="28"/>
          <w:szCs w:val="28"/>
        </w:rPr>
        <w:t>新進人員</w:t>
      </w:r>
      <w:r w:rsidR="00FC1CA2">
        <w:rPr>
          <w:rFonts w:ascii="標楷體" w:eastAsia="標楷體" w:hAnsi="標楷體" w:hint="eastAsia"/>
          <w:sz w:val="28"/>
          <w:szCs w:val="28"/>
        </w:rPr>
        <w:t>專區</w:t>
      </w:r>
      <w:r w:rsidR="00FC1CA2" w:rsidRPr="00FC1CA2">
        <w:rPr>
          <w:rFonts w:ascii="標楷體" w:eastAsia="標楷體" w:hAnsi="標楷體" w:hint="eastAsia"/>
          <w:sz w:val="28"/>
          <w:szCs w:val="28"/>
        </w:rPr>
        <w:t>」</w:t>
      </w:r>
      <w:r w:rsidR="00FC1CA2">
        <w:rPr>
          <w:rFonts w:ascii="標楷體" w:eastAsia="標楷體" w:hAnsi="標楷體" w:hint="eastAsia"/>
          <w:sz w:val="28"/>
          <w:szCs w:val="28"/>
        </w:rPr>
        <w:t>相關表件及訊息。</w:t>
      </w:r>
    </w:p>
    <w:p w:rsidR="00FC1CA2" w:rsidRPr="00FC1CA2" w:rsidRDefault="00FC1CA2" w:rsidP="008E5AFD">
      <w:pPr>
        <w:pStyle w:val="a3"/>
        <w:adjustRightInd w:val="0"/>
        <w:snapToGrid w:val="0"/>
        <w:spacing w:beforeLines="50" w:before="180" w:line="400" w:lineRule="exact"/>
        <w:ind w:left="1962" w:hanging="284"/>
        <w:jc w:val="both"/>
        <w:rPr>
          <w:rFonts w:ascii="標楷體" w:eastAsia="標楷體" w:hAnsi="標楷體"/>
          <w:sz w:val="28"/>
          <w:szCs w:val="28"/>
        </w:rPr>
      </w:pPr>
      <w:r>
        <w:rPr>
          <w:rFonts w:ascii="標楷體" w:eastAsia="標楷體" w:hAnsi="標楷體" w:hint="eastAsia"/>
          <w:sz w:val="28"/>
          <w:szCs w:val="28"/>
        </w:rPr>
        <w:t>2.</w:t>
      </w:r>
      <w:r w:rsidR="00370977">
        <w:rPr>
          <w:rFonts w:ascii="標楷體" w:eastAsia="標楷體" w:hAnsi="標楷體" w:hint="eastAsia"/>
          <w:sz w:val="28"/>
          <w:szCs w:val="28"/>
        </w:rPr>
        <w:t>新竹地區</w:t>
      </w:r>
      <w:r w:rsidR="002469D5">
        <w:rPr>
          <w:rFonts w:ascii="標楷體" w:eastAsia="標楷體" w:hAnsi="標楷體" w:hint="eastAsia"/>
          <w:sz w:val="28"/>
          <w:szCs w:val="28"/>
        </w:rPr>
        <w:t>食</w:t>
      </w:r>
      <w:r w:rsidR="00370977">
        <w:rPr>
          <w:rFonts w:ascii="標楷體" w:eastAsia="標楷體" w:hAnsi="標楷體" w:hint="eastAsia"/>
          <w:sz w:val="28"/>
          <w:szCs w:val="28"/>
        </w:rPr>
        <w:t>住行懶人包</w:t>
      </w:r>
      <w:r w:rsidR="00370977" w:rsidRPr="00CA7F7A">
        <w:rPr>
          <w:rFonts w:ascii="標楷體" w:eastAsia="標楷體" w:hAnsi="標楷體" w:hint="eastAsia"/>
          <w:sz w:val="28"/>
          <w:szCs w:val="28"/>
        </w:rPr>
        <w:t>：</w:t>
      </w:r>
      <w:r>
        <w:rPr>
          <w:rFonts w:ascii="標楷體" w:eastAsia="標楷體" w:hAnsi="標楷體" w:hint="eastAsia"/>
          <w:sz w:val="28"/>
          <w:szCs w:val="28"/>
        </w:rPr>
        <w:t>提供新進員工</w:t>
      </w:r>
      <w:r w:rsidR="00370977">
        <w:rPr>
          <w:rFonts w:ascii="標楷體" w:eastAsia="標楷體" w:hAnsi="標楷體" w:hint="eastAsia"/>
          <w:sz w:val="28"/>
          <w:szCs w:val="28"/>
        </w:rPr>
        <w:t>生活面如租屋、交通等資訊，</w:t>
      </w:r>
      <w:r w:rsidR="00A13FE0">
        <w:rPr>
          <w:rFonts w:ascii="標楷體" w:eastAsia="標楷體" w:hAnsi="標楷體" w:hint="eastAsia"/>
          <w:sz w:val="28"/>
          <w:szCs w:val="28"/>
        </w:rPr>
        <w:t>幫</w:t>
      </w:r>
      <w:r w:rsidR="00370977">
        <w:rPr>
          <w:rFonts w:ascii="標楷體" w:eastAsia="標楷體" w:hAnsi="標楷體" w:hint="eastAsia"/>
          <w:sz w:val="28"/>
          <w:szCs w:val="28"/>
        </w:rPr>
        <w:t>助其儘速適應</w:t>
      </w:r>
      <w:r w:rsidR="00972387">
        <w:rPr>
          <w:rFonts w:ascii="標楷體" w:eastAsia="標楷體" w:hAnsi="標楷體" w:hint="eastAsia"/>
          <w:sz w:val="28"/>
          <w:szCs w:val="28"/>
        </w:rPr>
        <w:t>環境。</w:t>
      </w:r>
    </w:p>
    <w:p w:rsidR="003D4DAE" w:rsidRPr="00CA7F7A" w:rsidRDefault="00E64DB7" w:rsidP="008E5AFD">
      <w:pPr>
        <w:pStyle w:val="a3"/>
        <w:adjustRightInd w:val="0"/>
        <w:snapToGrid w:val="0"/>
        <w:spacing w:beforeLines="50" w:before="180" w:line="400" w:lineRule="exact"/>
        <w:ind w:left="1962" w:hanging="284"/>
        <w:jc w:val="both"/>
        <w:rPr>
          <w:rFonts w:ascii="標楷體" w:eastAsia="標楷體" w:hAnsi="標楷體"/>
          <w:sz w:val="28"/>
          <w:szCs w:val="28"/>
        </w:rPr>
      </w:pPr>
      <w:r>
        <w:rPr>
          <w:rFonts w:ascii="標楷體" w:eastAsia="標楷體" w:hAnsi="標楷體" w:hint="eastAsia"/>
          <w:sz w:val="28"/>
          <w:szCs w:val="28"/>
        </w:rPr>
        <w:t>3.</w:t>
      </w:r>
      <w:r w:rsidR="002F5941" w:rsidRPr="00CA7F7A">
        <w:rPr>
          <w:rFonts w:ascii="標楷體" w:eastAsia="標楷體" w:hAnsi="標楷體" w:hint="eastAsia"/>
          <w:sz w:val="28"/>
          <w:szCs w:val="28"/>
        </w:rPr>
        <w:t>發放EAP</w:t>
      </w:r>
      <w:r w:rsidR="00BB4D63" w:rsidRPr="003867C4">
        <w:rPr>
          <w:rFonts w:ascii="標楷體" w:eastAsia="標楷體" w:hAnsi="標楷體" w:hint="eastAsia"/>
          <w:sz w:val="28"/>
          <w:szCs w:val="28"/>
        </w:rPr>
        <w:t>「</w:t>
      </w:r>
      <w:r w:rsidR="00BB4D63">
        <w:rPr>
          <w:rFonts w:ascii="標楷體" w:eastAsia="標楷體" w:hAnsi="標楷體" w:hint="eastAsia"/>
          <w:sz w:val="28"/>
          <w:szCs w:val="28"/>
        </w:rPr>
        <w:t>微笑</w:t>
      </w:r>
      <w:r w:rsidR="00BB4D63" w:rsidRPr="003867C4">
        <w:rPr>
          <w:rFonts w:ascii="標楷體" w:eastAsia="標楷體" w:hAnsi="標楷體" w:hint="eastAsia"/>
          <w:sz w:val="28"/>
          <w:szCs w:val="28"/>
        </w:rPr>
        <w:t>」</w:t>
      </w:r>
      <w:r w:rsidR="00BB4D63">
        <w:rPr>
          <w:rFonts w:ascii="標楷體" w:eastAsia="標楷體" w:hAnsi="標楷體" w:hint="eastAsia"/>
          <w:sz w:val="28"/>
          <w:szCs w:val="28"/>
        </w:rPr>
        <w:t>宣導筆</w:t>
      </w:r>
      <w:r w:rsidR="002F5941" w:rsidRPr="00CA7F7A">
        <w:rPr>
          <w:rFonts w:ascii="標楷體" w:eastAsia="標楷體" w:hAnsi="標楷體" w:hint="eastAsia"/>
          <w:sz w:val="28"/>
          <w:szCs w:val="28"/>
        </w:rPr>
        <w:t>：</w:t>
      </w:r>
      <w:r w:rsidR="004A2A27" w:rsidRPr="00CA7F7A">
        <w:rPr>
          <w:rFonts w:ascii="標楷體" w:eastAsia="標楷體" w:hAnsi="標楷體" w:hint="eastAsia"/>
          <w:sz w:val="28"/>
          <w:szCs w:val="28"/>
        </w:rPr>
        <w:t>於本府就職通知書新增「□已領取EAP</w:t>
      </w:r>
      <w:r w:rsidR="00BB4D63">
        <w:rPr>
          <w:rFonts w:ascii="標楷體" w:eastAsia="標楷體" w:hAnsi="標楷體" w:hint="eastAsia"/>
          <w:sz w:val="28"/>
          <w:szCs w:val="28"/>
        </w:rPr>
        <w:t>宣導筆</w:t>
      </w:r>
      <w:r w:rsidR="004A2A27" w:rsidRPr="00CA7F7A">
        <w:rPr>
          <w:rFonts w:ascii="標楷體" w:eastAsia="標楷體" w:hAnsi="標楷體" w:hint="eastAsia"/>
          <w:sz w:val="28"/>
          <w:szCs w:val="28"/>
        </w:rPr>
        <w:t>」欄位，</w:t>
      </w:r>
      <w:r w:rsidR="008D0B43" w:rsidRPr="00CA7F7A">
        <w:rPr>
          <w:rFonts w:ascii="標楷體" w:eastAsia="標楷體" w:hAnsi="標楷體" w:hint="eastAsia"/>
          <w:sz w:val="28"/>
          <w:szCs w:val="28"/>
        </w:rPr>
        <w:t>以利</w:t>
      </w:r>
      <w:r w:rsidR="00FE00AA" w:rsidRPr="00CA7F7A">
        <w:rPr>
          <w:rFonts w:ascii="標楷體" w:eastAsia="標楷體" w:hAnsi="標楷體" w:hint="eastAsia"/>
          <w:sz w:val="28"/>
          <w:szCs w:val="28"/>
        </w:rPr>
        <w:t>於</w:t>
      </w:r>
      <w:r w:rsidR="006A78EA" w:rsidRPr="00CA7F7A">
        <w:rPr>
          <w:rFonts w:ascii="標楷體" w:eastAsia="標楷體" w:hAnsi="標楷體" w:hint="eastAsia"/>
          <w:sz w:val="28"/>
          <w:szCs w:val="28"/>
        </w:rPr>
        <w:t>新進人員報到</w:t>
      </w:r>
      <w:r w:rsidR="008D0B43" w:rsidRPr="00CA7F7A">
        <w:rPr>
          <w:rFonts w:ascii="標楷體" w:eastAsia="標楷體" w:hAnsi="標楷體" w:hint="eastAsia"/>
          <w:sz w:val="28"/>
          <w:szCs w:val="28"/>
        </w:rPr>
        <w:t>時</w:t>
      </w:r>
      <w:r w:rsidR="00FE00AA" w:rsidRPr="00CA7F7A">
        <w:rPr>
          <w:rFonts w:ascii="標楷體" w:eastAsia="標楷體" w:hAnsi="標楷體" w:hint="eastAsia"/>
          <w:sz w:val="28"/>
          <w:szCs w:val="28"/>
        </w:rPr>
        <w:t>發放</w:t>
      </w:r>
      <w:r w:rsidR="00BB4D63" w:rsidRPr="003867C4">
        <w:rPr>
          <w:rFonts w:ascii="標楷體" w:eastAsia="標楷體" w:hAnsi="標楷體" w:hint="eastAsia"/>
          <w:sz w:val="28"/>
          <w:szCs w:val="28"/>
        </w:rPr>
        <w:t>「</w:t>
      </w:r>
      <w:r w:rsidR="00BB4D63">
        <w:rPr>
          <w:rFonts w:ascii="標楷體" w:eastAsia="標楷體" w:hAnsi="標楷體" w:hint="eastAsia"/>
          <w:sz w:val="28"/>
          <w:szCs w:val="28"/>
        </w:rPr>
        <w:t>微笑</w:t>
      </w:r>
      <w:r w:rsidR="00BB4D63" w:rsidRPr="003867C4">
        <w:rPr>
          <w:rFonts w:ascii="標楷體" w:eastAsia="標楷體" w:hAnsi="標楷體" w:hint="eastAsia"/>
          <w:sz w:val="28"/>
          <w:szCs w:val="28"/>
        </w:rPr>
        <w:t>」</w:t>
      </w:r>
      <w:r w:rsidR="00BB4D63">
        <w:rPr>
          <w:rFonts w:ascii="標楷體" w:eastAsia="標楷體" w:hAnsi="標楷體" w:hint="eastAsia"/>
          <w:sz w:val="28"/>
          <w:szCs w:val="28"/>
        </w:rPr>
        <w:t>宣導筆，藉此使其認識</w:t>
      </w:r>
      <w:r w:rsidR="00BB4D63" w:rsidRPr="00CA7F7A">
        <w:rPr>
          <w:rFonts w:ascii="標楷體" w:eastAsia="標楷體" w:hAnsi="標楷體" w:hint="eastAsia"/>
          <w:sz w:val="28"/>
          <w:szCs w:val="28"/>
        </w:rPr>
        <w:t>EAP</w:t>
      </w:r>
      <w:r w:rsidR="00BB4D63">
        <w:rPr>
          <w:rFonts w:ascii="標楷體" w:eastAsia="標楷體" w:hAnsi="標楷體" w:hint="eastAsia"/>
          <w:sz w:val="28"/>
          <w:szCs w:val="28"/>
        </w:rPr>
        <w:t>內容及相關資源</w:t>
      </w:r>
      <w:r w:rsidR="008E5AFD" w:rsidRPr="00CA7F7A">
        <w:rPr>
          <w:rFonts w:ascii="標楷體" w:eastAsia="標楷體" w:hAnsi="標楷體" w:hint="eastAsia"/>
          <w:sz w:val="28"/>
          <w:szCs w:val="28"/>
        </w:rPr>
        <w:t>。</w:t>
      </w:r>
    </w:p>
    <w:p w:rsidR="00CA75A6" w:rsidRPr="00CA7F7A" w:rsidRDefault="00E64DB7" w:rsidP="003D4DAE">
      <w:pPr>
        <w:pStyle w:val="a3"/>
        <w:adjustRightInd w:val="0"/>
        <w:snapToGrid w:val="0"/>
        <w:spacing w:beforeLines="50" w:before="180" w:line="400" w:lineRule="exact"/>
        <w:ind w:left="1962" w:hanging="284"/>
        <w:jc w:val="both"/>
        <w:rPr>
          <w:rFonts w:ascii="標楷體" w:eastAsia="標楷體" w:hAnsi="標楷體"/>
          <w:sz w:val="28"/>
          <w:szCs w:val="28"/>
        </w:rPr>
      </w:pPr>
      <w:r>
        <w:rPr>
          <w:rFonts w:ascii="標楷體" w:eastAsia="標楷體" w:hAnsi="標楷體" w:hint="eastAsia"/>
          <w:sz w:val="28"/>
          <w:szCs w:val="28"/>
        </w:rPr>
        <w:t>4</w:t>
      </w:r>
      <w:r w:rsidR="003D4DAE" w:rsidRPr="00CA7F7A">
        <w:rPr>
          <w:rFonts w:ascii="標楷體" w:eastAsia="標楷體" w:hAnsi="標楷體" w:hint="eastAsia"/>
          <w:sz w:val="28"/>
          <w:szCs w:val="28"/>
        </w:rPr>
        <w:t>.</w:t>
      </w:r>
      <w:r w:rsidR="00063369">
        <w:rPr>
          <w:rFonts w:ascii="標楷體" w:eastAsia="標楷體" w:hAnsi="標楷體" w:hint="eastAsia"/>
          <w:sz w:val="28"/>
          <w:szCs w:val="28"/>
        </w:rPr>
        <w:t>國旅卡新制報你知</w:t>
      </w:r>
      <w:r w:rsidR="002F5941" w:rsidRPr="00CA7F7A">
        <w:rPr>
          <w:rFonts w:ascii="標楷體" w:eastAsia="標楷體" w:hAnsi="標楷體" w:hint="eastAsia"/>
          <w:sz w:val="28"/>
          <w:szCs w:val="28"/>
        </w:rPr>
        <w:t>：</w:t>
      </w:r>
      <w:r w:rsidR="003D4DAE" w:rsidRPr="00CA7F7A">
        <w:rPr>
          <w:rFonts w:ascii="標楷體" w:eastAsia="標楷體" w:hAnsi="標楷體" w:hint="eastAsia"/>
          <w:sz w:val="28"/>
          <w:szCs w:val="28"/>
        </w:rPr>
        <w:t>為因應</w:t>
      </w:r>
      <w:r w:rsidR="00CF3D36">
        <w:rPr>
          <w:rFonts w:ascii="標楷體" w:eastAsia="標楷體" w:hAnsi="標楷體" w:hint="eastAsia"/>
          <w:sz w:val="28"/>
          <w:szCs w:val="28"/>
        </w:rPr>
        <w:t>109年</w:t>
      </w:r>
      <w:r w:rsidR="00063369">
        <w:rPr>
          <w:rFonts w:ascii="標楷體" w:eastAsia="標楷體" w:hAnsi="標楷體" w:hint="eastAsia"/>
          <w:sz w:val="28"/>
          <w:szCs w:val="28"/>
        </w:rPr>
        <w:t>國民旅遊卡新制上路</w:t>
      </w:r>
      <w:r w:rsidR="00CF3D36">
        <w:rPr>
          <w:rFonts w:ascii="標楷體" w:eastAsia="標楷體" w:hAnsi="標楷體" w:hint="eastAsia"/>
          <w:sz w:val="28"/>
          <w:szCs w:val="28"/>
        </w:rPr>
        <w:t>，以</w:t>
      </w:r>
      <w:r w:rsidR="00063369">
        <w:rPr>
          <w:rFonts w:ascii="標楷體" w:eastAsia="標楷體" w:hAnsi="標楷體" w:hint="eastAsia"/>
          <w:sz w:val="28"/>
          <w:szCs w:val="28"/>
        </w:rPr>
        <w:t>及本府109年至111年國民旅遊卡</w:t>
      </w:r>
      <w:r w:rsidR="00B04F97">
        <w:rPr>
          <w:rFonts w:ascii="標楷體" w:eastAsia="標楷體" w:hAnsi="標楷體" w:hint="eastAsia"/>
          <w:sz w:val="28"/>
          <w:szCs w:val="28"/>
        </w:rPr>
        <w:t>改為</w:t>
      </w:r>
      <w:r w:rsidR="00063369">
        <w:rPr>
          <w:rFonts w:ascii="標楷體" w:eastAsia="標楷體" w:hAnsi="標楷體" w:hint="eastAsia"/>
          <w:sz w:val="28"/>
          <w:szCs w:val="28"/>
        </w:rPr>
        <w:t>選定聯邦銀行作為發卡銀行</w:t>
      </w:r>
      <w:r w:rsidR="003D4DAE" w:rsidRPr="00CA7F7A">
        <w:rPr>
          <w:rFonts w:ascii="標楷體" w:eastAsia="標楷體" w:hAnsi="標楷體" w:hint="eastAsia"/>
          <w:sz w:val="28"/>
          <w:szCs w:val="28"/>
        </w:rPr>
        <w:t>，</w:t>
      </w:r>
      <w:r w:rsidR="00CF3D36">
        <w:rPr>
          <w:rFonts w:ascii="標楷體" w:eastAsia="標楷體" w:hAnsi="標楷體" w:hint="eastAsia"/>
          <w:sz w:val="28"/>
          <w:szCs w:val="28"/>
        </w:rPr>
        <w:t>爰於本府就職通知書</w:t>
      </w:r>
      <w:r w:rsidR="00063369">
        <w:rPr>
          <w:rFonts w:ascii="標楷體" w:eastAsia="標楷體" w:hAnsi="標楷體" w:hint="eastAsia"/>
          <w:sz w:val="28"/>
          <w:szCs w:val="28"/>
        </w:rPr>
        <w:t>增</w:t>
      </w:r>
      <w:r w:rsidR="00CF3D36">
        <w:rPr>
          <w:rFonts w:ascii="標楷體" w:eastAsia="標楷體" w:hAnsi="標楷體" w:hint="eastAsia"/>
          <w:sz w:val="28"/>
          <w:szCs w:val="28"/>
        </w:rPr>
        <w:t>加</w:t>
      </w:r>
      <w:r w:rsidR="00063369">
        <w:rPr>
          <w:rFonts w:ascii="標楷體" w:eastAsia="標楷體" w:hAnsi="標楷體" w:hint="eastAsia"/>
          <w:sz w:val="28"/>
          <w:szCs w:val="28"/>
        </w:rPr>
        <w:t>「□已申辦聯邦銀行國民旅遊卡</w:t>
      </w:r>
      <w:r w:rsidR="00A9313C">
        <w:rPr>
          <w:rFonts w:ascii="標楷體" w:eastAsia="標楷體" w:hAnsi="標楷體" w:hint="eastAsia"/>
          <w:sz w:val="28"/>
          <w:szCs w:val="28"/>
        </w:rPr>
        <w:t>」一欄</w:t>
      </w:r>
      <w:r w:rsidR="003D4DAE" w:rsidRPr="00CA7F7A">
        <w:rPr>
          <w:rFonts w:ascii="標楷體" w:eastAsia="標楷體" w:hAnsi="標楷體" w:hint="eastAsia"/>
          <w:sz w:val="28"/>
          <w:szCs w:val="28"/>
        </w:rPr>
        <w:t>，並於本府人事處網站</w:t>
      </w:r>
      <w:r w:rsidR="00CF3D36" w:rsidRPr="00CA7F7A">
        <w:rPr>
          <w:rFonts w:ascii="標楷體" w:eastAsia="標楷體" w:hAnsi="標楷體" w:hint="eastAsia"/>
          <w:sz w:val="28"/>
          <w:szCs w:val="28"/>
        </w:rPr>
        <w:t>公告</w:t>
      </w:r>
      <w:r w:rsidR="003D4DAE" w:rsidRPr="00CA7F7A">
        <w:rPr>
          <w:rFonts w:ascii="標楷體" w:eastAsia="標楷體" w:hAnsi="標楷體" w:hint="eastAsia"/>
          <w:sz w:val="28"/>
          <w:szCs w:val="28"/>
        </w:rPr>
        <w:t>「</w:t>
      </w:r>
      <w:r w:rsidR="00CF3D36">
        <w:rPr>
          <w:rFonts w:ascii="標楷體" w:eastAsia="標楷體" w:hAnsi="標楷體" w:hint="eastAsia"/>
          <w:sz w:val="28"/>
          <w:szCs w:val="28"/>
        </w:rPr>
        <w:t>國旅卡新制</w:t>
      </w:r>
      <w:r w:rsidR="00CF3D36" w:rsidRPr="0085037C">
        <w:rPr>
          <w:rFonts w:ascii="標楷體" w:eastAsia="標楷體" w:hAnsi="標楷體" w:hint="eastAsia"/>
          <w:sz w:val="28"/>
          <w:szCs w:val="28"/>
        </w:rPr>
        <w:t>懶人包</w:t>
      </w:r>
      <w:r w:rsidR="003D4DAE" w:rsidRPr="00CA7F7A">
        <w:rPr>
          <w:rFonts w:ascii="標楷體" w:eastAsia="標楷體" w:hAnsi="標楷體" w:hint="eastAsia"/>
          <w:sz w:val="28"/>
          <w:szCs w:val="28"/>
        </w:rPr>
        <w:t>」，以協助</w:t>
      </w:r>
      <w:r w:rsidR="00CF3D36" w:rsidRPr="00CA7F7A">
        <w:rPr>
          <w:rFonts w:ascii="標楷體" w:eastAsia="標楷體" w:hAnsi="標楷體" w:hint="eastAsia"/>
          <w:sz w:val="28"/>
          <w:szCs w:val="28"/>
        </w:rPr>
        <w:t>新進同仁</w:t>
      </w:r>
      <w:r w:rsidR="00C2732B">
        <w:rPr>
          <w:rFonts w:ascii="標楷體" w:eastAsia="標楷體" w:hAnsi="標楷體" w:hint="eastAsia"/>
          <w:sz w:val="28"/>
          <w:szCs w:val="28"/>
        </w:rPr>
        <w:t>報到時</w:t>
      </w:r>
      <w:r w:rsidR="003D4DAE" w:rsidRPr="00CA7F7A">
        <w:rPr>
          <w:rFonts w:ascii="標楷體" w:eastAsia="標楷體" w:hAnsi="標楷體" w:hint="eastAsia"/>
          <w:sz w:val="28"/>
          <w:szCs w:val="28"/>
        </w:rPr>
        <w:t>瞭解自身權益。</w:t>
      </w:r>
    </w:p>
    <w:p w:rsidR="00965CBF" w:rsidRDefault="00965CBF" w:rsidP="00965CBF">
      <w:pPr>
        <w:pStyle w:val="a3"/>
        <w:numPr>
          <w:ilvl w:val="2"/>
          <w:numId w:val="12"/>
        </w:numPr>
        <w:adjustRightInd w:val="0"/>
        <w:snapToGrid w:val="0"/>
        <w:spacing w:beforeLines="50" w:before="180" w:line="400" w:lineRule="exact"/>
        <w:jc w:val="both"/>
        <w:rPr>
          <w:rFonts w:ascii="標楷體" w:eastAsia="標楷體" w:hAnsi="標楷體"/>
          <w:sz w:val="28"/>
          <w:szCs w:val="28"/>
        </w:rPr>
      </w:pPr>
      <w:r w:rsidRPr="00965CBF">
        <w:rPr>
          <w:rFonts w:ascii="標楷體" w:eastAsia="標楷體" w:hAnsi="標楷體" w:hint="eastAsia"/>
          <w:sz w:val="28"/>
          <w:szCs w:val="28"/>
        </w:rPr>
        <w:t>EAP</w:t>
      </w:r>
      <w:r>
        <w:rPr>
          <w:rFonts w:ascii="標楷體" w:eastAsia="標楷體" w:hAnsi="標楷體" w:hint="eastAsia"/>
          <w:sz w:val="28"/>
          <w:szCs w:val="28"/>
        </w:rPr>
        <w:t>承辦人員</w:t>
      </w:r>
      <w:r w:rsidRPr="00B661F7">
        <w:rPr>
          <w:rFonts w:ascii="標楷體" w:eastAsia="標楷體" w:hAnsi="標楷體" w:hint="eastAsia"/>
          <w:sz w:val="28"/>
          <w:szCs w:val="28"/>
        </w:rPr>
        <w:t>：</w:t>
      </w:r>
    </w:p>
    <w:p w:rsidR="00BB5824" w:rsidRDefault="00965CBF" w:rsidP="005C4D72">
      <w:pPr>
        <w:pStyle w:val="a3"/>
        <w:adjustRightInd w:val="0"/>
        <w:snapToGrid w:val="0"/>
        <w:spacing w:beforeLines="50" w:before="180" w:line="400" w:lineRule="exact"/>
        <w:ind w:left="1962" w:hanging="284"/>
        <w:jc w:val="both"/>
        <w:rPr>
          <w:rFonts w:ascii="標楷體" w:eastAsia="標楷體" w:hAnsi="標楷體"/>
          <w:sz w:val="28"/>
          <w:szCs w:val="28"/>
        </w:rPr>
      </w:pPr>
      <w:r w:rsidRPr="00965CBF">
        <w:rPr>
          <w:rFonts w:ascii="標楷體" w:eastAsia="標楷體" w:hAnsi="標楷體" w:hint="eastAsia"/>
          <w:sz w:val="28"/>
          <w:szCs w:val="28"/>
        </w:rPr>
        <w:t>1.</w:t>
      </w:r>
      <w:r w:rsidR="00BB5824">
        <w:rPr>
          <w:rFonts w:ascii="標楷體" w:eastAsia="標楷體" w:hAnsi="標楷體" w:hint="eastAsia"/>
          <w:sz w:val="28"/>
          <w:szCs w:val="28"/>
        </w:rPr>
        <w:t>強化營造</w:t>
      </w:r>
      <w:r w:rsidR="00BB5824" w:rsidRPr="00BB5824">
        <w:rPr>
          <w:rFonts w:ascii="標楷體" w:eastAsia="標楷體" w:hAnsi="標楷體" w:hint="eastAsia"/>
          <w:sz w:val="28"/>
          <w:szCs w:val="28"/>
        </w:rPr>
        <w:t>友善職場</w:t>
      </w:r>
      <w:r w:rsidR="00BB5824">
        <w:rPr>
          <w:rFonts w:ascii="標楷體" w:eastAsia="標楷體" w:hAnsi="標楷體" w:hint="eastAsia"/>
          <w:sz w:val="28"/>
          <w:szCs w:val="28"/>
        </w:rPr>
        <w:t>之專業知能</w:t>
      </w:r>
      <w:r w:rsidR="00BB5824" w:rsidRPr="00BB5824">
        <w:rPr>
          <w:rFonts w:ascii="標楷體" w:eastAsia="標楷體" w:hAnsi="標楷體" w:hint="eastAsia"/>
          <w:sz w:val="28"/>
          <w:szCs w:val="28"/>
        </w:rPr>
        <w:t>：將完成數位學習課程「友善職場」</w:t>
      </w:r>
      <w:r w:rsidR="00BB5824" w:rsidRPr="00BB5824">
        <w:rPr>
          <w:rFonts w:ascii="標楷體" w:eastAsia="標楷體" w:hAnsi="標楷體"/>
          <w:sz w:val="28"/>
          <w:szCs w:val="28"/>
        </w:rPr>
        <w:t>(1</w:t>
      </w:r>
      <w:r w:rsidR="00BB5824" w:rsidRPr="00BB5824">
        <w:rPr>
          <w:rFonts w:ascii="標楷體" w:eastAsia="標楷體" w:hAnsi="標楷體" w:hint="eastAsia"/>
          <w:sz w:val="28"/>
          <w:szCs w:val="28"/>
        </w:rPr>
        <w:t>小時</w:t>
      </w:r>
      <w:r w:rsidR="00BB5824" w:rsidRPr="00BB5824">
        <w:rPr>
          <w:rFonts w:ascii="標楷體" w:eastAsia="標楷體" w:hAnsi="標楷體"/>
          <w:sz w:val="28"/>
          <w:szCs w:val="28"/>
        </w:rPr>
        <w:t>)</w:t>
      </w:r>
      <w:r w:rsidR="00BB5824" w:rsidRPr="00BB5824">
        <w:rPr>
          <w:rFonts w:ascii="標楷體" w:eastAsia="標楷體" w:hAnsi="標楷體" w:hint="eastAsia"/>
          <w:sz w:val="28"/>
          <w:szCs w:val="28"/>
        </w:rPr>
        <w:t>及「助人專業倫理」</w:t>
      </w:r>
      <w:r w:rsidR="00BB5824" w:rsidRPr="00BB5824">
        <w:rPr>
          <w:rFonts w:ascii="標楷體" w:eastAsia="標楷體" w:hAnsi="標楷體"/>
          <w:sz w:val="28"/>
          <w:szCs w:val="28"/>
        </w:rPr>
        <w:t>(3</w:t>
      </w:r>
      <w:r w:rsidR="00BB5824" w:rsidRPr="00BB5824">
        <w:rPr>
          <w:rFonts w:ascii="標楷體" w:eastAsia="標楷體" w:hAnsi="標楷體" w:hint="eastAsia"/>
          <w:sz w:val="28"/>
          <w:szCs w:val="28"/>
        </w:rPr>
        <w:t>小時</w:t>
      </w:r>
      <w:r w:rsidR="00BB5824" w:rsidRPr="00BB5824">
        <w:rPr>
          <w:rFonts w:ascii="標楷體" w:eastAsia="標楷體" w:hAnsi="標楷體"/>
          <w:sz w:val="28"/>
          <w:szCs w:val="28"/>
        </w:rPr>
        <w:t>)</w:t>
      </w:r>
      <w:r w:rsidR="00BB5824" w:rsidRPr="00BB5824">
        <w:rPr>
          <w:rFonts w:ascii="標楷體" w:eastAsia="標楷體" w:hAnsi="標楷體" w:hint="eastAsia"/>
          <w:sz w:val="28"/>
          <w:szCs w:val="28"/>
        </w:rPr>
        <w:t>納入考核所屬績效項目</w:t>
      </w:r>
      <w:r w:rsidR="00BB5824">
        <w:rPr>
          <w:rFonts w:ascii="標楷體" w:eastAsia="標楷體" w:hAnsi="標楷體" w:hint="eastAsia"/>
          <w:sz w:val="28"/>
          <w:szCs w:val="28"/>
        </w:rPr>
        <w:t>，以強化</w:t>
      </w:r>
      <w:r w:rsidR="00BB5824" w:rsidRPr="00BB5824">
        <w:rPr>
          <w:rFonts w:ascii="標楷體" w:eastAsia="標楷體" w:hAnsi="標楷體" w:hint="eastAsia"/>
          <w:sz w:val="28"/>
          <w:szCs w:val="28"/>
        </w:rPr>
        <w:t>EAP</w:t>
      </w:r>
      <w:r w:rsidR="00BB5824">
        <w:rPr>
          <w:rFonts w:ascii="標楷體" w:eastAsia="標楷體" w:hAnsi="標楷體" w:hint="eastAsia"/>
          <w:sz w:val="28"/>
          <w:szCs w:val="28"/>
        </w:rPr>
        <w:t>承辦人營造</w:t>
      </w:r>
      <w:r w:rsidR="00BB5824" w:rsidRPr="00BB5824">
        <w:rPr>
          <w:rFonts w:ascii="標楷體" w:eastAsia="標楷體" w:hAnsi="標楷體" w:hint="eastAsia"/>
          <w:sz w:val="28"/>
          <w:szCs w:val="28"/>
        </w:rPr>
        <w:t>友善職場</w:t>
      </w:r>
      <w:r w:rsidR="00BB5824">
        <w:rPr>
          <w:rFonts w:ascii="標楷體" w:eastAsia="標楷體" w:hAnsi="標楷體" w:hint="eastAsia"/>
          <w:sz w:val="28"/>
          <w:szCs w:val="28"/>
        </w:rPr>
        <w:t>之專業知能</w:t>
      </w:r>
      <w:r w:rsidR="00BB5824" w:rsidRPr="00BB5824">
        <w:rPr>
          <w:rFonts w:ascii="標楷體" w:eastAsia="標楷體" w:hAnsi="標楷體" w:hint="eastAsia"/>
          <w:sz w:val="28"/>
          <w:szCs w:val="28"/>
        </w:rPr>
        <w:t>。</w:t>
      </w:r>
    </w:p>
    <w:p w:rsidR="00D921E3" w:rsidRDefault="008C049C" w:rsidP="005C4D72">
      <w:pPr>
        <w:pStyle w:val="a3"/>
        <w:adjustRightInd w:val="0"/>
        <w:snapToGrid w:val="0"/>
        <w:spacing w:beforeLines="50" w:before="180" w:line="400" w:lineRule="exact"/>
        <w:ind w:left="1962" w:hanging="284"/>
        <w:jc w:val="both"/>
        <w:rPr>
          <w:rFonts w:ascii="標楷體" w:eastAsia="標楷體" w:hAnsi="標楷體"/>
          <w:sz w:val="28"/>
          <w:szCs w:val="28"/>
        </w:rPr>
      </w:pPr>
      <w:r>
        <w:rPr>
          <w:rFonts w:ascii="標楷體" w:eastAsia="標楷體" w:hAnsi="標楷體" w:hint="eastAsia"/>
          <w:sz w:val="28"/>
          <w:szCs w:val="28"/>
        </w:rPr>
        <w:t>2.</w:t>
      </w:r>
      <w:r w:rsidR="00777F78">
        <w:rPr>
          <w:rFonts w:ascii="標楷體" w:eastAsia="標楷體" w:hAnsi="標楷體" w:hint="eastAsia"/>
          <w:sz w:val="28"/>
          <w:szCs w:val="28"/>
        </w:rPr>
        <w:t>滾動式檢視</w:t>
      </w:r>
      <w:r w:rsidR="00965CBF" w:rsidRPr="00965CBF">
        <w:rPr>
          <w:rFonts w:ascii="標楷體" w:eastAsia="標楷體" w:hAnsi="標楷體" w:hint="eastAsia"/>
          <w:sz w:val="28"/>
          <w:szCs w:val="28"/>
        </w:rPr>
        <w:t>修</w:t>
      </w:r>
      <w:r w:rsidR="00777F78">
        <w:rPr>
          <w:rFonts w:ascii="標楷體" w:eastAsia="標楷體" w:hAnsi="標楷體" w:hint="eastAsia"/>
          <w:sz w:val="28"/>
          <w:szCs w:val="28"/>
        </w:rPr>
        <w:t>正</w:t>
      </w:r>
      <w:r w:rsidR="00965CBF" w:rsidRPr="00965CBF">
        <w:rPr>
          <w:rFonts w:ascii="標楷體" w:eastAsia="標楷體" w:hAnsi="標楷體" w:hint="eastAsia"/>
          <w:sz w:val="28"/>
          <w:szCs w:val="28"/>
        </w:rPr>
        <w:t>EAP參考手冊(電子書)之內容</w:t>
      </w:r>
      <w:r w:rsidR="005C4D72">
        <w:rPr>
          <w:rFonts w:ascii="標楷體" w:eastAsia="標楷體" w:hAnsi="標楷體" w:hint="eastAsia"/>
          <w:sz w:val="28"/>
          <w:szCs w:val="28"/>
        </w:rPr>
        <w:t>及</w:t>
      </w:r>
      <w:r w:rsidR="005C4D72" w:rsidRPr="005C4D72">
        <w:rPr>
          <w:rFonts w:ascii="標楷體" w:eastAsia="標楷體" w:hAnsi="標楷體" w:hint="eastAsia"/>
          <w:sz w:val="28"/>
          <w:szCs w:val="28"/>
        </w:rPr>
        <w:t>服務流程</w:t>
      </w:r>
      <w:r w:rsidR="00965CBF" w:rsidRPr="00965CBF">
        <w:rPr>
          <w:rFonts w:ascii="標楷體" w:eastAsia="標楷體" w:hAnsi="標楷體" w:hint="eastAsia"/>
          <w:sz w:val="28"/>
          <w:szCs w:val="28"/>
        </w:rPr>
        <w:t>，以便所屬機關參考。</w:t>
      </w:r>
      <w:r w:rsidR="006145A4">
        <w:rPr>
          <w:rFonts w:ascii="標楷體" w:eastAsia="標楷體" w:hAnsi="標楷體"/>
          <w:sz w:val="28"/>
          <w:szCs w:val="28"/>
        </w:rPr>
        <w:t xml:space="preserve"> </w:t>
      </w:r>
    </w:p>
    <w:p w:rsidR="00BB5824" w:rsidRDefault="008C049C" w:rsidP="008C049C">
      <w:pPr>
        <w:pStyle w:val="a3"/>
        <w:adjustRightInd w:val="0"/>
        <w:snapToGrid w:val="0"/>
        <w:spacing w:beforeLines="50" w:before="180" w:line="400" w:lineRule="exact"/>
        <w:ind w:left="1962" w:hanging="284"/>
        <w:jc w:val="both"/>
        <w:rPr>
          <w:rFonts w:ascii="標楷體" w:eastAsia="標楷體" w:hAnsi="標楷體"/>
          <w:sz w:val="28"/>
          <w:szCs w:val="28"/>
        </w:rPr>
      </w:pPr>
      <w:r>
        <w:rPr>
          <w:rFonts w:ascii="標楷體" w:eastAsia="標楷體" w:hAnsi="標楷體" w:hint="eastAsia"/>
          <w:sz w:val="28"/>
          <w:szCs w:val="28"/>
        </w:rPr>
        <w:t>3</w:t>
      </w:r>
      <w:r w:rsidR="00D921E3">
        <w:rPr>
          <w:rFonts w:ascii="標楷體" w:eastAsia="標楷體" w:hAnsi="標楷體" w:hint="eastAsia"/>
          <w:sz w:val="28"/>
          <w:szCs w:val="28"/>
        </w:rPr>
        <w:t>.</w:t>
      </w:r>
      <w:r w:rsidR="00AD61F9">
        <w:rPr>
          <w:rFonts w:ascii="標楷體" w:eastAsia="標楷體" w:hAnsi="標楷體" w:hint="eastAsia"/>
          <w:sz w:val="28"/>
          <w:szCs w:val="28"/>
        </w:rPr>
        <w:t>薦送EAP研習課程：</w:t>
      </w:r>
      <w:r w:rsidR="00D921E3" w:rsidRPr="00D921E3">
        <w:rPr>
          <w:rFonts w:ascii="標楷體" w:eastAsia="標楷體" w:hAnsi="標楷體" w:hint="eastAsia"/>
          <w:sz w:val="28"/>
          <w:szCs w:val="28"/>
        </w:rPr>
        <w:t>薦送本府及所屬機關學校EAP承辦人員參加公務人力發展學院辦理EAP專業課程，並掌握相關人員參訓的狀況。</w:t>
      </w:r>
    </w:p>
    <w:p w:rsidR="005B415D" w:rsidRPr="00CA7F7A" w:rsidRDefault="00D50AC3" w:rsidP="00D50AC3">
      <w:pPr>
        <w:pStyle w:val="a3"/>
        <w:adjustRightInd w:val="0"/>
        <w:snapToGrid w:val="0"/>
        <w:spacing w:beforeLines="50" w:before="180" w:line="400" w:lineRule="exact"/>
        <w:ind w:left="1962" w:hanging="284"/>
        <w:jc w:val="both"/>
        <w:rPr>
          <w:rFonts w:ascii="標楷體" w:eastAsia="標楷體" w:hAnsi="標楷體"/>
          <w:sz w:val="28"/>
          <w:szCs w:val="28"/>
        </w:rPr>
      </w:pPr>
      <w:r w:rsidRPr="00CA7F7A">
        <w:rPr>
          <w:rFonts w:ascii="標楷體" w:eastAsia="標楷體" w:hAnsi="標楷體" w:hint="eastAsia"/>
          <w:sz w:val="28"/>
          <w:szCs w:val="28"/>
        </w:rPr>
        <w:t>4.</w:t>
      </w:r>
      <w:r w:rsidR="009B5920">
        <w:rPr>
          <w:rFonts w:ascii="標楷體" w:eastAsia="標楷體" w:hAnsi="標楷體" w:hint="eastAsia"/>
          <w:sz w:val="28"/>
          <w:szCs w:val="28"/>
        </w:rPr>
        <w:t>積極參與人事主管履新典禮</w:t>
      </w:r>
      <w:r w:rsidRPr="00CA7F7A">
        <w:rPr>
          <w:rFonts w:ascii="標楷體" w:eastAsia="標楷體" w:hAnsi="標楷體" w:hint="eastAsia"/>
          <w:sz w:val="28"/>
          <w:szCs w:val="28"/>
        </w:rPr>
        <w:t>：</w:t>
      </w:r>
      <w:r w:rsidR="009B5920">
        <w:rPr>
          <w:rFonts w:ascii="標楷體" w:eastAsia="標楷體" w:hAnsi="標楷體" w:hint="eastAsia"/>
          <w:sz w:val="28"/>
          <w:szCs w:val="28"/>
        </w:rPr>
        <w:t>參與本府所屬人事機構卸任、新任主任聯合交接典禮或</w:t>
      </w:r>
      <w:r w:rsidR="008F2DEA" w:rsidRPr="00CA7F7A">
        <w:rPr>
          <w:rFonts w:ascii="標楷體" w:eastAsia="標楷體" w:hAnsi="標楷體" w:hint="eastAsia"/>
          <w:sz w:val="28"/>
          <w:szCs w:val="28"/>
        </w:rPr>
        <w:t>履新活動</w:t>
      </w:r>
      <w:r w:rsidRPr="00CA7F7A">
        <w:rPr>
          <w:rFonts w:ascii="標楷體" w:eastAsia="標楷體" w:hAnsi="標楷體" w:hint="eastAsia"/>
          <w:sz w:val="28"/>
          <w:szCs w:val="28"/>
        </w:rPr>
        <w:t>，</w:t>
      </w:r>
      <w:r w:rsidR="009B5920">
        <w:rPr>
          <w:rFonts w:ascii="標楷體" w:eastAsia="標楷體" w:hAnsi="標楷體" w:hint="eastAsia"/>
          <w:sz w:val="28"/>
          <w:szCs w:val="28"/>
        </w:rPr>
        <w:t>親臨現場為調任主任加油打氣，並由前任人事主管帶領新任</w:t>
      </w:r>
      <w:r w:rsidR="005B415D" w:rsidRPr="00CA7F7A">
        <w:rPr>
          <w:rFonts w:ascii="標楷體" w:eastAsia="標楷體" w:hAnsi="標楷體" w:hint="eastAsia"/>
          <w:sz w:val="28"/>
          <w:szCs w:val="28"/>
        </w:rPr>
        <w:t>人事主管瞭解業務</w:t>
      </w:r>
      <w:r w:rsidR="009B5920">
        <w:rPr>
          <w:rFonts w:ascii="標楷體" w:eastAsia="標楷體" w:hAnsi="標楷體" w:hint="eastAsia"/>
          <w:sz w:val="28"/>
          <w:szCs w:val="28"/>
        </w:rPr>
        <w:t>、熟悉機關環境及</w:t>
      </w:r>
      <w:r w:rsidR="005B415D" w:rsidRPr="00CA7F7A">
        <w:rPr>
          <w:rFonts w:ascii="標楷體" w:eastAsia="標楷體" w:hAnsi="標楷體" w:hint="eastAsia"/>
          <w:sz w:val="28"/>
          <w:szCs w:val="28"/>
        </w:rPr>
        <w:t>傳承相關行政經驗，幫助其儘速適應</w:t>
      </w:r>
      <w:r w:rsidR="009B5920">
        <w:rPr>
          <w:rFonts w:ascii="標楷體" w:eastAsia="標楷體" w:hAnsi="標楷體" w:hint="eastAsia"/>
          <w:sz w:val="28"/>
          <w:szCs w:val="28"/>
        </w:rPr>
        <w:t>，並提升人事團隊凝聚力</w:t>
      </w:r>
      <w:r w:rsidRPr="00CA7F7A">
        <w:rPr>
          <w:rFonts w:ascii="標楷體" w:eastAsia="標楷體" w:hAnsi="標楷體" w:hint="eastAsia"/>
          <w:sz w:val="28"/>
          <w:szCs w:val="28"/>
        </w:rPr>
        <w:t>。</w:t>
      </w:r>
    </w:p>
    <w:p w:rsidR="00FD48E5" w:rsidRPr="00BC0522" w:rsidRDefault="00FD48E5" w:rsidP="00D50AC3">
      <w:pPr>
        <w:pStyle w:val="a3"/>
        <w:adjustRightInd w:val="0"/>
        <w:snapToGrid w:val="0"/>
        <w:spacing w:beforeLines="50" w:before="180" w:line="400" w:lineRule="exact"/>
        <w:ind w:left="1962" w:hanging="284"/>
        <w:jc w:val="both"/>
        <w:rPr>
          <w:rFonts w:ascii="標楷體" w:eastAsia="標楷體" w:hAnsi="標楷體"/>
          <w:color w:val="0070C0"/>
          <w:sz w:val="28"/>
          <w:szCs w:val="28"/>
        </w:rPr>
      </w:pPr>
      <w:r w:rsidRPr="00CA7F7A">
        <w:rPr>
          <w:rFonts w:ascii="標楷體" w:eastAsia="標楷體" w:hAnsi="標楷體" w:hint="eastAsia"/>
          <w:sz w:val="28"/>
          <w:szCs w:val="28"/>
        </w:rPr>
        <w:t>5.</w:t>
      </w:r>
      <w:r w:rsidR="00FF7207" w:rsidRPr="00FF7207">
        <w:rPr>
          <w:rFonts w:ascii="標楷體" w:eastAsia="標楷體" w:hAnsi="標楷體" w:hint="eastAsia"/>
          <w:sz w:val="28"/>
          <w:szCs w:val="28"/>
        </w:rPr>
        <w:t>切磋琢磨</w:t>
      </w:r>
      <w:r w:rsidR="00BC0522" w:rsidRPr="00CA7F7A">
        <w:rPr>
          <w:rFonts w:ascii="標楷體" w:eastAsia="標楷體" w:hAnsi="標楷體" w:hint="eastAsia"/>
          <w:sz w:val="28"/>
          <w:szCs w:val="28"/>
        </w:rPr>
        <w:t>：由</w:t>
      </w:r>
      <w:r w:rsidR="00500100">
        <w:rPr>
          <w:rFonts w:ascii="標楷體" w:eastAsia="標楷體" w:hAnsi="標楷體" w:hint="eastAsia"/>
          <w:sz w:val="28"/>
          <w:szCs w:val="28"/>
        </w:rPr>
        <w:t>本府</w:t>
      </w:r>
      <w:r w:rsidR="00BC0522" w:rsidRPr="00CA7F7A">
        <w:rPr>
          <w:rFonts w:ascii="標楷體" w:eastAsia="標楷體" w:hAnsi="標楷體" w:hint="eastAsia"/>
          <w:sz w:val="28"/>
          <w:szCs w:val="28"/>
        </w:rPr>
        <w:t>人事處副處長</w:t>
      </w:r>
      <w:r w:rsidR="00A8257A" w:rsidRPr="00CA7F7A">
        <w:rPr>
          <w:rFonts w:ascii="標楷體" w:eastAsia="標楷體" w:hAnsi="標楷體" w:hint="eastAsia"/>
          <w:sz w:val="28"/>
          <w:szCs w:val="28"/>
        </w:rPr>
        <w:t>及</w:t>
      </w:r>
      <w:r w:rsidR="00BC0522" w:rsidRPr="00CA7F7A">
        <w:rPr>
          <w:rFonts w:ascii="標楷體" w:eastAsia="標楷體" w:hAnsi="標楷體" w:hint="eastAsia"/>
          <w:sz w:val="28"/>
          <w:szCs w:val="28"/>
        </w:rPr>
        <w:t>EAP承辦人員</w:t>
      </w:r>
      <w:r w:rsidR="00CD5D69" w:rsidRPr="00CA7F7A">
        <w:rPr>
          <w:rFonts w:ascii="標楷體" w:eastAsia="標楷體" w:hAnsi="標楷體" w:hint="eastAsia"/>
          <w:sz w:val="28"/>
          <w:szCs w:val="28"/>
        </w:rPr>
        <w:t>參加「</w:t>
      </w:r>
      <w:r w:rsidR="00EB2C06">
        <w:rPr>
          <w:rFonts w:ascii="標楷體" w:eastAsia="標楷體" w:hAnsi="標楷體" w:hint="eastAsia"/>
          <w:sz w:val="28"/>
          <w:szCs w:val="28"/>
        </w:rPr>
        <w:t>108</w:t>
      </w:r>
      <w:r w:rsidR="00CD5D69" w:rsidRPr="00CA7F7A">
        <w:rPr>
          <w:rFonts w:ascii="標楷體" w:eastAsia="標楷體" w:hAnsi="標楷體" w:hint="eastAsia"/>
          <w:sz w:val="28"/>
          <w:szCs w:val="28"/>
        </w:rPr>
        <w:t>年度推動</w:t>
      </w:r>
      <w:r w:rsidR="00CD5D69" w:rsidRPr="00CA7F7A">
        <w:rPr>
          <w:rFonts w:ascii="標楷體" w:eastAsia="標楷體" w:hAnsi="標楷體"/>
          <w:sz w:val="28"/>
          <w:szCs w:val="28"/>
        </w:rPr>
        <w:t>EAP</w:t>
      </w:r>
      <w:r w:rsidR="00EB2C06">
        <w:rPr>
          <w:rFonts w:ascii="標楷體" w:eastAsia="標楷體" w:hAnsi="標楷體" w:hint="eastAsia"/>
          <w:sz w:val="28"/>
          <w:szCs w:val="28"/>
        </w:rPr>
        <w:t>成效力評估頒獎典禮</w:t>
      </w:r>
      <w:r w:rsidR="00CD5D69" w:rsidRPr="00CA7F7A">
        <w:rPr>
          <w:rFonts w:ascii="標楷體" w:eastAsia="標楷體" w:hAnsi="標楷體" w:hint="eastAsia"/>
          <w:sz w:val="28"/>
          <w:szCs w:val="28"/>
        </w:rPr>
        <w:t>」</w:t>
      </w:r>
      <w:r w:rsidR="00A8257A" w:rsidRPr="00CA7F7A">
        <w:rPr>
          <w:rFonts w:ascii="標楷體" w:eastAsia="標楷體" w:hAnsi="標楷體" w:hint="eastAsia"/>
          <w:sz w:val="28"/>
          <w:szCs w:val="28"/>
        </w:rPr>
        <w:t>，</w:t>
      </w:r>
      <w:r w:rsidR="00EB2C06">
        <w:rPr>
          <w:rFonts w:ascii="標楷體" w:eastAsia="標楷體" w:hAnsi="標楷體" w:hint="eastAsia"/>
          <w:sz w:val="28"/>
          <w:szCs w:val="28"/>
        </w:rPr>
        <w:t>與</w:t>
      </w:r>
      <w:r w:rsidR="00B16D84" w:rsidRPr="00CA7F7A">
        <w:rPr>
          <w:rFonts w:ascii="標楷體" w:eastAsia="標楷體" w:hAnsi="標楷體" w:hint="eastAsia"/>
          <w:sz w:val="28"/>
          <w:szCs w:val="28"/>
        </w:rPr>
        <w:t>推動</w:t>
      </w:r>
      <w:r w:rsidR="008C5EC2" w:rsidRPr="00CA7F7A">
        <w:rPr>
          <w:rFonts w:ascii="標楷體" w:eastAsia="標楷體" w:hAnsi="標楷體" w:hint="eastAsia"/>
          <w:sz w:val="28"/>
          <w:szCs w:val="28"/>
        </w:rPr>
        <w:t>EAP</w:t>
      </w:r>
      <w:r w:rsidR="00EB2C06">
        <w:rPr>
          <w:rFonts w:ascii="標楷體" w:eastAsia="標楷體" w:hAnsi="標楷體" w:hint="eastAsia"/>
          <w:sz w:val="28"/>
          <w:szCs w:val="28"/>
        </w:rPr>
        <w:t>獲</w:t>
      </w:r>
      <w:r w:rsidR="00500100">
        <w:rPr>
          <w:rFonts w:ascii="標楷體" w:eastAsia="標楷體" w:hAnsi="標楷體" w:hint="eastAsia"/>
          <w:sz w:val="28"/>
          <w:szCs w:val="28"/>
        </w:rPr>
        <w:t>獎</w:t>
      </w:r>
      <w:r w:rsidR="00A8257A" w:rsidRPr="00CA7F7A">
        <w:rPr>
          <w:rFonts w:ascii="標楷體" w:eastAsia="標楷體" w:hAnsi="標楷體" w:hint="eastAsia"/>
          <w:sz w:val="28"/>
          <w:szCs w:val="28"/>
        </w:rPr>
        <w:t>機關</w:t>
      </w:r>
      <w:r w:rsidR="00EB2C06">
        <w:rPr>
          <w:rFonts w:ascii="標楷體" w:eastAsia="標楷體" w:hAnsi="標楷體" w:hint="eastAsia"/>
          <w:sz w:val="28"/>
          <w:szCs w:val="28"/>
        </w:rPr>
        <w:t>進行經驗交流</w:t>
      </w:r>
      <w:r w:rsidR="008C5EC2" w:rsidRPr="00CA7F7A">
        <w:rPr>
          <w:rFonts w:ascii="標楷體" w:eastAsia="標楷體" w:hAnsi="標楷體" w:hint="eastAsia"/>
          <w:sz w:val="28"/>
          <w:szCs w:val="28"/>
        </w:rPr>
        <w:t>。</w:t>
      </w:r>
    </w:p>
    <w:p w:rsidR="00965CBF" w:rsidRDefault="00965CBF" w:rsidP="00965CBF">
      <w:pPr>
        <w:pStyle w:val="a3"/>
        <w:numPr>
          <w:ilvl w:val="2"/>
          <w:numId w:val="12"/>
        </w:numPr>
        <w:adjustRightInd w:val="0"/>
        <w:snapToGrid w:val="0"/>
        <w:spacing w:beforeLines="50" w:before="180" w:line="400" w:lineRule="exact"/>
        <w:jc w:val="both"/>
        <w:rPr>
          <w:rFonts w:ascii="標楷體" w:eastAsia="標楷體" w:hAnsi="標楷體"/>
          <w:sz w:val="28"/>
          <w:szCs w:val="28"/>
        </w:rPr>
      </w:pPr>
      <w:r>
        <w:rPr>
          <w:rFonts w:ascii="標楷體" w:eastAsia="標楷體" w:hAnsi="標楷體" w:hint="eastAsia"/>
          <w:sz w:val="28"/>
          <w:szCs w:val="28"/>
        </w:rPr>
        <w:t>主管人員</w:t>
      </w:r>
      <w:r w:rsidRPr="00B661F7">
        <w:rPr>
          <w:rFonts w:ascii="標楷體" w:eastAsia="標楷體" w:hAnsi="標楷體" w:hint="eastAsia"/>
          <w:sz w:val="28"/>
          <w:szCs w:val="28"/>
        </w:rPr>
        <w:t>：</w:t>
      </w:r>
    </w:p>
    <w:p w:rsidR="00965CBF" w:rsidRDefault="003845CB" w:rsidP="00252CB5">
      <w:pPr>
        <w:pStyle w:val="a3"/>
        <w:adjustRightInd w:val="0"/>
        <w:snapToGrid w:val="0"/>
        <w:spacing w:beforeLines="50" w:before="180" w:line="400" w:lineRule="exact"/>
        <w:ind w:left="1962" w:hanging="284"/>
        <w:jc w:val="both"/>
        <w:rPr>
          <w:rFonts w:ascii="標楷體" w:eastAsia="標楷體" w:hAnsi="標楷體"/>
          <w:sz w:val="28"/>
          <w:szCs w:val="28"/>
        </w:rPr>
      </w:pPr>
      <w:r>
        <w:rPr>
          <w:rFonts w:ascii="標楷體" w:eastAsia="標楷體" w:hAnsi="標楷體" w:hint="eastAsia"/>
          <w:sz w:val="28"/>
          <w:szCs w:val="28"/>
        </w:rPr>
        <w:t>1</w:t>
      </w:r>
      <w:r w:rsidRPr="003845CB">
        <w:rPr>
          <w:rFonts w:ascii="標楷體" w:eastAsia="標楷體" w:hAnsi="標楷體" w:hint="eastAsia"/>
          <w:sz w:val="28"/>
          <w:szCs w:val="28"/>
        </w:rPr>
        <w:t>.發放</w:t>
      </w:r>
      <w:r w:rsidR="00777AAE">
        <w:rPr>
          <w:rFonts w:ascii="標楷體" w:eastAsia="標楷體" w:hAnsi="標楷體" w:hint="eastAsia"/>
          <w:sz w:val="28"/>
          <w:szCs w:val="28"/>
        </w:rPr>
        <w:t>「微笑城市，幸福新竹」宣導品及</w:t>
      </w:r>
      <w:r w:rsidR="00777AAE" w:rsidRPr="00777AAE">
        <w:rPr>
          <w:rFonts w:ascii="標楷體" w:eastAsia="標楷體" w:hAnsi="標楷體" w:hint="eastAsia"/>
          <w:sz w:val="28"/>
          <w:szCs w:val="28"/>
        </w:rPr>
        <w:t>「微笑」宣導筆</w:t>
      </w:r>
      <w:r w:rsidRPr="003845CB">
        <w:rPr>
          <w:rFonts w:ascii="標楷體" w:eastAsia="標楷體" w:hAnsi="標楷體" w:hint="eastAsia"/>
          <w:sz w:val="28"/>
          <w:szCs w:val="28"/>
        </w:rPr>
        <w:t>：</w:t>
      </w:r>
      <w:r w:rsidR="00777AAE">
        <w:rPr>
          <w:rFonts w:ascii="標楷體" w:eastAsia="標楷體" w:hAnsi="標楷體" w:hint="eastAsia"/>
          <w:sz w:val="28"/>
          <w:szCs w:val="28"/>
        </w:rPr>
        <w:t>本府各單位</w:t>
      </w:r>
      <w:r w:rsidR="00924A87">
        <w:rPr>
          <w:rFonts w:ascii="標楷體" w:eastAsia="標楷體" w:hAnsi="標楷體" w:hint="eastAsia"/>
          <w:sz w:val="28"/>
          <w:szCs w:val="28"/>
        </w:rPr>
        <w:t>發放</w:t>
      </w:r>
      <w:r w:rsidR="00777AAE">
        <w:rPr>
          <w:rFonts w:ascii="標楷體" w:eastAsia="標楷體" w:hAnsi="標楷體" w:hint="eastAsia"/>
          <w:sz w:val="28"/>
          <w:szCs w:val="28"/>
        </w:rPr>
        <w:t>「微笑城市，幸福新竹」宣導品及</w:t>
      </w:r>
      <w:r w:rsidR="00777AAE" w:rsidRPr="00777AAE">
        <w:rPr>
          <w:rFonts w:ascii="標楷體" w:eastAsia="標楷體" w:hAnsi="標楷體" w:hint="eastAsia"/>
          <w:sz w:val="28"/>
          <w:szCs w:val="28"/>
        </w:rPr>
        <w:t>「微笑」宣導筆</w:t>
      </w:r>
      <w:r w:rsidR="008B404D">
        <w:rPr>
          <w:rFonts w:ascii="標楷體" w:eastAsia="標楷體" w:hAnsi="標楷體" w:hint="eastAsia"/>
          <w:sz w:val="28"/>
          <w:szCs w:val="28"/>
        </w:rPr>
        <w:t>，以</w:t>
      </w:r>
      <w:r w:rsidR="008B404D" w:rsidRPr="008E2724">
        <w:rPr>
          <w:rFonts w:ascii="標楷體" w:eastAsia="標楷體" w:hAnsi="標楷體" w:hint="eastAsia"/>
          <w:sz w:val="28"/>
          <w:szCs w:val="28"/>
        </w:rPr>
        <w:t>強化</w:t>
      </w:r>
      <w:r w:rsidRPr="003845CB">
        <w:rPr>
          <w:rFonts w:ascii="標楷體" w:eastAsia="標楷體" w:hAnsi="標楷體" w:hint="eastAsia"/>
          <w:sz w:val="28"/>
          <w:szCs w:val="28"/>
        </w:rPr>
        <w:t>各單位主管</w:t>
      </w:r>
      <w:r w:rsidR="008B404D" w:rsidRPr="008E2724">
        <w:rPr>
          <w:rFonts w:ascii="標楷體" w:eastAsia="標楷體" w:hAnsi="標楷體" w:hint="eastAsia"/>
          <w:sz w:val="28"/>
          <w:szCs w:val="28"/>
        </w:rPr>
        <w:t>對EAP之認識及支持。</w:t>
      </w:r>
    </w:p>
    <w:p w:rsidR="00AC4ECF" w:rsidRPr="00AC4ECF" w:rsidRDefault="00616719" w:rsidP="00080FC9">
      <w:pPr>
        <w:pStyle w:val="a3"/>
        <w:adjustRightInd w:val="0"/>
        <w:snapToGrid w:val="0"/>
        <w:spacing w:beforeLines="50" w:before="180" w:line="400" w:lineRule="exact"/>
        <w:ind w:left="1962" w:hanging="284"/>
        <w:jc w:val="both"/>
        <w:rPr>
          <w:rFonts w:ascii="標楷體" w:eastAsia="標楷體" w:hAnsi="標楷體"/>
          <w:sz w:val="28"/>
          <w:szCs w:val="28"/>
        </w:rPr>
      </w:pPr>
      <w:r>
        <w:rPr>
          <w:rFonts w:ascii="標楷體" w:eastAsia="標楷體" w:hAnsi="標楷體" w:hint="eastAsia"/>
          <w:sz w:val="28"/>
          <w:szCs w:val="28"/>
        </w:rPr>
        <w:t>2.</w:t>
      </w:r>
      <w:r w:rsidR="005A45C4">
        <w:rPr>
          <w:rFonts w:ascii="標楷體" w:eastAsia="標楷體" w:hAnsi="標楷體" w:hint="eastAsia"/>
          <w:sz w:val="28"/>
          <w:szCs w:val="28"/>
        </w:rPr>
        <w:t>主管</w:t>
      </w:r>
      <w:r w:rsidRPr="00616719">
        <w:rPr>
          <w:rFonts w:ascii="標楷體" w:eastAsia="標楷體" w:hAnsi="標楷體" w:hint="eastAsia"/>
          <w:sz w:val="28"/>
          <w:szCs w:val="28"/>
        </w:rPr>
        <w:t>敏感度訓練：</w:t>
      </w:r>
      <w:r w:rsidR="005A45C4">
        <w:rPr>
          <w:rFonts w:ascii="標楷體" w:eastAsia="標楷體" w:hAnsi="標楷體" w:hint="eastAsia"/>
          <w:sz w:val="28"/>
          <w:szCs w:val="28"/>
        </w:rPr>
        <w:t>導入</w:t>
      </w:r>
      <w:r w:rsidR="005A45C4" w:rsidRPr="00CA7F7A">
        <w:rPr>
          <w:rFonts w:ascii="標楷體" w:eastAsia="標楷體" w:hAnsi="標楷體"/>
          <w:sz w:val="28"/>
          <w:szCs w:val="28"/>
        </w:rPr>
        <w:t>EAP</w:t>
      </w:r>
      <w:r w:rsidR="005A45C4">
        <w:rPr>
          <w:rFonts w:ascii="標楷體" w:eastAsia="標楷體" w:hAnsi="標楷體" w:hint="eastAsia"/>
          <w:sz w:val="28"/>
          <w:szCs w:val="28"/>
        </w:rPr>
        <w:t>應用課程</w:t>
      </w:r>
      <w:r w:rsidR="00232048" w:rsidRPr="00616719">
        <w:rPr>
          <w:rFonts w:ascii="標楷體" w:eastAsia="標楷體" w:hAnsi="標楷體" w:hint="eastAsia"/>
          <w:sz w:val="28"/>
          <w:szCs w:val="28"/>
        </w:rPr>
        <w:t>，</w:t>
      </w:r>
      <w:r w:rsidR="005A45C4">
        <w:rPr>
          <w:rFonts w:ascii="標楷體" w:eastAsia="標楷體" w:hAnsi="標楷體" w:hint="eastAsia"/>
          <w:sz w:val="28"/>
          <w:szCs w:val="28"/>
        </w:rPr>
        <w:t>課程內容包含高關懷個案警訊辨識、危機處理技巧、職場衝突管理及</w:t>
      </w:r>
      <w:r w:rsidR="005A45C4" w:rsidRPr="00CA7F7A">
        <w:rPr>
          <w:rFonts w:ascii="標楷體" w:eastAsia="標楷體" w:hAnsi="標楷體"/>
          <w:sz w:val="28"/>
          <w:szCs w:val="28"/>
        </w:rPr>
        <w:t>EAP</w:t>
      </w:r>
      <w:r w:rsidR="005A45C4">
        <w:rPr>
          <w:rFonts w:ascii="標楷體" w:eastAsia="標楷體" w:hAnsi="標楷體" w:hint="eastAsia"/>
          <w:sz w:val="28"/>
          <w:szCs w:val="28"/>
        </w:rPr>
        <w:t>之案例分享等</w:t>
      </w:r>
      <w:r w:rsidRPr="00616719">
        <w:rPr>
          <w:rFonts w:ascii="標楷體" w:eastAsia="標楷體" w:hAnsi="標楷體" w:hint="eastAsia"/>
          <w:sz w:val="28"/>
          <w:szCs w:val="28"/>
        </w:rPr>
        <w:t>。</w:t>
      </w:r>
    </w:p>
    <w:p w:rsidR="00150879" w:rsidRPr="008E2724" w:rsidRDefault="00080FC9" w:rsidP="00252CB5">
      <w:pPr>
        <w:pStyle w:val="a3"/>
        <w:adjustRightInd w:val="0"/>
        <w:snapToGrid w:val="0"/>
        <w:spacing w:beforeLines="50" w:before="180" w:line="400" w:lineRule="exact"/>
        <w:ind w:left="1962" w:hanging="284"/>
        <w:jc w:val="both"/>
        <w:rPr>
          <w:rFonts w:ascii="標楷體" w:eastAsia="標楷體" w:hAnsi="標楷體"/>
          <w:sz w:val="28"/>
          <w:szCs w:val="28"/>
        </w:rPr>
      </w:pPr>
      <w:r>
        <w:rPr>
          <w:rFonts w:ascii="標楷體" w:eastAsia="標楷體" w:hAnsi="標楷體" w:hint="eastAsia"/>
          <w:sz w:val="28"/>
          <w:szCs w:val="28"/>
        </w:rPr>
        <w:lastRenderedPageBreak/>
        <w:t>3</w:t>
      </w:r>
      <w:r w:rsidR="00150879" w:rsidRPr="008E2724">
        <w:rPr>
          <w:rFonts w:ascii="標楷體" w:eastAsia="標楷體" w:hAnsi="標楷體" w:hint="eastAsia"/>
          <w:sz w:val="28"/>
          <w:szCs w:val="28"/>
        </w:rPr>
        <w:t>.強化所屬機關學校首長對EAP之認識及支持。</w:t>
      </w:r>
    </w:p>
    <w:p w:rsidR="005F4087" w:rsidRPr="00B661F7" w:rsidRDefault="00206FCF" w:rsidP="005F4087">
      <w:pPr>
        <w:pStyle w:val="a3"/>
        <w:numPr>
          <w:ilvl w:val="1"/>
          <w:numId w:val="12"/>
        </w:numPr>
        <w:adjustRightInd w:val="0"/>
        <w:snapToGrid w:val="0"/>
        <w:spacing w:beforeLines="50" w:before="180" w:line="400" w:lineRule="exact"/>
        <w:jc w:val="both"/>
        <w:rPr>
          <w:rFonts w:ascii="標楷體" w:eastAsia="標楷體" w:hAnsi="標楷體"/>
          <w:b/>
          <w:sz w:val="28"/>
          <w:szCs w:val="28"/>
        </w:rPr>
      </w:pPr>
      <w:r>
        <w:rPr>
          <w:rFonts w:ascii="標楷體" w:eastAsia="標楷體" w:hAnsi="標楷體" w:hint="eastAsia"/>
          <w:b/>
          <w:sz w:val="28"/>
          <w:szCs w:val="28"/>
        </w:rPr>
        <w:t>服務提供</w:t>
      </w:r>
    </w:p>
    <w:p w:rsidR="005A624C" w:rsidRDefault="001C09D9" w:rsidP="000D29E0">
      <w:pPr>
        <w:pStyle w:val="a3"/>
        <w:numPr>
          <w:ilvl w:val="2"/>
          <w:numId w:val="12"/>
        </w:numPr>
        <w:adjustRightInd w:val="0"/>
        <w:snapToGrid w:val="0"/>
        <w:spacing w:beforeLines="50" w:before="180" w:line="400" w:lineRule="exact"/>
        <w:jc w:val="both"/>
        <w:rPr>
          <w:rFonts w:ascii="標楷體" w:eastAsia="標楷體" w:hAnsi="標楷體"/>
          <w:sz w:val="28"/>
          <w:szCs w:val="28"/>
        </w:rPr>
      </w:pPr>
      <w:r>
        <w:rPr>
          <w:rFonts w:ascii="標楷體" w:eastAsia="標楷體" w:hAnsi="標楷體" w:hint="eastAsia"/>
          <w:sz w:val="28"/>
          <w:szCs w:val="28"/>
        </w:rPr>
        <w:t>提供各項諮詢服務</w:t>
      </w:r>
      <w:r w:rsidR="00B40559" w:rsidRPr="00B138F8">
        <w:rPr>
          <w:rFonts w:ascii="標楷體" w:eastAsia="標楷體" w:hAnsi="標楷體" w:hint="eastAsia"/>
          <w:sz w:val="28"/>
          <w:szCs w:val="28"/>
        </w:rPr>
        <w:t>(</w:t>
      </w:r>
      <w:r w:rsidR="00B40559">
        <w:rPr>
          <w:rFonts w:ascii="標楷體" w:eastAsia="標楷體" w:hAnsi="標楷體" w:hint="eastAsia"/>
          <w:sz w:val="28"/>
          <w:szCs w:val="28"/>
        </w:rPr>
        <w:t>附件</w:t>
      </w:r>
      <w:r w:rsidR="001F76D7">
        <w:rPr>
          <w:rFonts w:ascii="標楷體" w:eastAsia="標楷體" w:hAnsi="標楷體" w:hint="eastAsia"/>
          <w:sz w:val="28"/>
          <w:szCs w:val="28"/>
        </w:rPr>
        <w:t>八</w:t>
      </w:r>
      <w:r w:rsidR="00B40559" w:rsidRPr="00B138F8">
        <w:rPr>
          <w:rFonts w:ascii="標楷體" w:eastAsia="標楷體" w:hAnsi="標楷體" w:hint="eastAsia"/>
          <w:sz w:val="28"/>
          <w:szCs w:val="28"/>
        </w:rPr>
        <w:t>)</w:t>
      </w:r>
      <w:r w:rsidR="005A624C" w:rsidRPr="00B661F7">
        <w:rPr>
          <w:rFonts w:ascii="標楷體" w:eastAsia="標楷體" w:hAnsi="標楷體" w:hint="eastAsia"/>
          <w:sz w:val="28"/>
          <w:szCs w:val="28"/>
        </w:rPr>
        <w:t>：</w:t>
      </w:r>
    </w:p>
    <w:p w:rsidR="00B73405" w:rsidRDefault="00B73405" w:rsidP="00520027">
      <w:pPr>
        <w:pStyle w:val="a3"/>
        <w:adjustRightInd w:val="0"/>
        <w:snapToGrid w:val="0"/>
        <w:spacing w:beforeLines="50" w:before="180" w:line="400" w:lineRule="exact"/>
        <w:ind w:left="1918" w:hanging="240"/>
        <w:jc w:val="both"/>
        <w:rPr>
          <w:rFonts w:ascii="標楷體" w:eastAsia="標楷體" w:hAnsi="標楷體"/>
          <w:sz w:val="28"/>
          <w:szCs w:val="28"/>
        </w:rPr>
      </w:pPr>
      <w:r>
        <w:rPr>
          <w:rFonts w:ascii="標楷體" w:eastAsia="標楷體" w:hAnsi="標楷體" w:hint="eastAsia"/>
          <w:sz w:val="28"/>
          <w:szCs w:val="28"/>
        </w:rPr>
        <w:t>1.</w:t>
      </w:r>
      <w:r w:rsidR="00520027" w:rsidRPr="00520027">
        <w:rPr>
          <w:rFonts w:ascii="標楷體" w:eastAsia="標楷體" w:hAnsi="標楷體" w:hint="eastAsia"/>
          <w:sz w:val="28"/>
          <w:szCs w:val="28"/>
        </w:rPr>
        <w:t>心理諮詢</w:t>
      </w:r>
      <w:r w:rsidR="00520027" w:rsidRPr="00B661F7">
        <w:rPr>
          <w:rFonts w:ascii="標楷體" w:eastAsia="標楷體" w:hAnsi="標楷體" w:hint="eastAsia"/>
          <w:sz w:val="28"/>
          <w:szCs w:val="28"/>
        </w:rPr>
        <w:t>：</w:t>
      </w:r>
      <w:r w:rsidR="00964196" w:rsidRPr="00964196">
        <w:rPr>
          <w:rFonts w:ascii="標楷體" w:eastAsia="標楷體" w:hAnsi="標楷體" w:hint="eastAsia"/>
          <w:sz w:val="28"/>
          <w:szCs w:val="28"/>
        </w:rPr>
        <w:t>由本府委託</w:t>
      </w:r>
      <w:r w:rsidR="00003554" w:rsidRPr="00003554">
        <w:rPr>
          <w:rFonts w:ascii="標楷體" w:eastAsia="標楷體" w:hAnsi="標楷體" w:hint="eastAsia"/>
          <w:sz w:val="28"/>
          <w:szCs w:val="28"/>
        </w:rPr>
        <w:t>宇聯管理顧問有限公司</w:t>
      </w:r>
      <w:r w:rsidR="00964196" w:rsidRPr="00964196">
        <w:rPr>
          <w:rFonts w:ascii="標楷體" w:eastAsia="標楷體" w:hAnsi="標楷體" w:hint="eastAsia"/>
          <w:sz w:val="28"/>
          <w:szCs w:val="28"/>
        </w:rPr>
        <w:t>辦理心理諮詢</w:t>
      </w:r>
      <w:r w:rsidR="0058618A">
        <w:rPr>
          <w:rFonts w:ascii="標楷體" w:eastAsia="標楷體" w:hAnsi="標楷體" w:hint="eastAsia"/>
          <w:sz w:val="28"/>
          <w:szCs w:val="28"/>
        </w:rPr>
        <w:t>及家庭會談</w:t>
      </w:r>
      <w:r w:rsidR="00964196" w:rsidRPr="00964196">
        <w:rPr>
          <w:rFonts w:ascii="標楷體" w:eastAsia="標楷體" w:hAnsi="標楷體" w:hint="eastAsia"/>
          <w:sz w:val="28"/>
          <w:szCs w:val="28"/>
        </w:rPr>
        <w:t>服務，提供每人每年4小時的免費諮商服務，經諮商師評估仍需續談者，至多得補助至6小時。</w:t>
      </w:r>
    </w:p>
    <w:p w:rsidR="00520027" w:rsidRDefault="00520027" w:rsidP="00ED4FCD">
      <w:pPr>
        <w:pStyle w:val="a3"/>
        <w:adjustRightInd w:val="0"/>
        <w:snapToGrid w:val="0"/>
        <w:spacing w:beforeLines="50" w:before="180" w:line="400" w:lineRule="exact"/>
        <w:ind w:left="1962" w:hanging="284"/>
        <w:jc w:val="both"/>
        <w:rPr>
          <w:rFonts w:ascii="標楷體" w:eastAsia="標楷體" w:hAnsi="標楷體"/>
          <w:sz w:val="28"/>
          <w:szCs w:val="28"/>
        </w:rPr>
      </w:pPr>
      <w:r>
        <w:rPr>
          <w:rFonts w:ascii="標楷體" w:eastAsia="標楷體" w:hAnsi="標楷體" w:hint="eastAsia"/>
          <w:sz w:val="28"/>
          <w:szCs w:val="28"/>
        </w:rPr>
        <w:t>2.法律</w:t>
      </w:r>
      <w:r w:rsidRPr="00520027">
        <w:rPr>
          <w:rFonts w:ascii="標楷體" w:eastAsia="標楷體" w:hAnsi="標楷體" w:hint="eastAsia"/>
          <w:sz w:val="28"/>
          <w:szCs w:val="28"/>
        </w:rPr>
        <w:t>諮詢</w:t>
      </w:r>
      <w:r w:rsidRPr="00B661F7">
        <w:rPr>
          <w:rFonts w:ascii="標楷體" w:eastAsia="標楷體" w:hAnsi="標楷體" w:hint="eastAsia"/>
          <w:sz w:val="28"/>
          <w:szCs w:val="28"/>
        </w:rPr>
        <w:t>：</w:t>
      </w:r>
      <w:r w:rsidR="00C761BB">
        <w:rPr>
          <w:rFonts w:ascii="標楷體" w:eastAsia="標楷體" w:hAnsi="標楷體" w:hint="eastAsia"/>
          <w:sz w:val="28"/>
          <w:szCs w:val="28"/>
        </w:rPr>
        <w:t>由本府民政處於</w:t>
      </w:r>
      <w:r w:rsidR="00A931EA">
        <w:rPr>
          <w:rFonts w:ascii="標楷體" w:eastAsia="標楷體" w:hAnsi="標楷體" w:hint="eastAsia"/>
          <w:sz w:val="28"/>
          <w:szCs w:val="28"/>
        </w:rPr>
        <w:t>每週二、</w:t>
      </w:r>
      <w:r w:rsidR="00ED4FCD" w:rsidRPr="00ED4FCD">
        <w:rPr>
          <w:rFonts w:ascii="標楷體" w:eastAsia="標楷體" w:hAnsi="標楷體" w:hint="eastAsia"/>
          <w:sz w:val="28"/>
          <w:szCs w:val="28"/>
        </w:rPr>
        <w:t>四</w:t>
      </w:r>
      <w:r w:rsidR="00A931EA">
        <w:rPr>
          <w:rFonts w:ascii="標楷體" w:eastAsia="標楷體" w:hAnsi="標楷體" w:hint="eastAsia"/>
          <w:sz w:val="28"/>
          <w:szCs w:val="28"/>
        </w:rPr>
        <w:t>、五下午</w:t>
      </w:r>
      <w:r w:rsidR="00ED4FCD" w:rsidRPr="00ED4FCD">
        <w:rPr>
          <w:rFonts w:ascii="標楷體" w:eastAsia="標楷體" w:hAnsi="標楷體" w:hint="eastAsia"/>
          <w:sz w:val="28"/>
          <w:szCs w:val="28"/>
        </w:rPr>
        <w:t>邀請法律扶助顧問免費提供法律諮詢服務。</w:t>
      </w:r>
    </w:p>
    <w:p w:rsidR="00520027" w:rsidRDefault="00520027" w:rsidP="00D44B23">
      <w:pPr>
        <w:pStyle w:val="a3"/>
        <w:adjustRightInd w:val="0"/>
        <w:snapToGrid w:val="0"/>
        <w:spacing w:beforeLines="50" w:before="180" w:line="400" w:lineRule="exact"/>
        <w:ind w:left="1962" w:hanging="284"/>
        <w:jc w:val="both"/>
        <w:rPr>
          <w:rFonts w:ascii="標楷體" w:eastAsia="標楷體" w:hAnsi="標楷體"/>
          <w:sz w:val="28"/>
          <w:szCs w:val="28"/>
        </w:rPr>
      </w:pPr>
      <w:r>
        <w:rPr>
          <w:rFonts w:ascii="標楷體" w:eastAsia="標楷體" w:hAnsi="標楷體" w:hint="eastAsia"/>
          <w:sz w:val="28"/>
          <w:szCs w:val="28"/>
        </w:rPr>
        <w:t>3.</w:t>
      </w:r>
      <w:r w:rsidR="00D44B23" w:rsidRPr="00D44B23">
        <w:rPr>
          <w:rFonts w:ascii="標楷體" w:eastAsia="標楷體" w:hAnsi="標楷體" w:hint="eastAsia"/>
          <w:sz w:val="28"/>
          <w:szCs w:val="28"/>
        </w:rPr>
        <w:t>醫療諮詢</w:t>
      </w:r>
      <w:r w:rsidR="00D44B23" w:rsidRPr="00B661F7">
        <w:rPr>
          <w:rFonts w:ascii="標楷體" w:eastAsia="標楷體" w:hAnsi="標楷體" w:hint="eastAsia"/>
          <w:sz w:val="28"/>
          <w:szCs w:val="28"/>
        </w:rPr>
        <w:t>：</w:t>
      </w:r>
      <w:r w:rsidR="00D44B23" w:rsidRPr="00D44B23">
        <w:rPr>
          <w:rFonts w:ascii="標楷體" w:eastAsia="標楷體" w:hAnsi="標楷體" w:hint="eastAsia"/>
          <w:sz w:val="28"/>
          <w:szCs w:val="28"/>
        </w:rPr>
        <w:t>結合本市衛生局（所）現有醫療保健資源，提供諮詢服務。</w:t>
      </w:r>
    </w:p>
    <w:p w:rsidR="00D44B23" w:rsidRDefault="00D44B23" w:rsidP="00D44B23">
      <w:pPr>
        <w:pStyle w:val="a3"/>
        <w:adjustRightInd w:val="0"/>
        <w:snapToGrid w:val="0"/>
        <w:spacing w:beforeLines="50" w:before="180" w:line="400" w:lineRule="exact"/>
        <w:ind w:left="1962" w:hanging="284"/>
        <w:jc w:val="both"/>
        <w:rPr>
          <w:rFonts w:ascii="標楷體" w:eastAsia="標楷體" w:hAnsi="標楷體"/>
          <w:sz w:val="28"/>
          <w:szCs w:val="28"/>
        </w:rPr>
      </w:pPr>
      <w:r>
        <w:rPr>
          <w:rFonts w:ascii="標楷體" w:eastAsia="標楷體" w:hAnsi="標楷體" w:hint="eastAsia"/>
          <w:sz w:val="28"/>
          <w:szCs w:val="28"/>
        </w:rPr>
        <w:t>4.</w:t>
      </w:r>
      <w:r w:rsidRPr="00D44B23">
        <w:rPr>
          <w:rFonts w:ascii="標楷體" w:eastAsia="標楷體" w:hAnsi="標楷體" w:hint="eastAsia"/>
          <w:sz w:val="28"/>
          <w:szCs w:val="28"/>
        </w:rPr>
        <w:t>財務諮詢</w:t>
      </w:r>
      <w:r>
        <w:rPr>
          <w:rFonts w:ascii="標楷體" w:eastAsia="標楷體" w:hAnsi="標楷體" w:hint="eastAsia"/>
          <w:sz w:val="28"/>
          <w:szCs w:val="28"/>
        </w:rPr>
        <w:t>：</w:t>
      </w:r>
      <w:r w:rsidR="002F47F2" w:rsidRPr="002F47F2">
        <w:rPr>
          <w:rFonts w:ascii="標楷體" w:eastAsia="標楷體" w:hAnsi="標楷體" w:hint="eastAsia"/>
          <w:sz w:val="28"/>
          <w:szCs w:val="28"/>
        </w:rPr>
        <w:t>由</w:t>
      </w:r>
      <w:r w:rsidR="004B7101">
        <w:rPr>
          <w:rFonts w:ascii="標楷體" w:eastAsia="標楷體" w:hAnsi="標楷體" w:hint="eastAsia"/>
          <w:sz w:val="28"/>
          <w:szCs w:val="28"/>
        </w:rPr>
        <w:t>本市稅務局、地政事務所地政士志工提供</w:t>
      </w:r>
      <w:r w:rsidRPr="00D44B23">
        <w:rPr>
          <w:rFonts w:ascii="標楷體" w:eastAsia="標楷體" w:hAnsi="標楷體" w:hint="eastAsia"/>
          <w:sz w:val="28"/>
          <w:szCs w:val="28"/>
        </w:rPr>
        <w:t>諮詢服務</w:t>
      </w:r>
      <w:r w:rsidR="00BE5D3C" w:rsidRPr="00D44B23">
        <w:rPr>
          <w:rFonts w:ascii="標楷體" w:eastAsia="標楷體" w:hAnsi="標楷體" w:hint="eastAsia"/>
          <w:sz w:val="28"/>
          <w:szCs w:val="28"/>
        </w:rPr>
        <w:t>。</w:t>
      </w:r>
    </w:p>
    <w:p w:rsidR="00307DFE" w:rsidRDefault="00307DFE" w:rsidP="00D44B23">
      <w:pPr>
        <w:pStyle w:val="a3"/>
        <w:adjustRightInd w:val="0"/>
        <w:snapToGrid w:val="0"/>
        <w:spacing w:beforeLines="50" w:before="180" w:line="400" w:lineRule="exact"/>
        <w:ind w:left="1962" w:hanging="284"/>
        <w:jc w:val="both"/>
        <w:rPr>
          <w:rFonts w:ascii="標楷體" w:eastAsia="標楷體" w:hAnsi="標楷體"/>
          <w:sz w:val="28"/>
          <w:szCs w:val="28"/>
        </w:rPr>
      </w:pPr>
      <w:r>
        <w:rPr>
          <w:rFonts w:ascii="標楷體" w:eastAsia="標楷體" w:hAnsi="標楷體" w:hint="eastAsia"/>
          <w:sz w:val="28"/>
          <w:szCs w:val="28"/>
        </w:rPr>
        <w:t>5.</w:t>
      </w:r>
      <w:r w:rsidRPr="00307DFE">
        <w:rPr>
          <w:rFonts w:ascii="標楷體" w:eastAsia="標楷體" w:hAnsi="標楷體" w:hint="eastAsia"/>
          <w:sz w:val="28"/>
          <w:szCs w:val="28"/>
        </w:rPr>
        <w:t>家庭諮詢</w:t>
      </w:r>
      <w:r>
        <w:rPr>
          <w:rFonts w:ascii="標楷體" w:eastAsia="標楷體" w:hAnsi="標楷體" w:hint="eastAsia"/>
          <w:sz w:val="28"/>
          <w:szCs w:val="28"/>
        </w:rPr>
        <w:t>：</w:t>
      </w:r>
      <w:r w:rsidR="002F47F2" w:rsidRPr="002F47F2">
        <w:rPr>
          <w:rFonts w:ascii="標楷體" w:eastAsia="標楷體" w:hAnsi="標楷體" w:hint="eastAsia"/>
          <w:sz w:val="28"/>
          <w:szCs w:val="28"/>
        </w:rPr>
        <w:t>由</w:t>
      </w:r>
      <w:r w:rsidRPr="00307DFE">
        <w:rPr>
          <w:rFonts w:ascii="標楷體" w:eastAsia="標楷體" w:hAnsi="標楷體" w:hint="eastAsia"/>
          <w:sz w:val="28"/>
          <w:szCs w:val="28"/>
        </w:rPr>
        <w:t>本市家庭教育中心提供電話諮詢及預約面談。</w:t>
      </w:r>
    </w:p>
    <w:p w:rsidR="00307DFE" w:rsidRPr="00307DFE" w:rsidRDefault="00307DFE" w:rsidP="00D44B23">
      <w:pPr>
        <w:pStyle w:val="a3"/>
        <w:adjustRightInd w:val="0"/>
        <w:snapToGrid w:val="0"/>
        <w:spacing w:beforeLines="50" w:before="180" w:line="400" w:lineRule="exact"/>
        <w:ind w:left="1962" w:hanging="284"/>
        <w:jc w:val="both"/>
        <w:rPr>
          <w:rFonts w:ascii="標楷體" w:eastAsia="標楷體" w:hAnsi="標楷體"/>
          <w:sz w:val="28"/>
          <w:szCs w:val="28"/>
        </w:rPr>
      </w:pPr>
      <w:r>
        <w:rPr>
          <w:rFonts w:ascii="標楷體" w:eastAsia="標楷體" w:hAnsi="標楷體" w:hint="eastAsia"/>
          <w:sz w:val="28"/>
          <w:szCs w:val="28"/>
        </w:rPr>
        <w:t>6.</w:t>
      </w:r>
      <w:r w:rsidR="00D33C92">
        <w:rPr>
          <w:rFonts w:ascii="標楷體" w:eastAsia="標楷體" w:hAnsi="標楷體" w:hint="eastAsia"/>
          <w:sz w:val="28"/>
          <w:szCs w:val="28"/>
        </w:rPr>
        <w:t>組織及</w:t>
      </w:r>
      <w:r w:rsidR="00D33C92" w:rsidRPr="00D33C92">
        <w:rPr>
          <w:rFonts w:ascii="標楷體" w:eastAsia="標楷體" w:hAnsi="標楷體" w:hint="eastAsia"/>
          <w:sz w:val="28"/>
          <w:szCs w:val="28"/>
        </w:rPr>
        <w:t>管理諮詢</w:t>
      </w:r>
      <w:r w:rsidR="00D33C92">
        <w:rPr>
          <w:rFonts w:ascii="標楷體" w:eastAsia="標楷體" w:hAnsi="標楷體" w:hint="eastAsia"/>
          <w:sz w:val="28"/>
          <w:szCs w:val="28"/>
        </w:rPr>
        <w:t>：</w:t>
      </w:r>
      <w:r w:rsidR="00D43410" w:rsidRPr="00D43410">
        <w:rPr>
          <w:rFonts w:ascii="標楷體" w:eastAsia="標楷體" w:hAnsi="標楷體" w:hint="eastAsia"/>
          <w:sz w:val="28"/>
          <w:szCs w:val="28"/>
        </w:rPr>
        <w:t>由本府人事處及所屬各機關學校人事單位提供組織</w:t>
      </w:r>
      <w:r w:rsidR="00F8475D" w:rsidRPr="00F8475D">
        <w:rPr>
          <w:rFonts w:ascii="標楷體" w:eastAsia="標楷體" w:hAnsi="標楷體" w:hint="eastAsia"/>
          <w:sz w:val="28"/>
          <w:szCs w:val="28"/>
        </w:rPr>
        <w:t>及管理</w:t>
      </w:r>
      <w:r w:rsidR="00D43410" w:rsidRPr="00D43410">
        <w:rPr>
          <w:rFonts w:ascii="標楷體" w:eastAsia="標楷體" w:hAnsi="標楷體" w:hint="eastAsia"/>
          <w:sz w:val="28"/>
          <w:szCs w:val="28"/>
        </w:rPr>
        <w:t>諮詢服務。</w:t>
      </w:r>
    </w:p>
    <w:p w:rsidR="001D6026" w:rsidRDefault="00D03B0F" w:rsidP="000D29E0">
      <w:pPr>
        <w:pStyle w:val="a3"/>
        <w:numPr>
          <w:ilvl w:val="2"/>
          <w:numId w:val="12"/>
        </w:numPr>
        <w:adjustRightInd w:val="0"/>
        <w:snapToGrid w:val="0"/>
        <w:spacing w:beforeLines="50" w:before="180" w:line="400" w:lineRule="exact"/>
        <w:jc w:val="both"/>
        <w:rPr>
          <w:rFonts w:ascii="標楷體" w:eastAsia="標楷體" w:hAnsi="標楷體"/>
          <w:sz w:val="28"/>
          <w:szCs w:val="28"/>
        </w:rPr>
      </w:pPr>
      <w:r>
        <w:rPr>
          <w:rFonts w:ascii="標楷體" w:eastAsia="標楷體" w:hAnsi="標楷體" w:hint="eastAsia"/>
          <w:sz w:val="28"/>
          <w:szCs w:val="28"/>
        </w:rPr>
        <w:t>辦理</w:t>
      </w:r>
      <w:r w:rsidR="00DD116A">
        <w:rPr>
          <w:rFonts w:ascii="標楷體" w:eastAsia="標楷體" w:hAnsi="標楷體" w:hint="eastAsia"/>
          <w:sz w:val="28"/>
          <w:szCs w:val="28"/>
        </w:rPr>
        <w:t>各面向專題</w:t>
      </w:r>
      <w:r w:rsidR="00B9247B">
        <w:rPr>
          <w:rFonts w:ascii="標楷體" w:eastAsia="標楷體" w:hAnsi="標楷體" w:hint="eastAsia"/>
          <w:sz w:val="28"/>
          <w:szCs w:val="28"/>
        </w:rPr>
        <w:t>講座</w:t>
      </w:r>
      <w:r w:rsidR="00B138F8" w:rsidRPr="00B138F8">
        <w:rPr>
          <w:rFonts w:ascii="標楷體" w:eastAsia="標楷體" w:hAnsi="標楷體" w:hint="eastAsia"/>
          <w:sz w:val="28"/>
          <w:szCs w:val="28"/>
        </w:rPr>
        <w:t>(</w:t>
      </w:r>
      <w:r w:rsidR="00B138F8">
        <w:rPr>
          <w:rFonts w:ascii="標楷體" w:eastAsia="標楷體" w:hAnsi="標楷體" w:hint="eastAsia"/>
          <w:sz w:val="28"/>
          <w:szCs w:val="28"/>
        </w:rPr>
        <w:t>附件</w:t>
      </w:r>
      <w:r w:rsidR="001F76D7">
        <w:rPr>
          <w:rFonts w:ascii="標楷體" w:eastAsia="標楷體" w:hAnsi="標楷體" w:hint="eastAsia"/>
          <w:sz w:val="28"/>
          <w:szCs w:val="28"/>
        </w:rPr>
        <w:t>九</w:t>
      </w:r>
      <w:r w:rsidR="00B138F8" w:rsidRPr="00B138F8">
        <w:rPr>
          <w:rFonts w:ascii="標楷體" w:eastAsia="標楷體" w:hAnsi="標楷體" w:hint="eastAsia"/>
          <w:sz w:val="28"/>
          <w:szCs w:val="28"/>
        </w:rPr>
        <w:t>)</w:t>
      </w:r>
      <w:r w:rsidR="00B9247B">
        <w:rPr>
          <w:rFonts w:ascii="標楷體" w:eastAsia="標楷體" w:hAnsi="標楷體" w:hint="eastAsia"/>
          <w:sz w:val="28"/>
          <w:szCs w:val="28"/>
        </w:rPr>
        <w:t>及提供服務</w:t>
      </w:r>
      <w:r w:rsidR="00A7384D">
        <w:rPr>
          <w:rFonts w:ascii="標楷體" w:eastAsia="標楷體" w:hAnsi="標楷體" w:hint="eastAsia"/>
          <w:sz w:val="28"/>
          <w:szCs w:val="28"/>
        </w:rPr>
        <w:t>；</w:t>
      </w:r>
    </w:p>
    <w:p w:rsidR="008D7CC8" w:rsidRPr="00E31420" w:rsidRDefault="00AA6A71" w:rsidP="001D6026">
      <w:pPr>
        <w:pStyle w:val="a3"/>
        <w:adjustRightInd w:val="0"/>
        <w:snapToGrid w:val="0"/>
        <w:spacing w:beforeLines="50" w:before="180" w:line="400" w:lineRule="exact"/>
        <w:ind w:left="1680"/>
        <w:jc w:val="both"/>
        <w:rPr>
          <w:rFonts w:ascii="標楷體" w:eastAsia="標楷體" w:hAnsi="標楷體"/>
          <w:color w:val="FF0000"/>
          <w:sz w:val="28"/>
          <w:szCs w:val="28"/>
        </w:rPr>
      </w:pPr>
      <w:r>
        <w:rPr>
          <w:rFonts w:ascii="標楷體" w:eastAsia="標楷體" w:hAnsi="標楷體" w:hint="eastAsia"/>
          <w:sz w:val="28"/>
          <w:szCs w:val="28"/>
        </w:rPr>
        <w:t>1.工作面</w:t>
      </w:r>
    </w:p>
    <w:p w:rsidR="001E0C21" w:rsidRDefault="000E6753" w:rsidP="00882AFE">
      <w:pPr>
        <w:pStyle w:val="a3"/>
        <w:adjustRightInd w:val="0"/>
        <w:snapToGrid w:val="0"/>
        <w:spacing w:beforeLines="50" w:before="180" w:line="400" w:lineRule="exact"/>
        <w:ind w:left="2103" w:hanging="425"/>
        <w:jc w:val="both"/>
        <w:rPr>
          <w:rFonts w:ascii="標楷體" w:eastAsia="標楷體" w:hAnsi="標楷體"/>
          <w:sz w:val="28"/>
          <w:szCs w:val="28"/>
        </w:rPr>
      </w:pPr>
      <w:r>
        <w:rPr>
          <w:rFonts w:ascii="標楷體" w:eastAsia="標楷體" w:hAnsi="標楷體" w:hint="eastAsia"/>
          <w:sz w:val="28"/>
          <w:szCs w:val="28"/>
        </w:rPr>
        <w:t>(1)</w:t>
      </w:r>
      <w:r w:rsidR="00373666">
        <w:rPr>
          <w:rFonts w:ascii="標楷體" w:eastAsia="標楷體" w:hAnsi="標楷體" w:hint="eastAsia"/>
          <w:sz w:val="28"/>
          <w:szCs w:val="28"/>
        </w:rPr>
        <w:t>辦理提升同仁工作效能之各類專業訓練，例如</w:t>
      </w:r>
      <w:r w:rsidR="00396158" w:rsidRPr="00D20400">
        <w:rPr>
          <w:rFonts w:ascii="標楷體" w:eastAsia="標楷體" w:hAnsi="標楷體" w:hint="eastAsia"/>
          <w:sz w:val="28"/>
          <w:szCs w:val="28"/>
        </w:rPr>
        <w:t>高階主管標竿觀摩學習、</w:t>
      </w:r>
      <w:r w:rsidR="006455B7" w:rsidRPr="00D20400">
        <w:rPr>
          <w:rFonts w:ascii="標楷體" w:eastAsia="標楷體" w:hAnsi="標楷體" w:hint="eastAsia"/>
          <w:sz w:val="28"/>
          <w:szCs w:val="28"/>
        </w:rPr>
        <w:t>中高階主管</w:t>
      </w:r>
      <w:r w:rsidR="00CE415B" w:rsidRPr="00D20400">
        <w:rPr>
          <w:rFonts w:ascii="標楷體" w:eastAsia="標楷體" w:hAnsi="標楷體" w:hint="eastAsia"/>
          <w:sz w:val="28"/>
          <w:szCs w:val="28"/>
        </w:rPr>
        <w:t>願景</w:t>
      </w:r>
      <w:r w:rsidR="00373666" w:rsidRPr="00D20400">
        <w:rPr>
          <w:rFonts w:ascii="標楷體" w:eastAsia="標楷體" w:hAnsi="標楷體" w:hint="eastAsia"/>
          <w:sz w:val="28"/>
          <w:szCs w:val="28"/>
        </w:rPr>
        <w:t>共識營</w:t>
      </w:r>
      <w:r w:rsidR="00F87A54" w:rsidRPr="00D20400">
        <w:rPr>
          <w:rFonts w:ascii="標楷體" w:eastAsia="標楷體" w:hAnsi="標楷體" w:hint="eastAsia"/>
          <w:sz w:val="28"/>
          <w:szCs w:val="28"/>
        </w:rPr>
        <w:t>、</w:t>
      </w:r>
      <w:r w:rsidR="00033A91">
        <w:rPr>
          <w:rFonts w:ascii="標楷體" w:eastAsia="標楷體" w:hAnsi="標楷體" w:hint="eastAsia"/>
          <w:sz w:val="28"/>
          <w:szCs w:val="28"/>
        </w:rPr>
        <w:t>政策傳達與民主價值</w:t>
      </w:r>
      <w:r w:rsidR="00396158" w:rsidRPr="00C53B4A">
        <w:rPr>
          <w:rFonts w:ascii="標楷體" w:eastAsia="標楷體" w:hAnsi="標楷體" w:hint="eastAsia"/>
          <w:sz w:val="28"/>
          <w:szCs w:val="28"/>
        </w:rPr>
        <w:t>等</w:t>
      </w:r>
      <w:r w:rsidR="000D2FA6" w:rsidRPr="00C53B4A">
        <w:rPr>
          <w:rFonts w:ascii="標楷體" w:eastAsia="標楷體" w:hAnsi="標楷體" w:hint="eastAsia"/>
          <w:sz w:val="28"/>
          <w:szCs w:val="28"/>
        </w:rPr>
        <w:t>。</w:t>
      </w:r>
    </w:p>
    <w:p w:rsidR="00882AFE" w:rsidRPr="00882AFE" w:rsidRDefault="00882AFE" w:rsidP="00882AFE">
      <w:pPr>
        <w:pStyle w:val="a3"/>
        <w:adjustRightInd w:val="0"/>
        <w:snapToGrid w:val="0"/>
        <w:spacing w:beforeLines="50" w:before="180" w:line="400" w:lineRule="exact"/>
        <w:ind w:left="2103" w:hanging="425"/>
        <w:jc w:val="both"/>
        <w:rPr>
          <w:rFonts w:ascii="標楷體" w:eastAsia="標楷體" w:hAnsi="標楷體"/>
          <w:sz w:val="28"/>
          <w:szCs w:val="28"/>
        </w:rPr>
      </w:pPr>
      <w:r>
        <w:rPr>
          <w:rFonts w:ascii="標楷體" w:eastAsia="標楷體" w:hAnsi="標楷體" w:hint="eastAsia"/>
          <w:sz w:val="28"/>
          <w:szCs w:val="28"/>
        </w:rPr>
        <w:t>(2</w:t>
      </w:r>
      <w:r w:rsidR="001E0C21">
        <w:rPr>
          <w:rFonts w:ascii="標楷體" w:eastAsia="標楷體" w:hAnsi="標楷體" w:hint="eastAsia"/>
          <w:sz w:val="28"/>
          <w:szCs w:val="28"/>
        </w:rPr>
        <w:t>)</w:t>
      </w:r>
      <w:r w:rsidR="000E6753">
        <w:rPr>
          <w:rFonts w:ascii="標楷體" w:eastAsia="標楷體" w:hAnsi="標楷體" w:hint="eastAsia"/>
          <w:sz w:val="28"/>
          <w:szCs w:val="28"/>
        </w:rPr>
        <w:t>針對即將退休人員，</w:t>
      </w:r>
      <w:r w:rsidR="00AE5F20">
        <w:rPr>
          <w:rFonts w:ascii="標楷體" w:eastAsia="標楷體" w:hAnsi="標楷體" w:hint="eastAsia"/>
          <w:sz w:val="28"/>
          <w:szCs w:val="28"/>
        </w:rPr>
        <w:t>委託公務人員協會辦理慰問、關懷聯繫及各項活動事宜</w:t>
      </w:r>
      <w:r w:rsidR="000E6753">
        <w:rPr>
          <w:rFonts w:ascii="標楷體" w:eastAsia="標楷體" w:hAnsi="標楷體" w:hint="eastAsia"/>
          <w:sz w:val="28"/>
          <w:szCs w:val="28"/>
        </w:rPr>
        <w:t>。</w:t>
      </w:r>
    </w:p>
    <w:p w:rsidR="00AA6A71" w:rsidRDefault="00AA6A71" w:rsidP="001D6026">
      <w:pPr>
        <w:pStyle w:val="a3"/>
        <w:adjustRightInd w:val="0"/>
        <w:snapToGrid w:val="0"/>
        <w:spacing w:beforeLines="50" w:before="180" w:line="400" w:lineRule="exact"/>
        <w:ind w:left="1680"/>
        <w:jc w:val="both"/>
        <w:rPr>
          <w:rFonts w:ascii="標楷體" w:eastAsia="標楷體" w:hAnsi="標楷體"/>
          <w:sz w:val="28"/>
          <w:szCs w:val="28"/>
        </w:rPr>
      </w:pPr>
      <w:r>
        <w:rPr>
          <w:rFonts w:ascii="標楷體" w:eastAsia="標楷體" w:hAnsi="標楷體" w:hint="eastAsia"/>
          <w:sz w:val="28"/>
          <w:szCs w:val="28"/>
        </w:rPr>
        <w:t>2.生活面</w:t>
      </w:r>
    </w:p>
    <w:p w:rsidR="000940C3" w:rsidRDefault="000940C3" w:rsidP="00AE5F20">
      <w:pPr>
        <w:pStyle w:val="a3"/>
        <w:adjustRightInd w:val="0"/>
        <w:snapToGrid w:val="0"/>
        <w:spacing w:beforeLines="50" w:before="180" w:line="400" w:lineRule="exact"/>
        <w:ind w:left="2103" w:hanging="425"/>
        <w:jc w:val="both"/>
        <w:rPr>
          <w:rFonts w:ascii="標楷體" w:eastAsia="標楷體" w:hAnsi="標楷體"/>
          <w:sz w:val="28"/>
          <w:szCs w:val="28"/>
        </w:rPr>
      </w:pPr>
      <w:r>
        <w:rPr>
          <w:rFonts w:ascii="標楷體" w:eastAsia="標楷體" w:hAnsi="標楷體" w:hint="eastAsia"/>
          <w:sz w:val="28"/>
          <w:szCs w:val="28"/>
        </w:rPr>
        <w:t>(1)</w:t>
      </w:r>
      <w:r w:rsidR="00BB6A75">
        <w:rPr>
          <w:rFonts w:ascii="標楷體" w:eastAsia="標楷體" w:hAnsi="標楷體" w:hint="eastAsia"/>
          <w:sz w:val="28"/>
          <w:szCs w:val="28"/>
        </w:rPr>
        <w:t>辦理「幸福生活」系列講座，範圍包</w:t>
      </w:r>
      <w:r w:rsidR="00551B00">
        <w:rPr>
          <w:rFonts w:ascii="標楷體" w:eastAsia="標楷體" w:hAnsi="標楷體" w:hint="eastAsia"/>
          <w:sz w:val="28"/>
          <w:szCs w:val="28"/>
        </w:rPr>
        <w:t>括因公涉訟輔助、財務觀念建立、</w:t>
      </w:r>
      <w:r w:rsidR="00B04FCC">
        <w:rPr>
          <w:rFonts w:ascii="標楷體" w:eastAsia="標楷體" w:hAnsi="標楷體" w:hint="eastAsia"/>
          <w:sz w:val="28"/>
          <w:szCs w:val="28"/>
        </w:rPr>
        <w:t>親子</w:t>
      </w:r>
      <w:r w:rsidR="00BB6A75">
        <w:rPr>
          <w:rFonts w:ascii="標楷體" w:eastAsia="標楷體" w:hAnsi="標楷體" w:hint="eastAsia"/>
          <w:sz w:val="28"/>
          <w:szCs w:val="28"/>
        </w:rPr>
        <w:t>教養</w:t>
      </w:r>
      <w:r w:rsidRPr="000940C3">
        <w:rPr>
          <w:rFonts w:ascii="標楷體" w:eastAsia="標楷體" w:hAnsi="標楷體" w:hint="eastAsia"/>
          <w:sz w:val="28"/>
          <w:szCs w:val="28"/>
        </w:rPr>
        <w:t>等。</w:t>
      </w:r>
    </w:p>
    <w:p w:rsidR="00C9623F" w:rsidRDefault="00C9623F" w:rsidP="004B2C57">
      <w:pPr>
        <w:pStyle w:val="a3"/>
        <w:adjustRightInd w:val="0"/>
        <w:snapToGrid w:val="0"/>
        <w:spacing w:beforeLines="50" w:before="180" w:line="400" w:lineRule="exact"/>
        <w:ind w:left="2132" w:hanging="454"/>
        <w:jc w:val="both"/>
        <w:rPr>
          <w:rFonts w:ascii="標楷體" w:eastAsia="標楷體" w:hAnsi="標楷體"/>
          <w:sz w:val="28"/>
          <w:szCs w:val="28"/>
        </w:rPr>
      </w:pPr>
      <w:r>
        <w:rPr>
          <w:rFonts w:ascii="標楷體" w:eastAsia="標楷體" w:hAnsi="標楷體" w:hint="eastAsia"/>
          <w:sz w:val="28"/>
          <w:szCs w:val="28"/>
        </w:rPr>
        <w:t>(2)</w:t>
      </w:r>
      <w:r w:rsidR="005A4A18" w:rsidRPr="005A4A18">
        <w:rPr>
          <w:rFonts w:ascii="標楷體" w:eastAsia="標楷體" w:hAnsi="標楷體" w:hint="eastAsia"/>
          <w:sz w:val="28"/>
          <w:szCs w:val="28"/>
        </w:rPr>
        <w:t>提供</w:t>
      </w:r>
      <w:r w:rsidR="001E059D" w:rsidRPr="00E53110">
        <w:rPr>
          <w:rFonts w:ascii="標楷體" w:eastAsia="標楷體" w:hAnsi="標楷體" w:hint="eastAsia"/>
          <w:sz w:val="28"/>
          <w:szCs w:val="28"/>
        </w:rPr>
        <w:t>長期照護</w:t>
      </w:r>
      <w:r w:rsidR="001E059D">
        <w:rPr>
          <w:rFonts w:ascii="標楷體" w:eastAsia="標楷體" w:hAnsi="標楷體" w:hint="eastAsia"/>
          <w:sz w:val="28"/>
          <w:szCs w:val="28"/>
        </w:rPr>
        <w:t>的</w:t>
      </w:r>
      <w:r w:rsidR="005A4A18">
        <w:rPr>
          <w:rFonts w:ascii="標楷體" w:eastAsia="標楷體" w:hAnsi="標楷體" w:hint="eastAsia"/>
          <w:sz w:val="28"/>
          <w:szCs w:val="28"/>
        </w:rPr>
        <w:t>相關資源，並</w:t>
      </w:r>
      <w:r w:rsidR="001E059D">
        <w:rPr>
          <w:rFonts w:ascii="標楷體" w:eastAsia="標楷體" w:hAnsi="標楷體" w:hint="eastAsia"/>
          <w:sz w:val="28"/>
          <w:szCs w:val="28"/>
        </w:rPr>
        <w:t>公告於本府人事處網站「員工協助專區」，以利同仁</w:t>
      </w:r>
      <w:r w:rsidR="005A4A18">
        <w:rPr>
          <w:rFonts w:ascii="標楷體" w:eastAsia="標楷體" w:hAnsi="標楷體" w:hint="eastAsia"/>
          <w:sz w:val="28"/>
          <w:szCs w:val="28"/>
        </w:rPr>
        <w:t>有需要時加以使用</w:t>
      </w:r>
      <w:r w:rsidR="00E53110" w:rsidRPr="00E53110">
        <w:rPr>
          <w:rFonts w:ascii="標楷體" w:eastAsia="標楷體" w:hAnsi="標楷體" w:hint="eastAsia"/>
          <w:sz w:val="28"/>
          <w:szCs w:val="28"/>
        </w:rPr>
        <w:t>。</w:t>
      </w:r>
    </w:p>
    <w:p w:rsidR="00C9623F" w:rsidRDefault="001A0A3C" w:rsidP="00AE5F20">
      <w:pPr>
        <w:pStyle w:val="a3"/>
        <w:adjustRightInd w:val="0"/>
        <w:snapToGrid w:val="0"/>
        <w:spacing w:beforeLines="50" w:before="180" w:line="400" w:lineRule="exact"/>
        <w:ind w:left="2103" w:hanging="425"/>
        <w:jc w:val="both"/>
        <w:rPr>
          <w:rFonts w:ascii="標楷體" w:eastAsia="標楷體" w:hAnsi="標楷體"/>
          <w:sz w:val="28"/>
          <w:szCs w:val="28"/>
        </w:rPr>
      </w:pPr>
      <w:r>
        <w:rPr>
          <w:rFonts w:ascii="標楷體" w:eastAsia="標楷體" w:hAnsi="標楷體" w:hint="eastAsia"/>
          <w:sz w:val="28"/>
          <w:szCs w:val="28"/>
        </w:rPr>
        <w:t>(3</w:t>
      </w:r>
      <w:r w:rsidR="00C9623F">
        <w:rPr>
          <w:rFonts w:ascii="標楷體" w:eastAsia="標楷體" w:hAnsi="標楷體" w:hint="eastAsia"/>
          <w:sz w:val="28"/>
          <w:szCs w:val="28"/>
        </w:rPr>
        <w:t>)</w:t>
      </w:r>
      <w:r w:rsidR="00C9623F" w:rsidRPr="00C9623F">
        <w:rPr>
          <w:rFonts w:ascii="標楷體" w:eastAsia="標楷體" w:hAnsi="標楷體" w:hint="eastAsia"/>
          <w:sz w:val="28"/>
          <w:szCs w:val="28"/>
        </w:rPr>
        <w:t>完成子女托育現況及需求調查，依據調查結果與托育機構簽訂特約廠商及提供優惠，將托育特約名冊及相關訊息公告於本府人事處網站。</w:t>
      </w:r>
    </w:p>
    <w:p w:rsidR="002827D6" w:rsidRDefault="00AA6A71" w:rsidP="006F70F6">
      <w:pPr>
        <w:pStyle w:val="a3"/>
        <w:adjustRightInd w:val="0"/>
        <w:snapToGrid w:val="0"/>
        <w:spacing w:beforeLines="50" w:before="180" w:line="400" w:lineRule="exact"/>
        <w:ind w:left="1680"/>
        <w:jc w:val="both"/>
        <w:rPr>
          <w:rFonts w:ascii="標楷體" w:eastAsia="標楷體" w:hAnsi="標楷體"/>
          <w:sz w:val="28"/>
          <w:szCs w:val="28"/>
        </w:rPr>
      </w:pPr>
      <w:r>
        <w:rPr>
          <w:rFonts w:ascii="標楷體" w:eastAsia="標楷體" w:hAnsi="標楷體" w:hint="eastAsia"/>
          <w:sz w:val="28"/>
          <w:szCs w:val="28"/>
        </w:rPr>
        <w:t>3.健康面</w:t>
      </w:r>
    </w:p>
    <w:p w:rsidR="002827D6" w:rsidRDefault="006F70F6" w:rsidP="00133904">
      <w:pPr>
        <w:pStyle w:val="a3"/>
        <w:adjustRightInd w:val="0"/>
        <w:snapToGrid w:val="0"/>
        <w:spacing w:beforeLines="50" w:before="180" w:line="400" w:lineRule="exact"/>
        <w:ind w:left="2103" w:hanging="425"/>
        <w:jc w:val="both"/>
        <w:rPr>
          <w:rFonts w:ascii="標楷體" w:eastAsia="標楷體" w:hAnsi="標楷體"/>
          <w:sz w:val="28"/>
          <w:szCs w:val="28"/>
        </w:rPr>
      </w:pPr>
      <w:r>
        <w:rPr>
          <w:rFonts w:ascii="標楷體" w:eastAsia="標楷體" w:hAnsi="標楷體" w:hint="eastAsia"/>
          <w:sz w:val="28"/>
          <w:szCs w:val="28"/>
        </w:rPr>
        <w:t>(1</w:t>
      </w:r>
      <w:r w:rsidR="0028149B">
        <w:rPr>
          <w:rFonts w:ascii="標楷體" w:eastAsia="標楷體" w:hAnsi="標楷體" w:hint="eastAsia"/>
          <w:sz w:val="28"/>
          <w:szCs w:val="28"/>
        </w:rPr>
        <w:t>)</w:t>
      </w:r>
      <w:r>
        <w:rPr>
          <w:rFonts w:ascii="標楷體" w:eastAsia="標楷體" w:hAnsi="標楷體" w:hint="eastAsia"/>
          <w:sz w:val="28"/>
          <w:szCs w:val="28"/>
        </w:rPr>
        <w:t>辦理表達性藝術治療課程，以「心理劇」的方式，協助同仁</w:t>
      </w:r>
      <w:r w:rsidRPr="006F70F6">
        <w:rPr>
          <w:rFonts w:ascii="標楷體" w:eastAsia="標楷體" w:hAnsi="標楷體" w:hint="eastAsia"/>
          <w:sz w:val="28"/>
          <w:szCs w:val="28"/>
        </w:rPr>
        <w:t>調適壓力。</w:t>
      </w:r>
    </w:p>
    <w:p w:rsidR="006D44B2" w:rsidRDefault="00D0542B" w:rsidP="00133904">
      <w:pPr>
        <w:pStyle w:val="a3"/>
        <w:adjustRightInd w:val="0"/>
        <w:snapToGrid w:val="0"/>
        <w:spacing w:beforeLines="50" w:before="180" w:line="400" w:lineRule="exact"/>
        <w:ind w:left="2103" w:hanging="425"/>
        <w:jc w:val="both"/>
        <w:rPr>
          <w:rFonts w:ascii="標楷體" w:eastAsia="標楷體" w:hAnsi="標楷體"/>
          <w:sz w:val="28"/>
          <w:szCs w:val="28"/>
        </w:rPr>
      </w:pPr>
      <w:r>
        <w:rPr>
          <w:rFonts w:ascii="標楷體" w:eastAsia="標楷體" w:hAnsi="標楷體" w:hint="eastAsia"/>
          <w:sz w:val="28"/>
          <w:szCs w:val="28"/>
        </w:rPr>
        <w:lastRenderedPageBreak/>
        <w:t>(2)</w:t>
      </w:r>
      <w:r w:rsidR="006D44B2">
        <w:rPr>
          <w:rFonts w:ascii="標楷體" w:eastAsia="標楷體" w:hAnsi="標楷體" w:hint="eastAsia"/>
          <w:sz w:val="28"/>
          <w:szCs w:val="28"/>
        </w:rPr>
        <w:t>防疫全面啟動</w:t>
      </w:r>
      <w:r w:rsidR="006D44B2" w:rsidRPr="002827D6">
        <w:rPr>
          <w:rFonts w:ascii="標楷體" w:eastAsia="標楷體" w:hAnsi="標楷體" w:hint="eastAsia"/>
          <w:sz w:val="28"/>
          <w:szCs w:val="28"/>
        </w:rPr>
        <w:t>：</w:t>
      </w:r>
      <w:r w:rsidR="006D44B2">
        <w:rPr>
          <w:rFonts w:ascii="標楷體" w:eastAsia="標楷體" w:hAnsi="標楷體" w:hint="eastAsia"/>
          <w:sz w:val="28"/>
          <w:szCs w:val="28"/>
        </w:rPr>
        <w:t>因應武漢肺炎，本府</w:t>
      </w:r>
      <w:r w:rsidR="006D44B2" w:rsidRPr="002827D6">
        <w:rPr>
          <w:rFonts w:ascii="標楷體" w:eastAsia="標楷體" w:hAnsi="標楷體" w:hint="eastAsia"/>
          <w:sz w:val="28"/>
          <w:szCs w:val="28"/>
        </w:rPr>
        <w:t>利用「ｅ等公務園</w:t>
      </w:r>
      <w:r w:rsidR="006D44B2" w:rsidRPr="002827D6">
        <w:rPr>
          <w:rFonts w:ascii="標楷體" w:eastAsia="標楷體" w:hAnsi="標楷體"/>
          <w:sz w:val="28"/>
          <w:szCs w:val="28"/>
        </w:rPr>
        <w:t>+</w:t>
      </w:r>
      <w:r w:rsidR="006D44B2" w:rsidRPr="002827D6">
        <w:rPr>
          <w:rFonts w:ascii="標楷體" w:eastAsia="標楷體" w:hAnsi="標楷體" w:hint="eastAsia"/>
          <w:sz w:val="28"/>
          <w:szCs w:val="28"/>
        </w:rPr>
        <w:t>數位學習平台」提供同仁「</w:t>
      </w:r>
      <w:r w:rsidR="006D44B2">
        <w:rPr>
          <w:rFonts w:ascii="標楷體" w:eastAsia="標楷體" w:hAnsi="標楷體" w:hint="eastAsia"/>
          <w:sz w:val="28"/>
          <w:szCs w:val="28"/>
        </w:rPr>
        <w:t>傳染病防治</w:t>
      </w:r>
      <w:r w:rsidR="006D44B2" w:rsidRPr="002827D6">
        <w:rPr>
          <w:rFonts w:ascii="標楷體" w:eastAsia="標楷體" w:hAnsi="標楷體" w:hint="eastAsia"/>
          <w:sz w:val="28"/>
          <w:szCs w:val="28"/>
        </w:rPr>
        <w:t>」</w:t>
      </w:r>
      <w:r w:rsidR="006D44B2">
        <w:rPr>
          <w:rFonts w:ascii="標楷體" w:eastAsia="標楷體" w:hAnsi="標楷體" w:hint="eastAsia"/>
          <w:sz w:val="28"/>
          <w:szCs w:val="28"/>
        </w:rPr>
        <w:t>及</w:t>
      </w:r>
      <w:r w:rsidR="006D44B2" w:rsidRPr="002827D6">
        <w:rPr>
          <w:rFonts w:ascii="標楷體" w:eastAsia="標楷體" w:hAnsi="標楷體" w:hint="eastAsia"/>
          <w:sz w:val="28"/>
          <w:szCs w:val="28"/>
        </w:rPr>
        <w:t>「</w:t>
      </w:r>
      <w:r w:rsidR="006D44B2">
        <w:rPr>
          <w:rFonts w:ascii="標楷體" w:eastAsia="標楷體" w:hAnsi="標楷體" w:hint="eastAsia"/>
          <w:sz w:val="28"/>
          <w:szCs w:val="28"/>
        </w:rPr>
        <w:t>海外防疫與保健</w:t>
      </w:r>
      <w:r w:rsidR="006D44B2" w:rsidRPr="002827D6">
        <w:rPr>
          <w:rFonts w:ascii="標楷體" w:eastAsia="標楷體" w:hAnsi="標楷體" w:hint="eastAsia"/>
          <w:sz w:val="28"/>
          <w:szCs w:val="28"/>
        </w:rPr>
        <w:t>」數位學習課程，並將其納入本府公務人員</w:t>
      </w:r>
      <w:r w:rsidR="006D44B2" w:rsidRPr="002827D6">
        <w:rPr>
          <w:rFonts w:ascii="標楷體" w:eastAsia="標楷體" w:hAnsi="標楷體"/>
          <w:sz w:val="28"/>
          <w:szCs w:val="28"/>
        </w:rPr>
        <w:t>30</w:t>
      </w:r>
      <w:r w:rsidR="006D44B2">
        <w:rPr>
          <w:rFonts w:ascii="標楷體" w:eastAsia="標楷體" w:hAnsi="標楷體" w:hint="eastAsia"/>
          <w:sz w:val="28"/>
          <w:szCs w:val="28"/>
        </w:rPr>
        <w:t>小時數位套裝課程，以利同仁掌握各項預防措施</w:t>
      </w:r>
      <w:r w:rsidR="006D44B2" w:rsidRPr="002827D6">
        <w:rPr>
          <w:rFonts w:ascii="標楷體" w:eastAsia="標楷體" w:hAnsi="標楷體" w:hint="eastAsia"/>
          <w:sz w:val="28"/>
          <w:szCs w:val="28"/>
        </w:rPr>
        <w:t>。</w:t>
      </w:r>
    </w:p>
    <w:p w:rsidR="006F70F6" w:rsidRPr="006F70F6" w:rsidRDefault="00D0542B" w:rsidP="006D44B2">
      <w:pPr>
        <w:pStyle w:val="a3"/>
        <w:adjustRightInd w:val="0"/>
        <w:snapToGrid w:val="0"/>
        <w:spacing w:beforeLines="50" w:before="180" w:line="400" w:lineRule="exact"/>
        <w:ind w:left="2103" w:hanging="425"/>
        <w:jc w:val="both"/>
        <w:rPr>
          <w:rFonts w:ascii="標楷體" w:eastAsia="標楷體" w:hAnsi="標楷體"/>
          <w:sz w:val="28"/>
          <w:szCs w:val="28"/>
        </w:rPr>
      </w:pPr>
      <w:r>
        <w:rPr>
          <w:rFonts w:ascii="標楷體" w:eastAsia="標楷體" w:hAnsi="標楷體" w:hint="eastAsia"/>
          <w:sz w:val="28"/>
          <w:szCs w:val="28"/>
        </w:rPr>
        <w:t>(3</w:t>
      </w:r>
      <w:r w:rsidR="006F70F6">
        <w:rPr>
          <w:rFonts w:ascii="標楷體" w:eastAsia="標楷體" w:hAnsi="標楷體" w:hint="eastAsia"/>
          <w:sz w:val="28"/>
          <w:szCs w:val="28"/>
        </w:rPr>
        <w:t>)</w:t>
      </w:r>
      <w:r w:rsidR="006D44B2">
        <w:rPr>
          <w:rFonts w:ascii="標楷體" w:eastAsia="標楷體" w:hAnsi="標楷體" w:hint="eastAsia"/>
          <w:sz w:val="28"/>
          <w:szCs w:val="28"/>
        </w:rPr>
        <w:t>「幸福關懷員</w:t>
      </w:r>
      <w:r w:rsidR="006D44B2" w:rsidRPr="0045119D">
        <w:rPr>
          <w:rFonts w:ascii="標楷體" w:eastAsia="標楷體" w:hAnsi="標楷體" w:hint="eastAsia"/>
          <w:sz w:val="28"/>
          <w:szCs w:val="28"/>
        </w:rPr>
        <w:t>」</w:t>
      </w:r>
      <w:r w:rsidR="006D44B2">
        <w:rPr>
          <w:rFonts w:ascii="標楷體" w:eastAsia="標楷體" w:hAnsi="標楷體" w:hint="eastAsia"/>
          <w:sz w:val="28"/>
          <w:szCs w:val="28"/>
        </w:rPr>
        <w:t>培力：為提高各機關對於同仁身心健康問題癥兆的敏感度及特殊狀況處理之應變能力，規劃</w:t>
      </w:r>
      <w:r w:rsidR="006D44B2" w:rsidRPr="002827D6">
        <w:rPr>
          <w:rFonts w:ascii="標楷體" w:eastAsia="標楷體" w:hAnsi="標楷體"/>
          <w:sz w:val="28"/>
          <w:szCs w:val="28"/>
        </w:rPr>
        <w:t>EAP</w:t>
      </w:r>
      <w:r w:rsidR="006D44B2">
        <w:rPr>
          <w:rFonts w:ascii="標楷體" w:eastAsia="標楷體" w:hAnsi="標楷體" w:hint="eastAsia"/>
          <w:sz w:val="28"/>
          <w:szCs w:val="28"/>
        </w:rPr>
        <w:t>關懷員培訓課程，培訓本府各機關學校熱心助人之同仁成為本府第一線「幸福關懷員</w:t>
      </w:r>
      <w:r w:rsidR="006D44B2" w:rsidRPr="0045119D">
        <w:rPr>
          <w:rFonts w:ascii="標楷體" w:eastAsia="標楷體" w:hAnsi="標楷體" w:hint="eastAsia"/>
          <w:sz w:val="28"/>
          <w:szCs w:val="28"/>
        </w:rPr>
        <w:t>」</w:t>
      </w:r>
      <w:r w:rsidR="006D44B2">
        <w:rPr>
          <w:rFonts w:ascii="標楷體" w:eastAsia="標楷體" w:hAnsi="標楷體" w:hint="eastAsia"/>
          <w:sz w:val="28"/>
          <w:szCs w:val="28"/>
        </w:rPr>
        <w:t>。</w:t>
      </w:r>
    </w:p>
    <w:p w:rsidR="005C2185" w:rsidRPr="005C2185" w:rsidRDefault="00D0542B" w:rsidP="00133904">
      <w:pPr>
        <w:pStyle w:val="a3"/>
        <w:adjustRightInd w:val="0"/>
        <w:snapToGrid w:val="0"/>
        <w:spacing w:beforeLines="50" w:before="180" w:line="400" w:lineRule="exact"/>
        <w:ind w:left="2103" w:hanging="425"/>
        <w:jc w:val="both"/>
        <w:rPr>
          <w:rFonts w:ascii="標楷體" w:eastAsia="標楷體" w:hAnsi="標楷體"/>
          <w:sz w:val="28"/>
          <w:szCs w:val="28"/>
        </w:rPr>
      </w:pPr>
      <w:r>
        <w:rPr>
          <w:rFonts w:ascii="標楷體" w:eastAsia="標楷體" w:hAnsi="標楷體" w:hint="eastAsia"/>
          <w:sz w:val="28"/>
          <w:szCs w:val="28"/>
        </w:rPr>
        <w:t>(4</w:t>
      </w:r>
      <w:r w:rsidR="005C2185">
        <w:rPr>
          <w:rFonts w:ascii="標楷體" w:eastAsia="標楷體" w:hAnsi="標楷體" w:hint="eastAsia"/>
          <w:sz w:val="28"/>
          <w:szCs w:val="28"/>
        </w:rPr>
        <w:t>)</w:t>
      </w:r>
      <w:r w:rsidR="00D36E44">
        <w:rPr>
          <w:rFonts w:ascii="標楷體" w:eastAsia="標楷體" w:hAnsi="標楷體" w:hint="eastAsia"/>
          <w:sz w:val="28"/>
          <w:szCs w:val="28"/>
        </w:rPr>
        <w:t>線上心理健檢：</w:t>
      </w:r>
      <w:r w:rsidR="003F34EC">
        <w:rPr>
          <w:rFonts w:ascii="標楷體" w:eastAsia="標楷體" w:hAnsi="標楷體" w:hint="eastAsia"/>
          <w:sz w:val="28"/>
          <w:szCs w:val="28"/>
        </w:rPr>
        <w:t>推行衛生福利部「簡式健康表</w:t>
      </w:r>
      <w:r w:rsidR="003F34EC" w:rsidRPr="0045119D">
        <w:rPr>
          <w:rFonts w:ascii="標楷體" w:eastAsia="標楷體" w:hAnsi="標楷體" w:hint="eastAsia"/>
          <w:sz w:val="28"/>
          <w:szCs w:val="28"/>
        </w:rPr>
        <w:t>」</w:t>
      </w:r>
      <w:r w:rsidR="003F34EC">
        <w:rPr>
          <w:rFonts w:ascii="標楷體" w:eastAsia="標楷體" w:hAnsi="標楷體" w:hint="eastAsia"/>
          <w:sz w:val="28"/>
          <w:szCs w:val="28"/>
        </w:rPr>
        <w:t>及「壓力指數測量表</w:t>
      </w:r>
      <w:r w:rsidR="003F34EC" w:rsidRPr="0045119D">
        <w:rPr>
          <w:rFonts w:ascii="標楷體" w:eastAsia="標楷體" w:hAnsi="標楷體" w:hint="eastAsia"/>
          <w:sz w:val="28"/>
          <w:szCs w:val="28"/>
        </w:rPr>
        <w:t>」</w:t>
      </w:r>
      <w:r w:rsidR="003F34EC">
        <w:rPr>
          <w:rFonts w:ascii="標楷體" w:eastAsia="標楷體" w:hAnsi="標楷體" w:hint="eastAsia"/>
          <w:sz w:val="28"/>
          <w:szCs w:val="28"/>
        </w:rPr>
        <w:t>，鼓勵同仁</w:t>
      </w:r>
      <w:r w:rsidR="00D858BA">
        <w:rPr>
          <w:rFonts w:ascii="標楷體" w:eastAsia="標楷體" w:hAnsi="標楷體" w:hint="eastAsia"/>
          <w:sz w:val="28"/>
          <w:szCs w:val="28"/>
        </w:rPr>
        <w:t>至</w:t>
      </w:r>
      <w:r w:rsidR="003F34EC">
        <w:rPr>
          <w:rFonts w:ascii="標楷體" w:eastAsia="標楷體" w:hAnsi="標楷體" w:hint="eastAsia"/>
          <w:sz w:val="28"/>
          <w:szCs w:val="28"/>
        </w:rPr>
        <w:t>線上檢測</w:t>
      </w:r>
      <w:r w:rsidR="00A84A29">
        <w:rPr>
          <w:rFonts w:ascii="標楷體" w:eastAsia="標楷體" w:hAnsi="標楷體" w:hint="eastAsia"/>
          <w:sz w:val="28"/>
          <w:szCs w:val="28"/>
        </w:rPr>
        <w:t>，</w:t>
      </w:r>
      <w:r w:rsidR="00D858BA">
        <w:rPr>
          <w:rFonts w:ascii="標楷體" w:eastAsia="標楷體" w:hAnsi="標楷體" w:hint="eastAsia"/>
          <w:sz w:val="28"/>
          <w:szCs w:val="28"/>
        </w:rPr>
        <w:t>依測試結果</w:t>
      </w:r>
      <w:r w:rsidR="00A84A29">
        <w:rPr>
          <w:rFonts w:ascii="標楷體" w:eastAsia="標楷體" w:hAnsi="標楷體" w:hint="eastAsia"/>
          <w:sz w:val="28"/>
          <w:szCs w:val="28"/>
        </w:rPr>
        <w:t>評估自我身心狀況，並提供相關協助資源。</w:t>
      </w:r>
    </w:p>
    <w:p w:rsidR="006C5A44" w:rsidRDefault="00E75D94" w:rsidP="002530CB">
      <w:pPr>
        <w:pStyle w:val="a3"/>
        <w:adjustRightInd w:val="0"/>
        <w:snapToGrid w:val="0"/>
        <w:spacing w:beforeLines="50" w:before="180" w:line="400" w:lineRule="exact"/>
        <w:ind w:left="2132" w:hanging="454"/>
        <w:jc w:val="both"/>
        <w:rPr>
          <w:rFonts w:ascii="標楷體" w:eastAsia="標楷體" w:hAnsi="標楷體"/>
          <w:sz w:val="28"/>
          <w:szCs w:val="28"/>
        </w:rPr>
      </w:pPr>
      <w:r>
        <w:rPr>
          <w:rFonts w:ascii="標楷體" w:eastAsia="標楷體" w:hAnsi="標楷體" w:hint="eastAsia"/>
          <w:sz w:val="28"/>
          <w:szCs w:val="28"/>
        </w:rPr>
        <w:t>4.</w:t>
      </w:r>
      <w:r w:rsidR="00075AC5" w:rsidRPr="00075AC5">
        <w:rPr>
          <w:rFonts w:ascii="標楷體" w:eastAsia="標楷體" w:hAnsi="標楷體" w:hint="eastAsia"/>
          <w:sz w:val="28"/>
          <w:szCs w:val="28"/>
        </w:rPr>
        <w:t>組織及管理</w:t>
      </w:r>
      <w:r w:rsidR="00294A97" w:rsidRPr="00294A97">
        <w:rPr>
          <w:rFonts w:ascii="標楷體" w:eastAsia="標楷體" w:hAnsi="標楷體" w:hint="eastAsia"/>
          <w:sz w:val="28"/>
          <w:szCs w:val="28"/>
        </w:rPr>
        <w:t>面</w:t>
      </w:r>
    </w:p>
    <w:p w:rsidR="00DC3E54" w:rsidRDefault="001C08DC" w:rsidP="00AC35A8">
      <w:pPr>
        <w:pStyle w:val="a3"/>
        <w:adjustRightInd w:val="0"/>
        <w:snapToGrid w:val="0"/>
        <w:spacing w:beforeLines="50" w:before="180" w:line="400" w:lineRule="exact"/>
        <w:ind w:left="1962" w:hanging="284"/>
        <w:jc w:val="both"/>
        <w:rPr>
          <w:rFonts w:ascii="標楷體" w:eastAsia="標楷體" w:hAnsi="標楷體"/>
          <w:sz w:val="28"/>
          <w:szCs w:val="28"/>
        </w:rPr>
      </w:pPr>
      <w:r>
        <w:rPr>
          <w:rFonts w:ascii="標楷體" w:eastAsia="標楷體" w:hAnsi="標楷體" w:hint="eastAsia"/>
          <w:sz w:val="28"/>
          <w:szCs w:val="28"/>
        </w:rPr>
        <w:t xml:space="preserve">  </w:t>
      </w:r>
      <w:r w:rsidR="00AC35A8">
        <w:rPr>
          <w:rFonts w:ascii="標楷體" w:eastAsia="標楷體" w:hAnsi="標楷體" w:hint="eastAsia"/>
          <w:sz w:val="28"/>
          <w:szCs w:val="28"/>
        </w:rPr>
        <w:t>針對本府及所屬機關正值組織調整之單位主管，辦理組織變革管理、面談技巧、團隊建立等課程。</w:t>
      </w:r>
    </w:p>
    <w:p w:rsidR="00FF3DDC" w:rsidRDefault="009C352D" w:rsidP="0054456D">
      <w:pPr>
        <w:pStyle w:val="a3"/>
        <w:numPr>
          <w:ilvl w:val="2"/>
          <w:numId w:val="12"/>
        </w:numPr>
        <w:adjustRightInd w:val="0"/>
        <w:snapToGrid w:val="0"/>
        <w:spacing w:beforeLines="50" w:before="180" w:line="400" w:lineRule="exact"/>
        <w:jc w:val="both"/>
        <w:rPr>
          <w:rFonts w:ascii="標楷體" w:eastAsia="標楷體" w:hAnsi="標楷體"/>
          <w:sz w:val="28"/>
          <w:szCs w:val="28"/>
        </w:rPr>
      </w:pPr>
      <w:r w:rsidRPr="009C352D">
        <w:rPr>
          <w:rFonts w:ascii="標楷體" w:eastAsia="標楷體" w:hAnsi="標楷體" w:hint="eastAsia"/>
          <w:sz w:val="28"/>
          <w:szCs w:val="28"/>
        </w:rPr>
        <w:t>組成</w:t>
      </w:r>
      <w:r w:rsidR="00CC5E0F" w:rsidRPr="00B33DA5">
        <w:rPr>
          <w:rFonts w:ascii="標楷體" w:eastAsia="標楷體" w:hAnsi="標楷體" w:hint="eastAsia"/>
          <w:sz w:val="28"/>
          <w:szCs w:val="28"/>
        </w:rPr>
        <w:t>人事菁英社群</w:t>
      </w:r>
      <w:r w:rsidR="0054456D" w:rsidRPr="0054456D">
        <w:rPr>
          <w:rFonts w:ascii="標楷體" w:eastAsia="標楷體" w:hAnsi="標楷體" w:hint="eastAsia"/>
          <w:sz w:val="28"/>
          <w:szCs w:val="28"/>
        </w:rPr>
        <w:t>─</w:t>
      </w:r>
      <w:r w:rsidR="00091D96">
        <w:rPr>
          <w:rFonts w:ascii="標楷體" w:eastAsia="標楷體" w:hAnsi="標楷體" w:hint="eastAsia"/>
          <w:sz w:val="28"/>
          <w:szCs w:val="28"/>
        </w:rPr>
        <w:t>樂研</w:t>
      </w:r>
      <w:r w:rsidR="006613CA" w:rsidRPr="006613CA">
        <w:rPr>
          <w:rFonts w:ascii="標楷體" w:eastAsia="標楷體" w:hAnsi="標楷體" w:hint="eastAsia"/>
          <w:sz w:val="28"/>
          <w:szCs w:val="28"/>
        </w:rPr>
        <w:t>物語</w:t>
      </w:r>
      <w:r w:rsidR="00CC5E0F" w:rsidRPr="006613CA">
        <w:rPr>
          <w:rFonts w:ascii="標楷體" w:eastAsia="標楷體" w:hAnsi="標楷體" w:hint="eastAsia"/>
          <w:sz w:val="28"/>
          <w:szCs w:val="28"/>
        </w:rPr>
        <w:t>社</w:t>
      </w:r>
      <w:r w:rsidRPr="009C352D">
        <w:rPr>
          <w:rFonts w:ascii="標楷體" w:eastAsia="標楷體" w:hAnsi="標楷體" w:hint="eastAsia"/>
          <w:sz w:val="28"/>
          <w:szCs w:val="28"/>
        </w:rPr>
        <w:t>：</w:t>
      </w:r>
    </w:p>
    <w:p w:rsidR="009C352D" w:rsidRPr="009C352D" w:rsidRDefault="00CC5E0F" w:rsidP="00FF3DDC">
      <w:pPr>
        <w:pStyle w:val="a3"/>
        <w:adjustRightInd w:val="0"/>
        <w:snapToGrid w:val="0"/>
        <w:spacing w:beforeLines="50" w:before="180" w:line="400" w:lineRule="exact"/>
        <w:ind w:left="1680"/>
        <w:jc w:val="both"/>
        <w:rPr>
          <w:rFonts w:ascii="標楷體" w:eastAsia="標楷體" w:hAnsi="標楷體"/>
          <w:sz w:val="28"/>
          <w:szCs w:val="28"/>
        </w:rPr>
      </w:pPr>
      <w:r w:rsidRPr="009C352D">
        <w:rPr>
          <w:rFonts w:ascii="標楷體" w:eastAsia="標楷體" w:hAnsi="標楷體" w:hint="eastAsia"/>
          <w:sz w:val="28"/>
          <w:szCs w:val="28"/>
        </w:rPr>
        <w:t>為協助本府推動</w:t>
      </w:r>
      <w:r w:rsidR="00AA7F76" w:rsidRPr="00AA7F76">
        <w:rPr>
          <w:rFonts w:ascii="標楷體" w:eastAsia="標楷體" w:hAnsi="標楷體"/>
          <w:sz w:val="28"/>
          <w:szCs w:val="28"/>
        </w:rPr>
        <w:t>EAP</w:t>
      </w:r>
      <w:r w:rsidRPr="009C352D">
        <w:rPr>
          <w:rFonts w:ascii="標楷體" w:eastAsia="標楷體" w:hAnsi="標楷體" w:hint="eastAsia"/>
          <w:sz w:val="28"/>
          <w:szCs w:val="28"/>
        </w:rPr>
        <w:t>，號召本府及所屬機關學校對EAP推動具熱情之人事人員組成</w:t>
      </w:r>
      <w:r w:rsidR="00091D96">
        <w:rPr>
          <w:rFonts w:ascii="標楷體" w:eastAsia="標楷體" w:hAnsi="標楷體" w:hint="eastAsia"/>
          <w:sz w:val="28"/>
          <w:szCs w:val="28"/>
        </w:rPr>
        <w:t>樂研</w:t>
      </w:r>
      <w:r w:rsidR="006613CA" w:rsidRPr="006613CA">
        <w:rPr>
          <w:rFonts w:ascii="標楷體" w:eastAsia="標楷體" w:hAnsi="標楷體" w:hint="eastAsia"/>
          <w:sz w:val="28"/>
          <w:szCs w:val="28"/>
        </w:rPr>
        <w:t>物語社</w:t>
      </w:r>
      <w:r w:rsidRPr="009C352D">
        <w:rPr>
          <w:rFonts w:ascii="標楷體" w:eastAsia="標楷體" w:hAnsi="標楷體" w:hint="eastAsia"/>
          <w:sz w:val="28"/>
          <w:szCs w:val="28"/>
        </w:rPr>
        <w:t>，並將社員劃分為3</w:t>
      </w:r>
      <w:r w:rsidR="0098389F">
        <w:rPr>
          <w:rFonts w:ascii="標楷體" w:eastAsia="標楷體" w:hAnsi="標楷體" w:hint="eastAsia"/>
          <w:sz w:val="28"/>
          <w:szCs w:val="28"/>
        </w:rPr>
        <w:t>工作</w:t>
      </w:r>
      <w:r w:rsidR="00237795">
        <w:rPr>
          <w:rFonts w:ascii="標楷體" w:eastAsia="標楷體" w:hAnsi="標楷體" w:hint="eastAsia"/>
          <w:sz w:val="28"/>
          <w:szCs w:val="28"/>
        </w:rPr>
        <w:t>圈(</w:t>
      </w:r>
      <w:r w:rsidR="0098389F">
        <w:rPr>
          <w:rFonts w:ascii="標楷體" w:eastAsia="標楷體" w:hAnsi="標楷體" w:hint="eastAsia"/>
          <w:sz w:val="28"/>
          <w:szCs w:val="28"/>
        </w:rPr>
        <w:t>規劃圈、</w:t>
      </w:r>
      <w:r w:rsidR="00237795">
        <w:rPr>
          <w:rFonts w:ascii="標楷體" w:eastAsia="標楷體" w:hAnsi="標楷體" w:hint="eastAsia"/>
          <w:sz w:val="28"/>
          <w:szCs w:val="28"/>
        </w:rPr>
        <w:t>宣導圈、活動圈)</w:t>
      </w:r>
      <w:r w:rsidR="0098389F">
        <w:rPr>
          <w:rFonts w:ascii="標楷體" w:eastAsia="標楷體" w:hAnsi="標楷體" w:hint="eastAsia"/>
          <w:sz w:val="28"/>
          <w:szCs w:val="28"/>
        </w:rPr>
        <w:t>，</w:t>
      </w:r>
      <w:r w:rsidR="0098389F" w:rsidRPr="0092652A">
        <w:rPr>
          <w:rFonts w:ascii="標楷體" w:eastAsia="標楷體" w:hAnsi="標楷體" w:hint="eastAsia"/>
          <w:sz w:val="28"/>
          <w:szCs w:val="28"/>
        </w:rPr>
        <w:t>各組成員得不定期檢視EAP計畫推動情形，並商研改進對策。</w:t>
      </w:r>
    </w:p>
    <w:p w:rsidR="006E2C3E" w:rsidRDefault="006E2C3E" w:rsidP="006E2C3E">
      <w:pPr>
        <w:pStyle w:val="a3"/>
        <w:numPr>
          <w:ilvl w:val="1"/>
          <w:numId w:val="12"/>
        </w:numPr>
        <w:adjustRightInd w:val="0"/>
        <w:snapToGrid w:val="0"/>
        <w:spacing w:beforeLines="50" w:before="180" w:line="400" w:lineRule="exact"/>
        <w:jc w:val="both"/>
        <w:rPr>
          <w:rFonts w:ascii="標楷體" w:eastAsia="標楷體" w:hAnsi="標楷體"/>
          <w:b/>
          <w:sz w:val="28"/>
          <w:szCs w:val="28"/>
        </w:rPr>
      </w:pPr>
      <w:r>
        <w:rPr>
          <w:rFonts w:ascii="標楷體" w:eastAsia="標楷體" w:hAnsi="標楷體" w:hint="eastAsia"/>
          <w:b/>
          <w:sz w:val="28"/>
          <w:szCs w:val="28"/>
        </w:rPr>
        <w:t>成效評估</w:t>
      </w:r>
    </w:p>
    <w:p w:rsidR="001E1AD6" w:rsidRDefault="003E6932" w:rsidP="00AA7F76">
      <w:pPr>
        <w:pStyle w:val="a3"/>
        <w:numPr>
          <w:ilvl w:val="2"/>
          <w:numId w:val="12"/>
        </w:numPr>
        <w:adjustRightInd w:val="0"/>
        <w:snapToGrid w:val="0"/>
        <w:spacing w:beforeLines="50" w:before="180" w:line="400" w:lineRule="exact"/>
        <w:jc w:val="both"/>
        <w:rPr>
          <w:rFonts w:ascii="標楷體" w:eastAsia="標楷體" w:hAnsi="標楷體"/>
          <w:sz w:val="28"/>
          <w:szCs w:val="28"/>
        </w:rPr>
      </w:pPr>
      <w:r w:rsidRPr="00CB2BA5">
        <w:rPr>
          <w:rFonts w:ascii="標楷體" w:eastAsia="標楷體" w:hAnsi="標楷體" w:hint="eastAsia"/>
          <w:sz w:val="28"/>
          <w:szCs w:val="28"/>
        </w:rPr>
        <w:t>進行</w:t>
      </w:r>
      <w:r w:rsidR="00AA7F76" w:rsidRPr="00AA7F76">
        <w:rPr>
          <w:rFonts w:ascii="標楷體" w:eastAsia="標楷體" w:hAnsi="標楷體"/>
          <w:sz w:val="28"/>
          <w:szCs w:val="28"/>
        </w:rPr>
        <w:t>EAP</w:t>
      </w:r>
      <w:r w:rsidRPr="00CB2BA5">
        <w:rPr>
          <w:rFonts w:ascii="標楷體" w:eastAsia="標楷體" w:hAnsi="標楷體" w:hint="eastAsia"/>
          <w:sz w:val="28"/>
          <w:szCs w:val="28"/>
        </w:rPr>
        <w:t>需求調查並分析調查結果，作為下一年度規畫、辦理各項活動之重要參據。</w:t>
      </w:r>
    </w:p>
    <w:p w:rsidR="00CB2BA5" w:rsidRDefault="00CB2BA5" w:rsidP="00CB2BA5">
      <w:pPr>
        <w:pStyle w:val="a3"/>
        <w:numPr>
          <w:ilvl w:val="2"/>
          <w:numId w:val="12"/>
        </w:numPr>
        <w:adjustRightInd w:val="0"/>
        <w:snapToGrid w:val="0"/>
        <w:spacing w:beforeLines="50" w:before="180" w:line="400" w:lineRule="exact"/>
        <w:jc w:val="both"/>
        <w:rPr>
          <w:rFonts w:ascii="標楷體" w:eastAsia="標楷體" w:hAnsi="標楷體"/>
          <w:sz w:val="28"/>
          <w:szCs w:val="28"/>
        </w:rPr>
      </w:pPr>
      <w:r>
        <w:rPr>
          <w:rFonts w:ascii="標楷體" w:eastAsia="標楷體" w:hAnsi="標楷體" w:hint="eastAsia"/>
          <w:sz w:val="28"/>
          <w:szCs w:val="28"/>
        </w:rPr>
        <w:t>滿意度調查分為單一活動(包括單次講座及諮商)或整體EAP的滿意度調查分析，調查結果回饋到次年度之計畫。</w:t>
      </w:r>
    </w:p>
    <w:p w:rsidR="00372F7F" w:rsidRPr="000C296C" w:rsidRDefault="00CB2BA5" w:rsidP="000C296C">
      <w:pPr>
        <w:pStyle w:val="af"/>
        <w:numPr>
          <w:ilvl w:val="2"/>
          <w:numId w:val="12"/>
        </w:numPr>
        <w:ind w:leftChars="0"/>
        <w:rPr>
          <w:rFonts w:ascii="標楷體" w:eastAsia="標楷體" w:hAnsi="標楷體"/>
          <w:sz w:val="28"/>
          <w:szCs w:val="28"/>
        </w:rPr>
      </w:pPr>
      <w:r w:rsidRPr="00CB2BA5">
        <w:rPr>
          <w:rFonts w:ascii="標楷體" w:eastAsia="標楷體" w:hAnsi="標楷體" w:hint="eastAsia"/>
          <w:sz w:val="28"/>
          <w:szCs w:val="28"/>
        </w:rPr>
        <w:t>依據諮詢問題進行分類，藉由同仁諮詢類型之統計，據以提供所需服務。</w:t>
      </w:r>
    </w:p>
    <w:p w:rsidR="001E1AD6" w:rsidRPr="00CB2BA5" w:rsidRDefault="00CB2BA5" w:rsidP="00CB2BA5">
      <w:pPr>
        <w:pStyle w:val="a3"/>
        <w:numPr>
          <w:ilvl w:val="2"/>
          <w:numId w:val="12"/>
        </w:numPr>
        <w:adjustRightInd w:val="0"/>
        <w:snapToGrid w:val="0"/>
        <w:spacing w:beforeLines="50" w:before="180" w:line="400" w:lineRule="exact"/>
        <w:jc w:val="both"/>
        <w:rPr>
          <w:rFonts w:ascii="標楷體" w:eastAsia="標楷體" w:hAnsi="標楷體"/>
          <w:sz w:val="28"/>
          <w:szCs w:val="28"/>
        </w:rPr>
      </w:pPr>
      <w:r w:rsidRPr="00CB2BA5">
        <w:rPr>
          <w:rFonts w:ascii="標楷體" w:eastAsia="標楷體" w:hAnsi="標楷體" w:hint="eastAsia"/>
          <w:sz w:val="28"/>
          <w:szCs w:val="28"/>
        </w:rPr>
        <w:t>對所屬人事機構建立執行EAP督導考核機制，將EAP</w:t>
      </w:r>
      <w:r w:rsidR="00EF1C4B">
        <w:rPr>
          <w:rFonts w:ascii="標楷體" w:eastAsia="標楷體" w:hAnsi="標楷體" w:hint="eastAsia"/>
          <w:sz w:val="28"/>
          <w:szCs w:val="28"/>
        </w:rPr>
        <w:t>成效力</w:t>
      </w:r>
      <w:r w:rsidRPr="00CB2BA5">
        <w:rPr>
          <w:rFonts w:ascii="標楷體" w:eastAsia="標楷體" w:hAnsi="標楷體" w:hint="eastAsia"/>
          <w:sz w:val="28"/>
          <w:szCs w:val="28"/>
        </w:rPr>
        <w:t>列入</w:t>
      </w:r>
      <w:r w:rsidR="000C296C">
        <w:rPr>
          <w:rFonts w:ascii="標楷體" w:eastAsia="標楷體" w:hAnsi="標楷體" w:hint="eastAsia"/>
          <w:sz w:val="28"/>
          <w:szCs w:val="28"/>
        </w:rPr>
        <w:t>109</w:t>
      </w:r>
      <w:r w:rsidRPr="00CB2BA5">
        <w:rPr>
          <w:rFonts w:ascii="標楷體" w:eastAsia="標楷體" w:hAnsi="標楷體" w:hint="eastAsia"/>
          <w:sz w:val="28"/>
          <w:szCs w:val="28"/>
        </w:rPr>
        <w:t>年績效考核項目之評分標準，檢視其推動成果。</w:t>
      </w:r>
    </w:p>
    <w:p w:rsidR="003601D1" w:rsidRPr="00B661F7" w:rsidRDefault="003601D1" w:rsidP="003601D1">
      <w:pPr>
        <w:pStyle w:val="Pa8"/>
        <w:numPr>
          <w:ilvl w:val="0"/>
          <w:numId w:val="12"/>
        </w:numPr>
        <w:spacing w:line="420" w:lineRule="exact"/>
        <w:jc w:val="both"/>
        <w:rPr>
          <w:rFonts w:ascii="標楷體" w:eastAsia="標楷體" w:hAnsi="標楷體"/>
          <w:sz w:val="28"/>
          <w:szCs w:val="28"/>
        </w:rPr>
      </w:pPr>
      <w:r w:rsidRPr="00B661F7">
        <w:rPr>
          <w:rFonts w:ascii="標楷體" w:eastAsia="標楷體" w:hAnsi="標楷體" w:hint="eastAsia"/>
          <w:b/>
          <w:sz w:val="28"/>
          <w:szCs w:val="28"/>
        </w:rPr>
        <w:t>經費來源</w:t>
      </w:r>
    </w:p>
    <w:p w:rsidR="00B1202C" w:rsidRPr="00B661F7" w:rsidRDefault="003601D1" w:rsidP="003601D1">
      <w:pPr>
        <w:pStyle w:val="Pa8"/>
        <w:spacing w:line="420" w:lineRule="exact"/>
        <w:ind w:left="720"/>
        <w:jc w:val="both"/>
        <w:rPr>
          <w:rFonts w:ascii="標楷體" w:eastAsia="標楷體" w:hAnsi="標楷體"/>
          <w:sz w:val="28"/>
          <w:szCs w:val="28"/>
        </w:rPr>
      </w:pPr>
      <w:r w:rsidRPr="00B661F7">
        <w:rPr>
          <w:rFonts w:ascii="標楷體" w:eastAsia="標楷體" w:hAnsi="標楷體"/>
          <w:sz w:val="28"/>
          <w:szCs w:val="28"/>
        </w:rPr>
        <w:t>本</w:t>
      </w:r>
      <w:r w:rsidRPr="00B661F7">
        <w:rPr>
          <w:rFonts w:ascii="標楷體" w:eastAsia="標楷體" w:hAnsi="標楷體" w:hint="eastAsia"/>
          <w:sz w:val="28"/>
          <w:szCs w:val="28"/>
        </w:rPr>
        <w:t>計畫所需經費，由本府人事處</w:t>
      </w:r>
      <w:r w:rsidR="005B010F">
        <w:rPr>
          <w:rFonts w:ascii="標楷體" w:eastAsia="標楷體" w:hAnsi="標楷體" w:hint="eastAsia"/>
          <w:sz w:val="28"/>
          <w:szCs w:val="28"/>
        </w:rPr>
        <w:t>109</w:t>
      </w:r>
      <w:r w:rsidR="002E7391" w:rsidRPr="00B661F7">
        <w:rPr>
          <w:rFonts w:ascii="標楷體" w:eastAsia="標楷體" w:hAnsi="標楷體" w:hint="eastAsia"/>
          <w:sz w:val="28"/>
          <w:szCs w:val="28"/>
        </w:rPr>
        <w:t>年人事業務─組織任免─業務費</w:t>
      </w:r>
      <w:r w:rsidRPr="00B661F7">
        <w:rPr>
          <w:rFonts w:ascii="標楷體" w:eastAsia="標楷體" w:hAnsi="標楷體" w:hint="eastAsia"/>
          <w:sz w:val="28"/>
          <w:szCs w:val="28"/>
        </w:rPr>
        <w:t>及各機關相關經費項下支應。</w:t>
      </w:r>
    </w:p>
    <w:p w:rsidR="00EA62B9" w:rsidRDefault="002B180E" w:rsidP="00EA62B9">
      <w:pPr>
        <w:pStyle w:val="af"/>
        <w:numPr>
          <w:ilvl w:val="0"/>
          <w:numId w:val="12"/>
        </w:numPr>
        <w:adjustRightInd w:val="0"/>
        <w:snapToGrid w:val="0"/>
        <w:spacing w:beforeLines="50" w:before="180" w:line="400" w:lineRule="exact"/>
        <w:ind w:leftChars="0"/>
        <w:jc w:val="both"/>
        <w:rPr>
          <w:rFonts w:ascii="標楷體" w:eastAsia="標楷體" w:hAnsi="標楷體"/>
          <w:b/>
          <w:sz w:val="28"/>
          <w:szCs w:val="28"/>
        </w:rPr>
      </w:pPr>
      <w:r w:rsidRPr="00B661F7">
        <w:rPr>
          <w:rFonts w:ascii="標楷體" w:eastAsia="標楷體" w:hAnsi="標楷體" w:hint="eastAsia"/>
          <w:b/>
          <w:sz w:val="28"/>
          <w:szCs w:val="28"/>
        </w:rPr>
        <w:t>推動本方案業務著有績效之人員，得酌予獎勵或列入年終考績之參據</w:t>
      </w:r>
      <w:r w:rsidR="00B1202C" w:rsidRPr="00B661F7">
        <w:rPr>
          <w:rFonts w:ascii="標楷體" w:eastAsia="標楷體" w:hAnsi="標楷體" w:hint="eastAsia"/>
          <w:b/>
          <w:sz w:val="28"/>
          <w:szCs w:val="28"/>
        </w:rPr>
        <w:t>。</w:t>
      </w:r>
    </w:p>
    <w:p w:rsidR="00EA62B9" w:rsidRDefault="00FD59B7" w:rsidP="00EA62B9">
      <w:pPr>
        <w:pStyle w:val="af"/>
        <w:numPr>
          <w:ilvl w:val="0"/>
          <w:numId w:val="12"/>
        </w:numPr>
        <w:adjustRightInd w:val="0"/>
        <w:snapToGrid w:val="0"/>
        <w:spacing w:beforeLines="50" w:before="180" w:line="400" w:lineRule="exact"/>
        <w:ind w:leftChars="0"/>
        <w:jc w:val="both"/>
        <w:rPr>
          <w:rFonts w:ascii="標楷體" w:eastAsia="標楷體" w:hAnsi="標楷體"/>
          <w:b/>
          <w:sz w:val="28"/>
          <w:szCs w:val="28"/>
        </w:rPr>
      </w:pPr>
      <w:r w:rsidRPr="00EA62B9">
        <w:rPr>
          <w:rFonts w:ascii="標楷體" w:eastAsia="標楷體" w:hAnsi="標楷體" w:hint="eastAsia"/>
          <w:b/>
          <w:sz w:val="28"/>
          <w:szCs w:val="28"/>
        </w:rPr>
        <w:t>本府各機關同仁如須於辦公時間使用本方案各項服務，應依「公務人員請假規則」</w:t>
      </w:r>
      <w:r w:rsidRPr="00EA62B9">
        <w:rPr>
          <w:rFonts w:ascii="標楷體" w:eastAsia="標楷體" w:hAnsi="標楷體" w:hint="eastAsia"/>
          <w:b/>
          <w:sz w:val="28"/>
          <w:szCs w:val="28"/>
        </w:rPr>
        <w:lastRenderedPageBreak/>
        <w:t>之規定，辦理請假事宜</w:t>
      </w:r>
      <w:r w:rsidR="00B5191A" w:rsidRPr="00EA62B9">
        <w:rPr>
          <w:rFonts w:ascii="標楷體" w:eastAsia="標楷體" w:hAnsi="標楷體" w:hint="eastAsia"/>
          <w:b/>
          <w:sz w:val="28"/>
          <w:szCs w:val="28"/>
        </w:rPr>
        <w:t>(得申請公假)</w:t>
      </w:r>
      <w:r w:rsidRPr="00EA62B9">
        <w:rPr>
          <w:rFonts w:ascii="標楷體" w:eastAsia="標楷體" w:hAnsi="標楷體" w:hint="eastAsia"/>
          <w:b/>
          <w:sz w:val="28"/>
          <w:szCs w:val="28"/>
        </w:rPr>
        <w:t>。</w:t>
      </w:r>
    </w:p>
    <w:p w:rsidR="007330AA" w:rsidRPr="008A51FB" w:rsidRDefault="002B180E" w:rsidP="008A51FB">
      <w:pPr>
        <w:pStyle w:val="af"/>
        <w:numPr>
          <w:ilvl w:val="0"/>
          <w:numId w:val="12"/>
        </w:numPr>
        <w:adjustRightInd w:val="0"/>
        <w:snapToGrid w:val="0"/>
        <w:spacing w:beforeLines="50" w:before="180" w:line="400" w:lineRule="exact"/>
        <w:ind w:leftChars="0"/>
        <w:jc w:val="both"/>
        <w:rPr>
          <w:rFonts w:ascii="標楷體" w:eastAsia="標楷體" w:hAnsi="標楷體"/>
          <w:b/>
          <w:sz w:val="28"/>
          <w:szCs w:val="28"/>
        </w:rPr>
      </w:pPr>
      <w:r w:rsidRPr="00EA62B9">
        <w:rPr>
          <w:rFonts w:ascii="標楷體" w:eastAsia="標楷體" w:hAnsi="標楷體" w:hint="eastAsia"/>
          <w:b/>
          <w:sz w:val="28"/>
          <w:szCs w:val="28"/>
        </w:rPr>
        <w:t>本計畫</w:t>
      </w:r>
      <w:r w:rsidR="002F3B7F" w:rsidRPr="00EA62B9">
        <w:rPr>
          <w:rFonts w:ascii="標楷體" w:eastAsia="標楷體" w:hAnsi="標楷體" w:hint="eastAsia"/>
          <w:b/>
          <w:sz w:val="28"/>
          <w:szCs w:val="28"/>
        </w:rPr>
        <w:t>奉核定後實施</w:t>
      </w:r>
      <w:r w:rsidR="00496946" w:rsidRPr="00EA62B9">
        <w:rPr>
          <w:rFonts w:ascii="標楷體" w:eastAsia="標楷體" w:hAnsi="標楷體" w:hint="eastAsia"/>
          <w:b/>
          <w:sz w:val="28"/>
          <w:szCs w:val="28"/>
        </w:rPr>
        <w:t>，如有未盡事宜得隨時調整修正之</w:t>
      </w:r>
      <w:r w:rsidRPr="00EA62B9">
        <w:rPr>
          <w:rFonts w:ascii="標楷體" w:eastAsia="標楷體" w:hAnsi="標楷體" w:hint="eastAsia"/>
          <w:b/>
          <w:sz w:val="28"/>
          <w:szCs w:val="28"/>
        </w:rPr>
        <w:t>。</w:t>
      </w:r>
    </w:p>
    <w:p w:rsidR="00F9208A" w:rsidRDefault="00F9208A">
      <w:pPr>
        <w:widowControl/>
        <w:rPr>
          <w:rFonts w:ascii="標楷體" w:eastAsia="標楷體" w:hAnsi="標楷體"/>
          <w:sz w:val="28"/>
          <w:szCs w:val="28"/>
        </w:rPr>
      </w:pPr>
    </w:p>
    <w:p w:rsidR="00F9208A" w:rsidRDefault="00F9208A">
      <w:pPr>
        <w:widowControl/>
        <w:rPr>
          <w:rFonts w:ascii="標楷體" w:eastAsia="標楷體" w:hAnsi="標楷體"/>
          <w:sz w:val="28"/>
          <w:szCs w:val="28"/>
        </w:rPr>
      </w:pPr>
      <w:r>
        <w:rPr>
          <w:rFonts w:ascii="標楷體" w:eastAsia="標楷體" w:hAnsi="標楷體"/>
          <w:sz w:val="28"/>
          <w:szCs w:val="28"/>
        </w:rPr>
        <w:br w:type="page"/>
      </w:r>
    </w:p>
    <w:p w:rsidR="004B167E" w:rsidRDefault="00E9211E" w:rsidP="00F9208A">
      <w:pPr>
        <w:widowControl/>
        <w:rPr>
          <w:rFonts w:ascii="標楷體" w:eastAsia="標楷體" w:hAnsi="標楷體"/>
          <w:sz w:val="28"/>
          <w:szCs w:val="28"/>
        </w:rPr>
      </w:pPr>
      <w:r>
        <w:rPr>
          <w:rFonts w:ascii="標楷體" w:eastAsia="標楷體" w:hAnsi="標楷體" w:hint="eastAsia"/>
          <w:sz w:val="28"/>
          <w:szCs w:val="28"/>
        </w:rPr>
        <w:lastRenderedPageBreak/>
        <w:t>附件</w:t>
      </w:r>
      <w:r w:rsidR="00C7445E">
        <w:rPr>
          <w:rFonts w:ascii="標楷體" w:eastAsia="標楷體" w:hAnsi="標楷體" w:hint="eastAsia"/>
          <w:sz w:val="28"/>
          <w:szCs w:val="28"/>
        </w:rPr>
        <w:t>一</w:t>
      </w:r>
    </w:p>
    <w:p w:rsidR="00E9211E" w:rsidRPr="00E9211E" w:rsidRDefault="0058365E" w:rsidP="0058365E">
      <w:pPr>
        <w:jc w:val="center"/>
        <w:rPr>
          <w:rFonts w:ascii="標楷體" w:eastAsia="標楷體" w:hAnsi="標楷體" w:cstheme="minorBidi"/>
          <w:sz w:val="28"/>
          <w:szCs w:val="28"/>
        </w:rPr>
      </w:pPr>
      <w:r>
        <w:rPr>
          <w:rFonts w:ascii="標楷體" w:eastAsia="標楷體" w:hAnsi="標楷體" w:cstheme="minorBidi" w:hint="eastAsia"/>
          <w:sz w:val="28"/>
          <w:szCs w:val="28"/>
        </w:rPr>
        <w:t xml:space="preserve">   </w:t>
      </w:r>
      <w:r w:rsidR="00E9211E" w:rsidRPr="00E9211E">
        <w:rPr>
          <w:rFonts w:ascii="標楷體" w:eastAsia="標楷體" w:hAnsi="標楷體" w:cstheme="minorBidi" w:hint="eastAsia"/>
          <w:sz w:val="28"/>
          <w:szCs w:val="28"/>
        </w:rPr>
        <w:t>一般個案處理流程</w:t>
      </w:r>
      <w:r w:rsidR="00E9211E" w:rsidRPr="00E9211E">
        <w:rPr>
          <w:rFonts w:asciiTheme="minorHAnsi" w:eastAsiaTheme="minorEastAsia" w:hAnsiTheme="minorHAnsi" w:cstheme="minorBidi" w:hint="eastAsia"/>
          <w:noProof/>
          <w:szCs w:val="22"/>
        </w:rPr>
        <mc:AlternateContent>
          <mc:Choice Requires="wpc">
            <w:drawing>
              <wp:anchor distT="0" distB="0" distL="114300" distR="114300" simplePos="0" relativeHeight="251658240" behindDoc="0" locked="0" layoutInCell="1" allowOverlap="1" wp14:anchorId="4D0C9911" wp14:editId="7758FD8F">
                <wp:simplePos x="457200" y="1352550"/>
                <wp:positionH relativeFrom="margin">
                  <wp:align>center</wp:align>
                </wp:positionH>
                <wp:positionV relativeFrom="margin">
                  <wp:align>bottom</wp:align>
                </wp:positionV>
                <wp:extent cx="5273040" cy="8039100"/>
                <wp:effectExtent l="0" t="0" r="0" b="0"/>
                <wp:wrapSquare wrapText="bothSides"/>
                <wp:docPr id="2" name="畫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4" name="六邊形 14"/>
                        <wps:cNvSpPr/>
                        <wps:spPr>
                          <a:xfrm>
                            <a:off x="1467196" y="131618"/>
                            <a:ext cx="2682240" cy="670560"/>
                          </a:xfrm>
                          <a:prstGeom prst="hexagon">
                            <a:avLst/>
                          </a:prstGeom>
                          <a:solidFill>
                            <a:sysClr val="window" lastClr="FFFFFF"/>
                          </a:solidFill>
                          <a:ln w="12700" cap="flat" cmpd="sng" algn="ctr">
                            <a:solidFill>
                              <a:sysClr val="windowText" lastClr="000000"/>
                            </a:solidFill>
                            <a:prstDash val="solid"/>
                          </a:ln>
                          <a:effectLst/>
                        </wps:spPr>
                        <wps:txbx>
                          <w:txbxContent>
                            <w:p w:rsidR="00016C23" w:rsidRPr="00585AEC" w:rsidRDefault="00016C23" w:rsidP="00E9211E">
                              <w:pPr>
                                <w:jc w:val="center"/>
                                <w:rPr>
                                  <w:rFonts w:ascii="標楷體" w:eastAsia="標楷體" w:hAnsi="標楷體"/>
                                </w:rPr>
                              </w:pPr>
                              <w:r w:rsidRPr="00585AEC">
                                <w:rPr>
                                  <w:rFonts w:ascii="標楷體" w:eastAsia="標楷體" w:hAnsi="標楷體" w:hint="eastAsia"/>
                                </w:rPr>
                                <w:t>當事人個人需要</w:t>
                              </w:r>
                            </w:p>
                            <w:p w:rsidR="00016C23" w:rsidRPr="00585AEC" w:rsidRDefault="00016C23" w:rsidP="00E9211E">
                              <w:pPr>
                                <w:jc w:val="center"/>
                                <w:rPr>
                                  <w:rFonts w:ascii="標楷體" w:eastAsia="標楷體" w:hAnsi="標楷體"/>
                                </w:rPr>
                              </w:pPr>
                              <w:r w:rsidRPr="00585AEC">
                                <w:rPr>
                                  <w:rFonts w:ascii="標楷體" w:eastAsia="標楷體" w:hAnsi="標楷體" w:hint="eastAsia"/>
                                </w:rPr>
                                <w:t>申請員工協助方案</w:t>
                              </w:r>
                              <w:r>
                                <w:rPr>
                                  <w:rFonts w:ascii="標楷體" w:eastAsia="標楷體" w:hAnsi="標楷體" w:hint="eastAsia"/>
                                </w:rPr>
                                <w:t>(EAP)</w:t>
                              </w:r>
                              <w:r w:rsidRPr="00585AEC">
                                <w:rPr>
                                  <w:rFonts w:ascii="標楷體" w:eastAsia="標楷體" w:hAnsi="標楷體" w:hint="eastAsia"/>
                                </w:rPr>
                                <w:t>服務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流程圖: 程序 15"/>
                        <wps:cNvSpPr/>
                        <wps:spPr>
                          <a:xfrm>
                            <a:off x="1280051" y="1137458"/>
                            <a:ext cx="2934000" cy="632460"/>
                          </a:xfrm>
                          <a:prstGeom prst="flowChartProcess">
                            <a:avLst/>
                          </a:prstGeom>
                          <a:solidFill>
                            <a:sysClr val="window" lastClr="FFFFFF"/>
                          </a:solidFill>
                          <a:ln w="12700" cap="flat" cmpd="sng" algn="ctr">
                            <a:solidFill>
                              <a:sysClr val="windowText" lastClr="000000"/>
                            </a:solidFill>
                            <a:prstDash val="solid"/>
                          </a:ln>
                          <a:effectLst/>
                        </wps:spPr>
                        <wps:txbx>
                          <w:txbxContent>
                            <w:p w:rsidR="00016C23" w:rsidRPr="00585AEC" w:rsidRDefault="00016C23" w:rsidP="00E9211E">
                              <w:pPr>
                                <w:adjustRightInd w:val="0"/>
                                <w:snapToGrid w:val="0"/>
                                <w:spacing w:line="80" w:lineRule="atLeast"/>
                                <w:jc w:val="center"/>
                                <w:rPr>
                                  <w:rFonts w:ascii="標楷體" w:eastAsia="標楷體" w:hAnsi="標楷體"/>
                                </w:rPr>
                              </w:pPr>
                              <w:r>
                                <w:rPr>
                                  <w:rFonts w:ascii="標楷體" w:eastAsia="標楷體" w:hAnsi="標楷體" w:hint="eastAsia"/>
                                </w:rPr>
                                <w:t>由當事人與EAP專責單位</w:t>
                              </w:r>
                            </w:p>
                            <w:p w:rsidR="00016C23" w:rsidRPr="00585AEC" w:rsidRDefault="00016C23" w:rsidP="00E9211E">
                              <w:pPr>
                                <w:adjustRightInd w:val="0"/>
                                <w:snapToGrid w:val="0"/>
                                <w:spacing w:line="80" w:lineRule="atLeast"/>
                                <w:jc w:val="center"/>
                                <w:rPr>
                                  <w:rFonts w:ascii="標楷體" w:eastAsia="標楷體" w:hAnsi="標楷體"/>
                                </w:rPr>
                              </w:pPr>
                              <w:r>
                                <w:rPr>
                                  <w:rFonts w:ascii="標楷體" w:eastAsia="標楷體" w:hAnsi="標楷體" w:hint="eastAsia"/>
                                </w:rPr>
                                <w:t>或「宇聯管理顧問有限公司」</w:t>
                              </w:r>
                              <w:r w:rsidRPr="00585AEC">
                                <w:rPr>
                                  <w:rFonts w:ascii="標楷體" w:eastAsia="標楷體" w:hAnsi="標楷體" w:hint="eastAsia"/>
                                </w:rPr>
                                <w:t>聯繫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流程圖: 結束點 20"/>
                        <wps:cNvSpPr/>
                        <wps:spPr>
                          <a:xfrm>
                            <a:off x="1828800" y="4691015"/>
                            <a:ext cx="1813560" cy="426720"/>
                          </a:xfrm>
                          <a:prstGeom prst="flowChartTerminator">
                            <a:avLst/>
                          </a:prstGeom>
                          <a:solidFill>
                            <a:sysClr val="window" lastClr="FFFFFF"/>
                          </a:solidFill>
                          <a:ln w="12700" cap="flat" cmpd="sng" algn="ctr">
                            <a:solidFill>
                              <a:sysClr val="windowText" lastClr="000000"/>
                            </a:solidFill>
                            <a:prstDash val="solid"/>
                          </a:ln>
                          <a:effectLst/>
                        </wps:spPr>
                        <wps:txbx>
                          <w:txbxContent>
                            <w:p w:rsidR="00016C23" w:rsidRPr="00585AEC" w:rsidRDefault="00016C23" w:rsidP="00E9211E">
                              <w:pPr>
                                <w:jc w:val="center"/>
                                <w:rPr>
                                  <w:rFonts w:ascii="標楷體" w:eastAsia="標楷體" w:hAnsi="標楷體"/>
                                </w:rPr>
                              </w:pPr>
                              <w:r w:rsidRPr="00585AEC">
                                <w:rPr>
                                  <w:rFonts w:ascii="標楷體" w:eastAsia="標楷體" w:hAnsi="標楷體" w:hint="eastAsia"/>
                                </w:rPr>
                                <w:t>結  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流程圖: 程序 22"/>
                        <wps:cNvSpPr/>
                        <wps:spPr>
                          <a:xfrm>
                            <a:off x="1290742" y="2118360"/>
                            <a:ext cx="2933700" cy="543900"/>
                          </a:xfrm>
                          <a:prstGeom prst="flowChartProcess">
                            <a:avLst/>
                          </a:prstGeom>
                          <a:solidFill>
                            <a:sysClr val="window" lastClr="FFFFFF"/>
                          </a:solidFill>
                          <a:ln w="12700" cap="flat" cmpd="sng" algn="ctr">
                            <a:solidFill>
                              <a:sysClr val="windowText" lastClr="000000"/>
                            </a:solidFill>
                            <a:prstDash val="solid"/>
                          </a:ln>
                          <a:effectLst/>
                        </wps:spPr>
                        <wps:txbx>
                          <w:txbxContent>
                            <w:p w:rsidR="00016C23" w:rsidRPr="00585AEC" w:rsidRDefault="00016C23" w:rsidP="00E9211E">
                              <w:pPr>
                                <w:pStyle w:val="Web"/>
                                <w:jc w:val="center"/>
                                <w:rPr>
                                  <w:rFonts w:ascii="標楷體" w:eastAsia="標楷體" w:hAnsi="標楷體"/>
                                </w:rPr>
                              </w:pPr>
                              <w:r w:rsidRPr="00585AEC">
                                <w:rPr>
                                  <w:rFonts w:ascii="標楷體" w:eastAsia="標楷體" w:hAnsi="標楷體" w:hint="eastAsia"/>
                                </w:rPr>
                                <w:t>約定諮詢(商)時間與地點</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流程圖: 程序 23"/>
                        <wps:cNvSpPr/>
                        <wps:spPr>
                          <a:xfrm>
                            <a:off x="1290742" y="3006655"/>
                            <a:ext cx="2933700" cy="543560"/>
                          </a:xfrm>
                          <a:prstGeom prst="flowChartProcess">
                            <a:avLst/>
                          </a:prstGeom>
                          <a:solidFill>
                            <a:sysClr val="window" lastClr="FFFFFF"/>
                          </a:solidFill>
                          <a:ln w="12700" cap="flat" cmpd="sng" algn="ctr">
                            <a:solidFill>
                              <a:sysClr val="windowText" lastClr="000000"/>
                            </a:solidFill>
                            <a:prstDash val="solid"/>
                          </a:ln>
                          <a:effectLst/>
                        </wps:spPr>
                        <wps:txbx>
                          <w:txbxContent>
                            <w:p w:rsidR="00016C23" w:rsidRPr="00585AEC" w:rsidRDefault="00016C23" w:rsidP="00E9211E">
                              <w:pPr>
                                <w:pStyle w:val="Web"/>
                                <w:jc w:val="center"/>
                                <w:rPr>
                                  <w:rFonts w:ascii="標楷體" w:eastAsia="標楷體" w:hAnsi="標楷體"/>
                                </w:rPr>
                              </w:pPr>
                              <w:r w:rsidRPr="00585AEC">
                                <w:rPr>
                                  <w:rFonts w:ascii="標楷體" w:eastAsia="標楷體" w:hAnsi="標楷體" w:hint="eastAsia"/>
                                </w:rPr>
                                <w:t>當事人與專業人員進行諮詢(商)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流程圖: 程序 25"/>
                        <wps:cNvSpPr/>
                        <wps:spPr>
                          <a:xfrm>
                            <a:off x="1290742" y="3885495"/>
                            <a:ext cx="2933700" cy="470240"/>
                          </a:xfrm>
                          <a:prstGeom prst="flowChartProcess">
                            <a:avLst/>
                          </a:prstGeom>
                          <a:solidFill>
                            <a:sysClr val="window" lastClr="FFFFFF"/>
                          </a:solidFill>
                          <a:ln w="12700" cap="flat" cmpd="sng" algn="ctr">
                            <a:solidFill>
                              <a:sysClr val="windowText" lastClr="000000"/>
                            </a:solidFill>
                            <a:prstDash val="solid"/>
                          </a:ln>
                          <a:effectLst/>
                        </wps:spPr>
                        <wps:txbx>
                          <w:txbxContent>
                            <w:p w:rsidR="00016C23" w:rsidRPr="00585AEC" w:rsidRDefault="00016C23" w:rsidP="00E9211E">
                              <w:pPr>
                                <w:pStyle w:val="Web"/>
                                <w:jc w:val="center"/>
                                <w:rPr>
                                  <w:rFonts w:ascii="標楷體" w:eastAsia="標楷體" w:hAnsi="標楷體"/>
                                </w:rPr>
                              </w:pPr>
                              <w:r w:rsidRPr="00585AEC">
                                <w:rPr>
                                  <w:rFonts w:ascii="標楷體" w:eastAsia="標楷體" w:hAnsi="標楷體" w:hint="eastAsia"/>
                                </w:rPr>
                                <w:t>服務紀錄依規定存檔</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直線單箭頭接點 46"/>
                        <wps:cNvCnPr/>
                        <wps:spPr>
                          <a:xfrm>
                            <a:off x="2750820" y="802178"/>
                            <a:ext cx="0" cy="33528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47" name="直線單箭頭接點 47"/>
                        <wps:cNvCnPr/>
                        <wps:spPr>
                          <a:xfrm>
                            <a:off x="2743200" y="1769918"/>
                            <a:ext cx="0" cy="33528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49" name="直線單箭頭接點 49"/>
                        <wps:cNvCnPr/>
                        <wps:spPr>
                          <a:xfrm>
                            <a:off x="2750820" y="2662260"/>
                            <a:ext cx="0" cy="33528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50" name="直線單箭頭接點 50"/>
                        <wps:cNvCnPr/>
                        <wps:spPr>
                          <a:xfrm>
                            <a:off x="2751513" y="3550215"/>
                            <a:ext cx="0" cy="33528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51" name="直線單箭頭接點 51"/>
                        <wps:cNvCnPr/>
                        <wps:spPr>
                          <a:xfrm>
                            <a:off x="2734887" y="4355735"/>
                            <a:ext cx="0" cy="33528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c:wpc>
                  </a:graphicData>
                </a:graphic>
              </wp:anchor>
            </w:drawing>
          </mc:Choice>
          <mc:Fallback>
            <w:pict>
              <v:group w14:anchorId="4D0C9911" id="畫布 2" o:spid="_x0000_s1026" editas="canvas" style="position:absolute;left:0;text-align:left;margin-left:0;margin-top:0;width:415.2pt;height:633pt;z-index:251658240;mso-position-horizontal:center;mso-position-horizontal-relative:margin;mso-position-vertical:bottom;mso-position-vertical-relative:margin" coordsize="52730,80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30;height:80391;visibility:visible;mso-wrap-style:square">
                  <v:fill o:detectmouseclick="t"/>
                  <v:path o:connecttype="none"/>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邊形 14" o:spid="_x0000_s1028" type="#_x0000_t9" style="position:absolute;left:14671;top:1316;width:26823;height:6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" adj="1350" fillcolor="window" strokecolor="windowText" strokeweight="1pt">
                  <v:textbox>
                    <w:txbxContent>
                      <w:p w:rsidR="00016C23" w:rsidRPr="00585AEC" w:rsidRDefault="00016C23" w:rsidP="00E9211E">
                        <w:pPr>
                          <w:jc w:val="center"/>
                          <w:rPr>
                            <w:rFonts w:ascii="標楷體" w:eastAsia="標楷體" w:hAnsi="標楷體"/>
                          </w:rPr>
                        </w:pPr>
                        <w:r w:rsidRPr="00585AEC">
                          <w:rPr>
                            <w:rFonts w:ascii="標楷體" w:eastAsia="標楷體" w:hAnsi="標楷體" w:hint="eastAsia"/>
                          </w:rPr>
                          <w:t>當事人個人需要</w:t>
                        </w:r>
                      </w:p>
                      <w:p w:rsidR="00016C23" w:rsidRPr="00585AEC" w:rsidRDefault="00016C23" w:rsidP="00E9211E">
                        <w:pPr>
                          <w:jc w:val="center"/>
                          <w:rPr>
                            <w:rFonts w:ascii="標楷體" w:eastAsia="標楷體" w:hAnsi="標楷體"/>
                          </w:rPr>
                        </w:pPr>
                        <w:r w:rsidRPr="00585AEC">
                          <w:rPr>
                            <w:rFonts w:ascii="標楷體" w:eastAsia="標楷體" w:hAnsi="標楷體" w:hint="eastAsia"/>
                          </w:rPr>
                          <w:t>申請員工協助方案</w:t>
                        </w:r>
                        <w:r>
                          <w:rPr>
                            <w:rFonts w:ascii="標楷體" w:eastAsia="標楷體" w:hAnsi="標楷體" w:hint="eastAsia"/>
                          </w:rPr>
                          <w:t>(EAP)</w:t>
                        </w:r>
                        <w:r w:rsidRPr="00585AEC">
                          <w:rPr>
                            <w:rFonts w:ascii="標楷體" w:eastAsia="標楷體" w:hAnsi="標楷體" w:hint="eastAsia"/>
                          </w:rPr>
                          <w:t>服務</w:t>
                        </w:r>
                      </w:p>
                    </w:txbxContent>
                  </v:textbox>
                </v:shape>
                <v:shapetype id="_x0000_t109" coordsize="21600,21600" o:spt="109" path="m,l,21600r21600,l21600,xe">
                  <v:stroke joinstyle="miter"/>
                  <v:path gradientshapeok="t" o:connecttype="rect"/>
                </v:shapetype>
                <v:shape id="流程圖: 程序 15" o:spid="_x0000_s1029" type="#_x0000_t109" style="position:absolute;left:12800;top:11374;width:29340;height:6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" fillcolor="window" strokecolor="windowText" strokeweight="1pt">
                  <v:textbox>
                    <w:txbxContent>
                      <w:p w:rsidR="00016C23" w:rsidRPr="00585AEC" w:rsidRDefault="00016C23" w:rsidP="00E9211E">
                        <w:pPr>
                          <w:adjustRightInd w:val="0"/>
                          <w:snapToGrid w:val="0"/>
                          <w:spacing w:line="80" w:lineRule="atLeast"/>
                          <w:jc w:val="center"/>
                          <w:rPr>
                            <w:rFonts w:ascii="標楷體" w:eastAsia="標楷體" w:hAnsi="標楷體"/>
                          </w:rPr>
                        </w:pPr>
                        <w:r>
                          <w:rPr>
                            <w:rFonts w:ascii="標楷體" w:eastAsia="標楷體" w:hAnsi="標楷體" w:hint="eastAsia"/>
                          </w:rPr>
                          <w:t>由當事人與EAP專責單位</w:t>
                        </w:r>
                      </w:p>
                      <w:p w:rsidR="00016C23" w:rsidRPr="00585AEC" w:rsidRDefault="00016C23" w:rsidP="00E9211E">
                        <w:pPr>
                          <w:adjustRightInd w:val="0"/>
                          <w:snapToGrid w:val="0"/>
                          <w:spacing w:line="80" w:lineRule="atLeast"/>
                          <w:jc w:val="center"/>
                          <w:rPr>
                            <w:rFonts w:ascii="標楷體" w:eastAsia="標楷體" w:hAnsi="標楷體"/>
                          </w:rPr>
                        </w:pPr>
                        <w:r>
                          <w:rPr>
                            <w:rFonts w:ascii="標楷體" w:eastAsia="標楷體" w:hAnsi="標楷體" w:hint="eastAsia"/>
                          </w:rPr>
                          <w:t>或「宇聯管理顧問有限公司」</w:t>
                        </w:r>
                        <w:r w:rsidRPr="00585AEC">
                          <w:rPr>
                            <w:rFonts w:ascii="標楷體" w:eastAsia="標楷體" w:hAnsi="標楷體" w:hint="eastAsia"/>
                          </w:rPr>
                          <w:t>聯繫</w:t>
                        </w:r>
                      </w:p>
                    </w:txbxContent>
                  </v:textbox>
                </v:shape>
                <v:shapetype id="_x0000_t116" coordsize="21600,21600" o:spt="116" path="m3475,qx,10800,3475,21600l18125,21600qx21600,10800,18125,xe">
                  <v:stroke joinstyle="miter"/>
                  <v:path gradientshapeok="t" o:connecttype="rect" textboxrect="1018,3163,20582,18437"/>
                </v:shapetype>
                <v:shape id="流程圖: 結束點 20" o:spid="_x0000_s1030" type="#_x0000_t116" style="position:absolute;left:18288;top:46910;width:18135;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" fillcolor="window" strokecolor="windowText" strokeweight="1pt">
                  <v:textbox>
                    <w:txbxContent>
                      <w:p w:rsidR="00016C23" w:rsidRPr="00585AEC" w:rsidRDefault="00016C23" w:rsidP="00E9211E">
                        <w:pPr>
                          <w:jc w:val="center"/>
                          <w:rPr>
                            <w:rFonts w:ascii="標楷體" w:eastAsia="標楷體" w:hAnsi="標楷體"/>
                          </w:rPr>
                        </w:pPr>
                        <w:r w:rsidRPr="00585AEC">
                          <w:rPr>
                            <w:rFonts w:ascii="標楷體" w:eastAsia="標楷體" w:hAnsi="標楷體" w:hint="eastAsia"/>
                          </w:rPr>
                          <w:t>結  案</w:t>
                        </w:r>
                      </w:p>
                    </w:txbxContent>
                  </v:textbox>
                </v:shape>
                <v:shape id="流程圖: 程序 22" o:spid="_x0000_s1031" type="#_x0000_t109" style="position:absolute;left:12907;top:21183;width:29337;height:5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" fillcolor="window" strokecolor="windowText" strokeweight="1pt">
                  <v:textbox>
                    <w:txbxContent>
                      <w:p w:rsidR="00016C23" w:rsidRPr="00585AEC" w:rsidRDefault="00016C23" w:rsidP="00E9211E">
                        <w:pPr>
                          <w:pStyle w:val="Web"/>
                          <w:jc w:val="center"/>
                          <w:rPr>
                            <w:rFonts w:ascii="標楷體" w:eastAsia="標楷體" w:hAnsi="標楷體"/>
                          </w:rPr>
                        </w:pPr>
                        <w:r w:rsidRPr="00585AEC">
                          <w:rPr>
                            <w:rFonts w:ascii="標楷體" w:eastAsia="標楷體" w:hAnsi="標楷體" w:hint="eastAsia"/>
                          </w:rPr>
                          <w:t>約定諮詢(商)時間與地點</w:t>
                        </w:r>
                      </w:p>
                    </w:txbxContent>
                  </v:textbox>
                </v:shape>
                <v:shape id="流程圖: 程序 23" o:spid="_x0000_s1032" type="#_x0000_t109" style="position:absolute;left:12907;top:30066;width:29337;height:5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" fillcolor="window" strokecolor="windowText" strokeweight="1pt">
                  <v:textbox>
                    <w:txbxContent>
                      <w:p w:rsidR="00016C23" w:rsidRPr="00585AEC" w:rsidRDefault="00016C23" w:rsidP="00E9211E">
                        <w:pPr>
                          <w:pStyle w:val="Web"/>
                          <w:jc w:val="center"/>
                          <w:rPr>
                            <w:rFonts w:ascii="標楷體" w:eastAsia="標楷體" w:hAnsi="標楷體"/>
                          </w:rPr>
                        </w:pPr>
                        <w:r w:rsidRPr="00585AEC">
                          <w:rPr>
                            <w:rFonts w:ascii="標楷體" w:eastAsia="標楷體" w:hAnsi="標楷體" w:hint="eastAsia"/>
                          </w:rPr>
                          <w:t>當事人與專業人員進行諮詢(商)</w:t>
                        </w:r>
                      </w:p>
                    </w:txbxContent>
                  </v:textbox>
                </v:shape>
                <v:shape id="流程圖: 程序 25" o:spid="_x0000_s1033" type="#_x0000_t109" style="position:absolute;left:12907;top:38854;width:29337;height:4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" fillcolor="window" strokecolor="windowText" strokeweight="1pt">
                  <v:textbox>
                    <w:txbxContent>
                      <w:p w:rsidR="00016C23" w:rsidRPr="00585AEC" w:rsidRDefault="00016C23" w:rsidP="00E9211E">
                        <w:pPr>
                          <w:pStyle w:val="Web"/>
                          <w:jc w:val="center"/>
                          <w:rPr>
                            <w:rFonts w:ascii="標楷體" w:eastAsia="標楷體" w:hAnsi="標楷體"/>
                          </w:rPr>
                        </w:pPr>
                        <w:r w:rsidRPr="00585AEC">
                          <w:rPr>
                            <w:rFonts w:ascii="標楷體" w:eastAsia="標楷體" w:hAnsi="標楷體" w:hint="eastAsia"/>
                          </w:rPr>
                          <w:t>服務紀錄依規定存檔</w:t>
                        </w:r>
                      </w:p>
                    </w:txbxContent>
                  </v:textbox>
                </v:shape>
                <v:shapetype id="_x0000_t32" coordsize="21600,21600" o:spt="32" o:oned="t" path="m,l21600,21600e" filled="f">
                  <v:path arrowok="t" fillok="f" o:connecttype="none"/>
                  <o:lock v:ext="edit" shapetype="t"/>
                </v:shapetype>
                <v:shape id="直線單箭頭接點 46" o:spid="_x0000_s1034" type="#_x0000_t32" style="position:absolute;left:27508;top:8021;width:0;height:33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" strokecolor="windowText" strokeweight="1pt">
                  <v:stroke endarrow="open"/>
                  <v:shadow on="t" color="black" opacity="24903f" origin=",.5" offset="0,.55556mm"/>
                </v:shape>
                <v:shape id="直線單箭頭接點 47" o:spid="_x0000_s1035" type="#_x0000_t32" style="position:absolute;left:27432;top:17699;width:0;height:33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" strokecolor="windowText" strokeweight="1pt">
                  <v:stroke endarrow="open"/>
                  <v:shadow on="t" color="black" opacity="24903f" origin=",.5" offset="0,.55556mm"/>
                </v:shape>
                <v:shape id="直線單箭頭接點 49" o:spid="_x0000_s1036" type="#_x0000_t32" style="position:absolute;left:27508;top:26622;width:0;height:33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" strokecolor="windowText" strokeweight="1pt">
                  <v:stroke endarrow="open"/>
                  <v:shadow on="t" color="black" opacity="24903f" origin=",.5" offset="0,.55556mm"/>
                </v:shape>
                <v:shape id="直線單箭頭接點 50" o:spid="_x0000_s1037" type="#_x0000_t32" style="position:absolute;left:27515;top:35502;width:0;height:33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" strokecolor="windowText" strokeweight="1pt">
                  <v:stroke endarrow="open"/>
                  <v:shadow on="t" color="black" opacity="24903f" origin=",.5" offset="0,.55556mm"/>
                </v:shape>
                <v:shape id="直線單箭頭接點 51" o:spid="_x0000_s1038" type="#_x0000_t32" style="position:absolute;left:27348;top:43557;width:0;height:33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" strokecolor="windowText" strokeweight="1pt">
                  <v:stroke endarrow="open"/>
                  <v:shadow on="t" color="black" opacity="24903f" origin=",.5" offset="0,.55556mm"/>
                </v:shape>
                <w10:wrap type="square" anchorx="margin" anchory="margin"/>
              </v:group>
            </w:pict>
          </mc:Fallback>
        </mc:AlternateContent>
      </w:r>
    </w:p>
    <w:p w:rsidR="0058365E" w:rsidRDefault="0058365E" w:rsidP="00BB1A61">
      <w:pPr>
        <w:adjustRightInd w:val="0"/>
        <w:snapToGrid w:val="0"/>
        <w:spacing w:beforeLines="50" w:before="180" w:line="360" w:lineRule="auto"/>
        <w:rPr>
          <w:rFonts w:ascii="標楷體" w:eastAsia="標楷體" w:hAnsi="標楷體"/>
          <w:sz w:val="28"/>
          <w:szCs w:val="28"/>
        </w:rPr>
      </w:pPr>
    </w:p>
    <w:p w:rsidR="0058365E" w:rsidRDefault="001B7DEC" w:rsidP="00BB1A61">
      <w:pPr>
        <w:adjustRightInd w:val="0"/>
        <w:snapToGrid w:val="0"/>
        <w:spacing w:beforeLines="50" w:before="180" w:line="360" w:lineRule="auto"/>
        <w:rPr>
          <w:rFonts w:ascii="標楷體" w:eastAsia="標楷體" w:hAnsi="標楷體"/>
          <w:sz w:val="28"/>
          <w:szCs w:val="28"/>
        </w:rPr>
      </w:pPr>
      <w:r w:rsidRPr="002F1327">
        <w:rPr>
          <w:rFonts w:ascii="標楷體" w:eastAsia="標楷體" w:hAnsi="標楷體"/>
          <w:noProof/>
          <w:sz w:val="28"/>
          <w:szCs w:val="28"/>
        </w:rPr>
        <mc:AlternateContent>
          <mc:Choice Requires="wps">
            <w:drawing>
              <wp:anchor distT="0" distB="0" distL="114300" distR="114300" simplePos="0" relativeHeight="251679744" behindDoc="0" locked="0" layoutInCell="1" allowOverlap="1" wp14:anchorId="591AEE2D" wp14:editId="79302470">
                <wp:simplePos x="0" y="0"/>
                <wp:positionH relativeFrom="column">
                  <wp:posOffset>4976177</wp:posOffset>
                </wp:positionH>
                <wp:positionV relativeFrom="paragraph">
                  <wp:posOffset>140970</wp:posOffset>
                </wp:positionV>
                <wp:extent cx="1945640" cy="2174631"/>
                <wp:effectExtent l="0" t="0" r="16510" b="16510"/>
                <wp:wrapNone/>
                <wp:docPr id="2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2174631"/>
                        </a:xfrm>
                        <a:prstGeom prst="rect">
                          <a:avLst/>
                        </a:prstGeom>
                        <a:solidFill>
                          <a:srgbClr val="FFFFFF"/>
                        </a:solidFill>
                        <a:ln w="9525">
                          <a:solidFill>
                            <a:srgbClr val="000000"/>
                          </a:solidFill>
                          <a:miter lim="800000"/>
                          <a:headEnd/>
                          <a:tailEnd/>
                        </a:ln>
                      </wps:spPr>
                      <wps:txbx>
                        <w:txbxContent>
                          <w:p w:rsidR="00016C23" w:rsidRPr="001B7DEC" w:rsidRDefault="00016C23">
                            <w:pPr>
                              <w:rPr>
                                <w:rFonts w:ascii="標楷體" w:eastAsia="標楷體" w:hAnsi="標楷體"/>
                              </w:rPr>
                            </w:pPr>
                            <w:r w:rsidRPr="001B7DEC">
                              <w:rPr>
                                <w:rFonts w:ascii="標楷體" w:eastAsia="標楷體" w:hAnsi="標楷體" w:hint="eastAsia"/>
                              </w:rPr>
                              <w:t>聯繫窗口：</w:t>
                            </w:r>
                          </w:p>
                          <w:p w:rsidR="00016C23" w:rsidRPr="001B7DEC" w:rsidRDefault="00016C23">
                            <w:pPr>
                              <w:rPr>
                                <w:rFonts w:ascii="標楷體" w:eastAsia="標楷體" w:hAnsi="標楷體"/>
                              </w:rPr>
                            </w:pPr>
                            <w:r w:rsidRPr="001B7DEC">
                              <w:rPr>
                                <w:rFonts w:ascii="標楷體" w:eastAsia="標楷體" w:hAnsi="標楷體" w:hint="eastAsia"/>
                              </w:rPr>
                              <w:t>人事處組織任免科</w:t>
                            </w:r>
                          </w:p>
                          <w:p w:rsidR="00016C23" w:rsidRPr="001B7DEC" w:rsidRDefault="00016C23">
                            <w:pPr>
                              <w:rPr>
                                <w:rFonts w:ascii="標楷體" w:eastAsia="標楷體" w:hAnsi="標楷體"/>
                              </w:rPr>
                            </w:pPr>
                            <w:r w:rsidRPr="001B7DEC">
                              <w:rPr>
                                <w:rFonts w:ascii="標楷體" w:eastAsia="標楷體" w:hAnsi="標楷體" w:hint="eastAsia"/>
                              </w:rPr>
                              <w:t>電話：(03)5216121轉343</w:t>
                            </w:r>
                          </w:p>
                          <w:p w:rsidR="00016C23" w:rsidRPr="001B7DEC" w:rsidRDefault="00016C23">
                            <w:pPr>
                              <w:rPr>
                                <w:rFonts w:ascii="標楷體" w:eastAsia="標楷體" w:hAnsi="標楷體"/>
                              </w:rPr>
                            </w:pPr>
                            <w:r w:rsidRPr="001B7DEC">
                              <w:rPr>
                                <w:rFonts w:ascii="標楷體" w:eastAsia="標楷體" w:hAnsi="標楷體" w:hint="eastAsia"/>
                              </w:rPr>
                              <w:t>宇聯管理顧問有限公司</w:t>
                            </w:r>
                          </w:p>
                          <w:p w:rsidR="00016C23" w:rsidRPr="001B7DEC" w:rsidRDefault="00016C23">
                            <w:pPr>
                              <w:rPr>
                                <w:rFonts w:ascii="標楷體" w:eastAsia="標楷體" w:hAnsi="標楷體"/>
                              </w:rPr>
                            </w:pPr>
                            <w:r w:rsidRPr="001B7DEC">
                              <w:rPr>
                                <w:rFonts w:ascii="標楷體" w:eastAsia="標楷體" w:hAnsi="標楷體" w:hint="eastAsia"/>
                              </w:rPr>
                              <w:t>電話：(02)2986-3099、</w:t>
                            </w:r>
                          </w:p>
                          <w:p w:rsidR="00016C23" w:rsidRPr="001B7DEC" w:rsidRDefault="00016C23" w:rsidP="001D2B2F">
                            <w:pPr>
                              <w:ind w:firstLineChars="300" w:firstLine="720"/>
                              <w:rPr>
                                <w:rFonts w:ascii="標楷體" w:eastAsia="標楷體" w:hAnsi="標楷體"/>
                              </w:rPr>
                            </w:pPr>
                            <w:r w:rsidRPr="001B7DEC">
                              <w:rPr>
                                <w:rFonts w:ascii="標楷體" w:eastAsia="標楷體" w:hAnsi="標楷體" w:hint="eastAsia"/>
                              </w:rPr>
                              <w:t>(02)2382-73</w:t>
                            </w:r>
                            <w:r>
                              <w:rPr>
                                <w:rFonts w:ascii="標楷體" w:eastAsia="標楷體" w:hAnsi="標楷體" w:hint="eastAsia"/>
                              </w:rPr>
                              <w:t>3</w:t>
                            </w:r>
                            <w:r w:rsidRPr="001B7DEC">
                              <w:rPr>
                                <w:rFonts w:ascii="標楷體" w:eastAsia="標楷體" w:hAnsi="標楷體" w:hint="eastAsia"/>
                              </w:rPr>
                              <w:t>5</w:t>
                            </w:r>
                          </w:p>
                          <w:p w:rsidR="00016C23" w:rsidRDefault="00016C23">
                            <w:pPr>
                              <w:rPr>
                                <w:rFonts w:ascii="標楷體" w:eastAsia="標楷體" w:hAnsi="標楷體"/>
                              </w:rPr>
                            </w:pPr>
                            <w:r w:rsidRPr="001B7DEC">
                              <w:rPr>
                                <w:rFonts w:ascii="標楷體" w:eastAsia="標楷體" w:hAnsi="標楷體" w:hint="eastAsia"/>
                              </w:rPr>
                              <w:t>郵件：</w:t>
                            </w:r>
                            <w:hyperlink r:id="rId8" w:history="1">
                              <w:r w:rsidRPr="00957078">
                                <w:rPr>
                                  <w:rStyle w:val="ad"/>
                                  <w:rFonts w:ascii="標楷體" w:eastAsia="標楷體" w:hAnsi="標楷體" w:hint="eastAsia"/>
                                </w:rPr>
                                <w:t>world.wide.unionl@gmail.com</w:t>
                              </w:r>
                            </w:hyperlink>
                          </w:p>
                          <w:p w:rsidR="00016C23" w:rsidRPr="001B7DEC" w:rsidRDefault="00016C23">
                            <w:pPr>
                              <w:rPr>
                                <w:rFonts w:ascii="標楷體" w:eastAsia="標楷體" w:hAnsi="標楷體"/>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1AEE2D" id="_x0000_t202" coordsize="21600,21600" o:spt="202" path="m,l,21600r21600,l21600,xe">
                <v:stroke joinstyle="miter"/>
                <v:path gradientshapeok="t" o:connecttype="rect"/>
              </v:shapetype>
              <v:shape id="文字方塊 2" o:spid="_x0000_s1039" type="#_x0000_t202" style="position:absolute;margin-left:391.8pt;margin-top:11.1pt;width:153.2pt;height:17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">
                <v:textbox>
                  <w:txbxContent>
                    <w:p w:rsidR="00016C23" w:rsidRPr="001B7DEC" w:rsidRDefault="00016C23">
                      <w:pPr>
                        <w:rPr>
                          <w:rFonts w:ascii="標楷體" w:eastAsia="標楷體" w:hAnsi="標楷體"/>
                        </w:rPr>
                      </w:pPr>
                      <w:r w:rsidRPr="001B7DEC">
                        <w:rPr>
                          <w:rFonts w:ascii="標楷體" w:eastAsia="標楷體" w:hAnsi="標楷體" w:hint="eastAsia"/>
                        </w:rPr>
                        <w:t>聯繫窗口：</w:t>
                      </w:r>
                    </w:p>
                    <w:p w:rsidR="00016C23" w:rsidRPr="001B7DEC" w:rsidRDefault="00016C23">
                      <w:pPr>
                        <w:rPr>
                          <w:rFonts w:ascii="標楷體" w:eastAsia="標楷體" w:hAnsi="標楷體"/>
                        </w:rPr>
                      </w:pPr>
                      <w:r w:rsidRPr="001B7DEC">
                        <w:rPr>
                          <w:rFonts w:ascii="標楷體" w:eastAsia="標楷體" w:hAnsi="標楷體" w:hint="eastAsia"/>
                        </w:rPr>
                        <w:t>人事處組織任免科</w:t>
                      </w:r>
                    </w:p>
                    <w:p w:rsidR="00016C23" w:rsidRPr="001B7DEC" w:rsidRDefault="00016C23">
                      <w:pPr>
                        <w:rPr>
                          <w:rFonts w:ascii="標楷體" w:eastAsia="標楷體" w:hAnsi="標楷體"/>
                        </w:rPr>
                      </w:pPr>
                      <w:r w:rsidRPr="001B7DEC">
                        <w:rPr>
                          <w:rFonts w:ascii="標楷體" w:eastAsia="標楷體" w:hAnsi="標楷體" w:hint="eastAsia"/>
                        </w:rPr>
                        <w:t>電話：(03)5216121轉343</w:t>
                      </w:r>
                    </w:p>
                    <w:p w:rsidR="00016C23" w:rsidRPr="001B7DEC" w:rsidRDefault="00016C23">
                      <w:pPr>
                        <w:rPr>
                          <w:rFonts w:ascii="標楷體" w:eastAsia="標楷體" w:hAnsi="標楷體"/>
                        </w:rPr>
                      </w:pPr>
                      <w:r w:rsidRPr="001B7DEC">
                        <w:rPr>
                          <w:rFonts w:ascii="標楷體" w:eastAsia="標楷體" w:hAnsi="標楷體" w:hint="eastAsia"/>
                        </w:rPr>
                        <w:t>宇聯管理顧問有限公司</w:t>
                      </w:r>
                    </w:p>
                    <w:p w:rsidR="00016C23" w:rsidRPr="001B7DEC" w:rsidRDefault="00016C23">
                      <w:pPr>
                        <w:rPr>
                          <w:rFonts w:ascii="標楷體" w:eastAsia="標楷體" w:hAnsi="標楷體"/>
                        </w:rPr>
                      </w:pPr>
                      <w:r w:rsidRPr="001B7DEC">
                        <w:rPr>
                          <w:rFonts w:ascii="標楷體" w:eastAsia="標楷體" w:hAnsi="標楷體" w:hint="eastAsia"/>
                        </w:rPr>
                        <w:t>電話：(02)2986-3099、</w:t>
                      </w:r>
                    </w:p>
                    <w:p w:rsidR="00016C23" w:rsidRPr="001B7DEC" w:rsidRDefault="00016C23" w:rsidP="001D2B2F">
                      <w:pPr>
                        <w:ind w:firstLineChars="300" w:firstLine="720"/>
                        <w:rPr>
                          <w:rFonts w:ascii="標楷體" w:eastAsia="標楷體" w:hAnsi="標楷體"/>
                        </w:rPr>
                      </w:pPr>
                      <w:r w:rsidRPr="001B7DEC">
                        <w:rPr>
                          <w:rFonts w:ascii="標楷體" w:eastAsia="標楷體" w:hAnsi="標楷體" w:hint="eastAsia"/>
                        </w:rPr>
                        <w:t>(02)2382-73</w:t>
                      </w:r>
                      <w:r>
                        <w:rPr>
                          <w:rFonts w:ascii="標楷體" w:eastAsia="標楷體" w:hAnsi="標楷體" w:hint="eastAsia"/>
                        </w:rPr>
                        <w:t>3</w:t>
                      </w:r>
                      <w:r w:rsidRPr="001B7DEC">
                        <w:rPr>
                          <w:rFonts w:ascii="標楷體" w:eastAsia="標楷體" w:hAnsi="標楷體" w:hint="eastAsia"/>
                        </w:rPr>
                        <w:t>5</w:t>
                      </w:r>
                    </w:p>
                    <w:p w:rsidR="00016C23" w:rsidRDefault="00016C23">
                      <w:pPr>
                        <w:rPr>
                          <w:rFonts w:ascii="標楷體" w:eastAsia="標楷體" w:hAnsi="標楷體"/>
                        </w:rPr>
                      </w:pPr>
                      <w:r w:rsidRPr="001B7DEC">
                        <w:rPr>
                          <w:rFonts w:ascii="標楷體" w:eastAsia="標楷體" w:hAnsi="標楷體" w:hint="eastAsia"/>
                        </w:rPr>
                        <w:t>郵件：</w:t>
                      </w:r>
                      <w:hyperlink r:id="rId9" w:history="1">
                        <w:r w:rsidRPr="00957078">
                          <w:rPr>
                            <w:rStyle w:val="ad"/>
                            <w:rFonts w:ascii="標楷體" w:eastAsia="標楷體" w:hAnsi="標楷體" w:hint="eastAsia"/>
                          </w:rPr>
                          <w:t>world.wide.unionl@gmail.com</w:t>
                        </w:r>
                      </w:hyperlink>
                    </w:p>
                    <w:p w:rsidR="00016C23" w:rsidRPr="001B7DEC" w:rsidRDefault="00016C23">
                      <w:pPr>
                        <w:rPr>
                          <w:rFonts w:ascii="標楷體" w:eastAsia="標楷體" w:hAnsi="標楷體"/>
                        </w:rPr>
                      </w:pPr>
                    </w:p>
                  </w:txbxContent>
                </v:textbox>
              </v:shape>
            </w:pict>
          </mc:Fallback>
        </mc:AlternateContent>
      </w:r>
    </w:p>
    <w:p w:rsidR="0058365E" w:rsidRDefault="0058365E" w:rsidP="00BB1A61">
      <w:pPr>
        <w:adjustRightInd w:val="0"/>
        <w:snapToGrid w:val="0"/>
        <w:spacing w:beforeLines="50" w:before="180" w:line="360" w:lineRule="auto"/>
        <w:rPr>
          <w:rFonts w:ascii="標楷體" w:eastAsia="標楷體" w:hAnsi="標楷體"/>
          <w:sz w:val="28"/>
          <w:szCs w:val="28"/>
        </w:rPr>
      </w:pPr>
    </w:p>
    <w:p w:rsidR="0058365E" w:rsidRDefault="0058365E" w:rsidP="00BB1A61">
      <w:pPr>
        <w:adjustRightInd w:val="0"/>
        <w:snapToGrid w:val="0"/>
        <w:spacing w:beforeLines="50" w:before="180" w:line="360" w:lineRule="auto"/>
        <w:rPr>
          <w:rFonts w:ascii="標楷體" w:eastAsia="標楷體" w:hAnsi="標楷體"/>
          <w:sz w:val="28"/>
          <w:szCs w:val="28"/>
        </w:rPr>
      </w:pPr>
    </w:p>
    <w:p w:rsidR="0058365E" w:rsidRDefault="0058365E" w:rsidP="00BB1A61">
      <w:pPr>
        <w:adjustRightInd w:val="0"/>
        <w:snapToGrid w:val="0"/>
        <w:spacing w:beforeLines="50" w:before="180" w:line="360" w:lineRule="auto"/>
        <w:rPr>
          <w:rFonts w:ascii="標楷體" w:eastAsia="標楷體" w:hAnsi="標楷體"/>
          <w:sz w:val="28"/>
          <w:szCs w:val="28"/>
        </w:rPr>
      </w:pPr>
    </w:p>
    <w:p w:rsidR="0058365E" w:rsidRDefault="0058365E" w:rsidP="00BB1A61">
      <w:pPr>
        <w:adjustRightInd w:val="0"/>
        <w:snapToGrid w:val="0"/>
        <w:spacing w:beforeLines="50" w:before="180" w:line="360" w:lineRule="auto"/>
        <w:rPr>
          <w:rFonts w:ascii="標楷體" w:eastAsia="標楷體" w:hAnsi="標楷體"/>
          <w:sz w:val="28"/>
          <w:szCs w:val="28"/>
        </w:rPr>
      </w:pPr>
    </w:p>
    <w:p w:rsidR="0058365E" w:rsidRDefault="0058365E" w:rsidP="00BB1A61">
      <w:pPr>
        <w:adjustRightInd w:val="0"/>
        <w:snapToGrid w:val="0"/>
        <w:spacing w:beforeLines="50" w:before="180" w:line="360" w:lineRule="auto"/>
        <w:rPr>
          <w:rFonts w:ascii="標楷體" w:eastAsia="標楷體" w:hAnsi="標楷體"/>
          <w:sz w:val="28"/>
          <w:szCs w:val="28"/>
        </w:rPr>
      </w:pPr>
    </w:p>
    <w:p w:rsidR="0058365E" w:rsidRDefault="0058365E" w:rsidP="00BB1A61">
      <w:pPr>
        <w:adjustRightInd w:val="0"/>
        <w:snapToGrid w:val="0"/>
        <w:spacing w:beforeLines="50" w:before="180" w:line="360" w:lineRule="auto"/>
        <w:rPr>
          <w:rFonts w:ascii="標楷體" w:eastAsia="標楷體" w:hAnsi="標楷體"/>
          <w:sz w:val="28"/>
          <w:szCs w:val="28"/>
        </w:rPr>
      </w:pPr>
    </w:p>
    <w:p w:rsidR="0058365E" w:rsidRDefault="0058365E" w:rsidP="00BB1A61">
      <w:pPr>
        <w:adjustRightInd w:val="0"/>
        <w:snapToGrid w:val="0"/>
        <w:spacing w:beforeLines="50" w:before="180" w:line="360" w:lineRule="auto"/>
        <w:rPr>
          <w:rFonts w:ascii="標楷體" w:eastAsia="標楷體" w:hAnsi="標楷體"/>
          <w:sz w:val="28"/>
          <w:szCs w:val="28"/>
        </w:rPr>
      </w:pPr>
    </w:p>
    <w:p w:rsidR="0058365E" w:rsidRDefault="0058365E" w:rsidP="00BB1A61">
      <w:pPr>
        <w:adjustRightInd w:val="0"/>
        <w:snapToGrid w:val="0"/>
        <w:spacing w:beforeLines="50" w:before="180" w:line="360" w:lineRule="auto"/>
        <w:rPr>
          <w:rFonts w:ascii="標楷體" w:eastAsia="標楷體" w:hAnsi="標楷體"/>
          <w:sz w:val="28"/>
          <w:szCs w:val="28"/>
        </w:rPr>
      </w:pPr>
    </w:p>
    <w:p w:rsidR="0058365E" w:rsidRDefault="0058365E" w:rsidP="00BB1A61">
      <w:pPr>
        <w:adjustRightInd w:val="0"/>
        <w:snapToGrid w:val="0"/>
        <w:spacing w:beforeLines="50" w:before="180" w:line="360" w:lineRule="auto"/>
        <w:rPr>
          <w:rFonts w:ascii="標楷體" w:eastAsia="標楷體" w:hAnsi="標楷體"/>
          <w:sz w:val="28"/>
          <w:szCs w:val="28"/>
        </w:rPr>
      </w:pPr>
    </w:p>
    <w:p w:rsidR="0058365E" w:rsidRDefault="0058365E" w:rsidP="00BB1A61">
      <w:pPr>
        <w:adjustRightInd w:val="0"/>
        <w:snapToGrid w:val="0"/>
        <w:spacing w:beforeLines="50" w:before="180" w:line="360" w:lineRule="auto"/>
        <w:rPr>
          <w:rFonts w:ascii="標楷體" w:eastAsia="標楷體" w:hAnsi="標楷體"/>
          <w:sz w:val="28"/>
          <w:szCs w:val="28"/>
        </w:rPr>
      </w:pPr>
    </w:p>
    <w:p w:rsidR="0058365E" w:rsidRDefault="0058365E" w:rsidP="00BB1A61">
      <w:pPr>
        <w:adjustRightInd w:val="0"/>
        <w:snapToGrid w:val="0"/>
        <w:spacing w:beforeLines="50" w:before="180" w:line="360" w:lineRule="auto"/>
        <w:rPr>
          <w:rFonts w:ascii="標楷體" w:eastAsia="標楷體" w:hAnsi="標楷體"/>
          <w:sz w:val="28"/>
          <w:szCs w:val="28"/>
        </w:rPr>
      </w:pPr>
    </w:p>
    <w:p w:rsidR="00427C49" w:rsidRDefault="00427C49" w:rsidP="00BB1A61">
      <w:pPr>
        <w:adjustRightInd w:val="0"/>
        <w:snapToGrid w:val="0"/>
        <w:spacing w:beforeLines="50" w:before="180" w:line="360" w:lineRule="auto"/>
        <w:rPr>
          <w:rFonts w:ascii="標楷體" w:eastAsia="標楷體" w:hAnsi="標楷體"/>
          <w:sz w:val="28"/>
          <w:szCs w:val="28"/>
        </w:rPr>
      </w:pPr>
    </w:p>
    <w:p w:rsidR="00427C49" w:rsidRDefault="00427C49" w:rsidP="00BB1A61">
      <w:pPr>
        <w:adjustRightInd w:val="0"/>
        <w:snapToGrid w:val="0"/>
        <w:spacing w:beforeLines="50" w:before="180" w:line="360" w:lineRule="auto"/>
        <w:rPr>
          <w:rFonts w:ascii="標楷體" w:eastAsia="標楷體" w:hAnsi="標楷體"/>
          <w:sz w:val="28"/>
          <w:szCs w:val="28"/>
        </w:rPr>
      </w:pPr>
    </w:p>
    <w:p w:rsidR="00427C49" w:rsidRDefault="00427C49" w:rsidP="00BB1A61">
      <w:pPr>
        <w:adjustRightInd w:val="0"/>
        <w:snapToGrid w:val="0"/>
        <w:spacing w:beforeLines="50" w:before="180" w:line="360" w:lineRule="auto"/>
        <w:rPr>
          <w:rFonts w:ascii="標楷體" w:eastAsia="標楷體" w:hAnsi="標楷體"/>
          <w:sz w:val="28"/>
          <w:szCs w:val="28"/>
        </w:rPr>
      </w:pPr>
    </w:p>
    <w:p w:rsidR="00C52D5A" w:rsidRDefault="00C52D5A" w:rsidP="00BB1A61">
      <w:pPr>
        <w:adjustRightInd w:val="0"/>
        <w:snapToGrid w:val="0"/>
        <w:spacing w:beforeLines="50" w:before="180" w:line="360" w:lineRule="auto"/>
        <w:rPr>
          <w:rFonts w:ascii="標楷體" w:eastAsia="標楷體" w:hAnsi="標楷體"/>
          <w:sz w:val="28"/>
          <w:szCs w:val="28"/>
        </w:rPr>
      </w:pPr>
    </w:p>
    <w:p w:rsidR="00C52D5A" w:rsidRDefault="00C52D5A" w:rsidP="00BB1A61">
      <w:pPr>
        <w:adjustRightInd w:val="0"/>
        <w:snapToGrid w:val="0"/>
        <w:spacing w:beforeLines="50" w:before="180" w:line="360" w:lineRule="auto"/>
        <w:rPr>
          <w:rFonts w:ascii="標楷體" w:eastAsia="標楷體" w:hAnsi="標楷體"/>
          <w:sz w:val="28"/>
          <w:szCs w:val="28"/>
        </w:rPr>
      </w:pPr>
    </w:p>
    <w:p w:rsidR="00AB42D9" w:rsidRDefault="00C7445E" w:rsidP="00BB1A61">
      <w:pPr>
        <w:adjustRightInd w:val="0"/>
        <w:snapToGrid w:val="0"/>
        <w:spacing w:beforeLines="50" w:before="180" w:line="360" w:lineRule="auto"/>
        <w:rPr>
          <w:rFonts w:ascii="標楷體" w:eastAsia="標楷體" w:hAnsi="標楷體"/>
          <w:sz w:val="28"/>
          <w:szCs w:val="28"/>
        </w:rPr>
      </w:pPr>
      <w:r>
        <w:rPr>
          <w:rFonts w:ascii="標楷體" w:eastAsia="標楷體" w:hAnsi="標楷體" w:hint="eastAsia"/>
          <w:sz w:val="28"/>
          <w:szCs w:val="28"/>
        </w:rPr>
        <w:lastRenderedPageBreak/>
        <w:t>附件二</w:t>
      </w:r>
    </w:p>
    <w:p w:rsidR="00AB42D9" w:rsidRPr="00AB42D9" w:rsidRDefault="00AB42D9" w:rsidP="00AB42D9">
      <w:pPr>
        <w:jc w:val="center"/>
        <w:rPr>
          <w:rFonts w:ascii="標楷體" w:eastAsia="標楷體" w:hAnsi="標楷體" w:cstheme="minorBidi"/>
          <w:sz w:val="28"/>
          <w:szCs w:val="28"/>
        </w:rPr>
      </w:pPr>
      <w:r w:rsidRPr="00AB42D9">
        <w:rPr>
          <w:rFonts w:ascii="標楷體" w:eastAsia="標楷體" w:hAnsi="標楷體" w:cstheme="minorBidi" w:hint="eastAsia"/>
          <w:sz w:val="28"/>
          <w:szCs w:val="28"/>
        </w:rPr>
        <w:t>主管人員轉介流程</w:t>
      </w:r>
    </w:p>
    <w:p w:rsidR="00AB42D9" w:rsidRPr="00AB42D9" w:rsidRDefault="00AB42D9" w:rsidP="00AB42D9">
      <w:pPr>
        <w:rPr>
          <w:rFonts w:asciiTheme="minorHAnsi" w:eastAsiaTheme="minorEastAsia" w:hAnsiTheme="minorHAnsi" w:cstheme="minorBidi"/>
          <w:sz w:val="32"/>
          <w:szCs w:val="22"/>
        </w:rPr>
      </w:pPr>
      <w:r w:rsidRPr="00AB42D9">
        <w:rPr>
          <w:rFonts w:asciiTheme="minorHAnsi" w:eastAsiaTheme="minorEastAsia" w:hAnsiTheme="minorHAnsi" w:cstheme="minorBidi"/>
          <w:noProof/>
          <w:sz w:val="32"/>
          <w:szCs w:val="22"/>
        </w:rPr>
        <mc:AlternateContent>
          <mc:Choice Requires="wps">
            <w:drawing>
              <wp:anchor distT="0" distB="0" distL="114300" distR="114300" simplePos="0" relativeHeight="251660288" behindDoc="0" locked="0" layoutInCell="1" allowOverlap="1" wp14:anchorId="4B11E67A" wp14:editId="08C3B7CE">
                <wp:simplePos x="0" y="0"/>
                <wp:positionH relativeFrom="column">
                  <wp:posOffset>2833370</wp:posOffset>
                </wp:positionH>
                <wp:positionV relativeFrom="paragraph">
                  <wp:posOffset>4881880</wp:posOffset>
                </wp:positionV>
                <wp:extent cx="457200" cy="342900"/>
                <wp:effectExtent l="0" t="0" r="0" b="0"/>
                <wp:wrapNone/>
                <wp:docPr id="28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w="9525">
                          <a:noFill/>
                          <a:miter lim="800000"/>
                          <a:headEnd/>
                          <a:tailEnd/>
                        </a:ln>
                      </wps:spPr>
                      <wps:txbx>
                        <w:txbxContent>
                          <w:p w:rsidR="00016C23" w:rsidRPr="004849A1" w:rsidRDefault="00016C23" w:rsidP="00AB42D9">
                            <w:pPr>
                              <w:rPr>
                                <w:rFonts w:ascii="標楷體" w:eastAsia="標楷體" w:hAnsi="標楷體"/>
                              </w:rPr>
                            </w:pPr>
                            <w:r w:rsidRPr="004849A1">
                              <w:rPr>
                                <w:rFonts w:ascii="標楷體" w:eastAsia="標楷體" w:hAnsi="標楷體" w:hint="eastAsia"/>
                              </w:rPr>
                              <w:t>是</w:t>
                            </w:r>
                          </w:p>
                          <w:p w:rsidR="00016C23" w:rsidRDefault="00016C23" w:rsidP="00AB42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1E67A" id="_x0000_s1040" type="#_x0000_t202" style="position:absolute;margin-left:223.1pt;margin-top:384.4pt;width:3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" filled="f" stroked="f">
                <v:textbox>
                  <w:txbxContent>
                    <w:p w:rsidR="00016C23" w:rsidRPr="004849A1" w:rsidRDefault="00016C23" w:rsidP="00AB42D9">
                      <w:pPr>
                        <w:rPr>
                          <w:rFonts w:ascii="標楷體" w:eastAsia="標楷體" w:hAnsi="標楷體"/>
                        </w:rPr>
                      </w:pPr>
                      <w:r w:rsidRPr="004849A1">
                        <w:rPr>
                          <w:rFonts w:ascii="標楷體" w:eastAsia="標楷體" w:hAnsi="標楷體" w:hint="eastAsia"/>
                        </w:rPr>
                        <w:t>是</w:t>
                      </w:r>
                    </w:p>
                    <w:p w:rsidR="00016C23" w:rsidRDefault="00016C23" w:rsidP="00AB42D9"/>
                  </w:txbxContent>
                </v:textbox>
              </v:shape>
            </w:pict>
          </mc:Fallback>
        </mc:AlternateContent>
      </w:r>
      <w:r w:rsidRPr="00AB42D9">
        <w:rPr>
          <w:rFonts w:asciiTheme="minorHAnsi" w:eastAsiaTheme="minorEastAsia" w:hAnsiTheme="minorHAnsi" w:cstheme="minorBidi"/>
          <w:noProof/>
          <w:sz w:val="32"/>
          <w:szCs w:val="22"/>
        </w:rPr>
        <mc:AlternateContent>
          <mc:Choice Requires="wps">
            <w:drawing>
              <wp:anchor distT="0" distB="0" distL="114300" distR="114300" simplePos="0" relativeHeight="251661312" behindDoc="0" locked="0" layoutInCell="1" allowOverlap="1" wp14:anchorId="442E557D" wp14:editId="409263F8">
                <wp:simplePos x="0" y="0"/>
                <wp:positionH relativeFrom="column">
                  <wp:posOffset>1121410</wp:posOffset>
                </wp:positionH>
                <wp:positionV relativeFrom="paragraph">
                  <wp:posOffset>3658870</wp:posOffset>
                </wp:positionV>
                <wp:extent cx="457200" cy="342900"/>
                <wp:effectExtent l="0" t="0" r="0" b="0"/>
                <wp:wrapNone/>
                <wp:docPr id="29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w="9525">
                          <a:noFill/>
                          <a:miter lim="800000"/>
                          <a:headEnd/>
                          <a:tailEnd/>
                        </a:ln>
                      </wps:spPr>
                      <wps:txbx>
                        <w:txbxContent>
                          <w:p w:rsidR="00016C23" w:rsidRPr="004849A1" w:rsidRDefault="00016C23" w:rsidP="00AB42D9">
                            <w:pPr>
                              <w:rPr>
                                <w:rFonts w:ascii="標楷體" w:eastAsia="標楷體" w:hAnsi="標楷體"/>
                              </w:rPr>
                            </w:pPr>
                            <w:r>
                              <w:rPr>
                                <w:rFonts w:ascii="標楷體" w:eastAsia="標楷體" w:hAnsi="標楷體" w:hint="eastAsia"/>
                              </w:rPr>
                              <w:t>否</w:t>
                            </w:r>
                          </w:p>
                          <w:p w:rsidR="00016C23" w:rsidRDefault="00016C23" w:rsidP="00AB42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E557D" id="_x0000_s1041" type="#_x0000_t202" style="position:absolute;margin-left:88.3pt;margin-top:288.1pt;width:3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" filled="f" stroked="f">
                <v:textbox>
                  <w:txbxContent>
                    <w:p w:rsidR="00016C23" w:rsidRPr="004849A1" w:rsidRDefault="00016C23" w:rsidP="00AB42D9">
                      <w:pPr>
                        <w:rPr>
                          <w:rFonts w:ascii="標楷體" w:eastAsia="標楷體" w:hAnsi="標楷體"/>
                        </w:rPr>
                      </w:pPr>
                      <w:r>
                        <w:rPr>
                          <w:rFonts w:ascii="標楷體" w:eastAsia="標楷體" w:hAnsi="標楷體" w:hint="eastAsia"/>
                        </w:rPr>
                        <w:t>否</w:t>
                      </w:r>
                    </w:p>
                    <w:p w:rsidR="00016C23" w:rsidRDefault="00016C23" w:rsidP="00AB42D9"/>
                  </w:txbxContent>
                </v:textbox>
              </v:shape>
            </w:pict>
          </mc:Fallback>
        </mc:AlternateContent>
      </w:r>
      <w:r>
        <w:rPr>
          <w:rFonts w:asciiTheme="minorHAnsi" w:eastAsiaTheme="minorEastAsia" w:hAnsiTheme="minorHAnsi" w:cstheme="minorBidi" w:hint="eastAsia"/>
          <w:sz w:val="32"/>
          <w:szCs w:val="22"/>
        </w:rPr>
        <w:t xml:space="preserve">          </w:t>
      </w:r>
      <w:r w:rsidRPr="00AB42D9">
        <w:rPr>
          <w:rFonts w:asciiTheme="minorHAnsi" w:eastAsiaTheme="minorEastAsia" w:hAnsiTheme="minorHAnsi" w:cstheme="minorBidi"/>
          <w:noProof/>
          <w:szCs w:val="22"/>
        </w:rPr>
        <mc:AlternateContent>
          <mc:Choice Requires="wpc">
            <w:drawing>
              <wp:inline distT="0" distB="0" distL="0" distR="0" wp14:anchorId="0AA04828" wp14:editId="41FCEA31">
                <wp:extent cx="5271655" cy="5645727"/>
                <wp:effectExtent l="0" t="0" r="5715" b="0"/>
                <wp:docPr id="26" name="畫布 2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六邊形 1"/>
                        <wps:cNvSpPr/>
                        <wps:spPr>
                          <a:xfrm>
                            <a:off x="1257954" y="45029"/>
                            <a:ext cx="2057039" cy="460662"/>
                          </a:xfrm>
                          <a:prstGeom prst="hexagon">
                            <a:avLst/>
                          </a:prstGeom>
                          <a:solidFill>
                            <a:sysClr val="window" lastClr="FFFFFF"/>
                          </a:solidFill>
                          <a:ln w="12700" cap="flat" cmpd="sng" algn="ctr">
                            <a:solidFill>
                              <a:sysClr val="windowText" lastClr="000000"/>
                            </a:solidFill>
                            <a:prstDash val="solid"/>
                          </a:ln>
                          <a:effectLst/>
                        </wps:spPr>
                        <wps:txbx>
                          <w:txbxContent>
                            <w:p w:rsidR="00016C23" w:rsidRPr="00503C23" w:rsidRDefault="00016C23" w:rsidP="00AB42D9">
                              <w:pPr>
                                <w:jc w:val="center"/>
                                <w:rPr>
                                  <w:rFonts w:ascii="標楷體" w:eastAsia="標楷體" w:hAnsi="標楷體"/>
                                </w:rPr>
                              </w:pPr>
                              <w:r>
                                <w:rPr>
                                  <w:rFonts w:ascii="標楷體" w:eastAsia="標楷體" w:hAnsi="標楷體" w:hint="eastAsia"/>
                                </w:rPr>
                                <w:t>發現個案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矩形 3"/>
                        <wps:cNvSpPr/>
                        <wps:spPr>
                          <a:xfrm>
                            <a:off x="914400" y="680621"/>
                            <a:ext cx="2742839" cy="379917"/>
                          </a:xfrm>
                          <a:prstGeom prst="rect">
                            <a:avLst/>
                          </a:prstGeom>
                          <a:solidFill>
                            <a:sysClr val="window" lastClr="FFFFFF"/>
                          </a:solidFill>
                          <a:ln w="12700" cap="flat" cmpd="sng" algn="ctr">
                            <a:solidFill>
                              <a:sysClr val="windowText" lastClr="000000"/>
                            </a:solidFill>
                            <a:prstDash val="solid"/>
                          </a:ln>
                          <a:effectLst/>
                        </wps:spPr>
                        <wps:txbx>
                          <w:txbxContent>
                            <w:p w:rsidR="00016C23" w:rsidRPr="004D1AFC" w:rsidRDefault="00016C23" w:rsidP="00AB42D9">
                              <w:pPr>
                                <w:jc w:val="center"/>
                                <w:rPr>
                                  <w:rFonts w:ascii="標楷體" w:eastAsia="標楷體" w:hAnsi="標楷體"/>
                                </w:rPr>
                              </w:pPr>
                              <w:r>
                                <w:rPr>
                                  <w:rFonts w:ascii="標楷體" w:eastAsia="標楷體" w:hAnsi="標楷體" w:hint="eastAsia"/>
                                </w:rPr>
                                <w:t>主管人員提出轉介個案申請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流程圖: 決策 4"/>
                        <wps:cNvSpPr/>
                        <wps:spPr>
                          <a:xfrm>
                            <a:off x="667529" y="1222849"/>
                            <a:ext cx="3253824" cy="1534490"/>
                          </a:xfrm>
                          <a:prstGeom prst="flowChartDecision">
                            <a:avLst/>
                          </a:prstGeom>
                          <a:solidFill>
                            <a:sysClr val="window" lastClr="FFFFFF"/>
                          </a:solidFill>
                          <a:ln w="12700" cap="flat" cmpd="sng" algn="ctr">
                            <a:solidFill>
                              <a:sysClr val="windowText" lastClr="000000"/>
                            </a:solidFill>
                            <a:prstDash val="solid"/>
                          </a:ln>
                          <a:effectLst/>
                        </wps:spPr>
                        <wps:txbx>
                          <w:txbxContent>
                            <w:p w:rsidR="00016C23" w:rsidRDefault="00016C23" w:rsidP="00AB42D9">
                              <w:pPr>
                                <w:jc w:val="center"/>
                                <w:rPr>
                                  <w:rFonts w:ascii="標楷體" w:eastAsia="標楷體" w:hAnsi="標楷體"/>
                                </w:rPr>
                              </w:pPr>
                              <w:r>
                                <w:rPr>
                                  <w:rFonts w:ascii="標楷體" w:eastAsia="標楷體" w:hAnsi="標楷體" w:hint="eastAsia"/>
                                </w:rPr>
                                <w:t>由</w:t>
                              </w:r>
                              <w:r w:rsidRPr="00EC5C4C">
                                <w:rPr>
                                  <w:rFonts w:ascii="標楷體" w:eastAsia="標楷體" w:hAnsi="標楷體" w:hint="eastAsia"/>
                                </w:rPr>
                                <w:t>EAP專責單位</w:t>
                              </w:r>
                              <w:r>
                                <w:rPr>
                                  <w:rFonts w:ascii="標楷體" w:eastAsia="標楷體" w:hAnsi="標楷體" w:hint="eastAsia"/>
                                </w:rPr>
                                <w:t>或</w:t>
                              </w:r>
                            </w:p>
                            <w:p w:rsidR="00016C23" w:rsidRPr="004005A9" w:rsidRDefault="00016C23" w:rsidP="00AB42D9">
                              <w:pPr>
                                <w:jc w:val="center"/>
                                <w:rPr>
                                  <w:rFonts w:ascii="標楷體" w:eastAsia="標楷體" w:hAnsi="標楷體"/>
                                </w:rPr>
                              </w:pPr>
                              <w:r w:rsidRPr="00311688">
                                <w:rPr>
                                  <w:rFonts w:ascii="標楷體" w:eastAsia="標楷體" w:hAnsi="標楷體" w:hint="eastAsia"/>
                                </w:rPr>
                                <w:t>「宇聯管理顧問有限公司」</w:t>
                              </w:r>
                              <w:r>
                                <w:rPr>
                                  <w:rFonts w:ascii="標楷體" w:eastAsia="標楷體" w:hAnsi="標楷體" w:hint="eastAsia"/>
                                </w:rPr>
                                <w:t>判斷所需服務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矩形 5"/>
                        <wps:cNvSpPr/>
                        <wps:spPr>
                          <a:xfrm>
                            <a:off x="1392722" y="2910829"/>
                            <a:ext cx="1828460" cy="556775"/>
                          </a:xfrm>
                          <a:prstGeom prst="rect">
                            <a:avLst/>
                          </a:prstGeom>
                          <a:solidFill>
                            <a:sysClr val="window" lastClr="FFFFFF"/>
                          </a:solidFill>
                          <a:ln w="12700" cap="flat" cmpd="sng" algn="ctr">
                            <a:solidFill>
                              <a:sysClr val="windowText" lastClr="000000"/>
                            </a:solidFill>
                            <a:prstDash val="solid"/>
                          </a:ln>
                          <a:effectLst/>
                        </wps:spPr>
                        <wps:txbx>
                          <w:txbxContent>
                            <w:p w:rsidR="00016C23" w:rsidRDefault="00016C23" w:rsidP="00AB42D9">
                              <w:pPr>
                                <w:pStyle w:val="Web"/>
                                <w:jc w:val="center"/>
                                <w:rPr>
                                  <w:rFonts w:ascii="標楷體" w:eastAsia="標楷體" w:hAnsi="標楷體"/>
                                </w:rPr>
                              </w:pPr>
                              <w:r>
                                <w:rPr>
                                  <w:rFonts w:ascii="標楷體" w:eastAsia="標楷體" w:hAnsi="標楷體" w:hint="eastAsia"/>
                                </w:rPr>
                                <w:t>依個案需求安排</w:t>
                              </w:r>
                            </w:p>
                            <w:p w:rsidR="00016C23" w:rsidRPr="004005A9" w:rsidRDefault="00016C23" w:rsidP="00AB42D9">
                              <w:pPr>
                                <w:pStyle w:val="Web"/>
                                <w:jc w:val="center"/>
                                <w:rPr>
                                  <w:rFonts w:ascii="標楷體" w:eastAsia="標楷體" w:hAnsi="標楷體"/>
                                </w:rPr>
                              </w:pPr>
                              <w:r>
                                <w:rPr>
                                  <w:rFonts w:ascii="標楷體" w:eastAsia="標楷體" w:hAnsi="標楷體" w:hint="eastAsia"/>
                                </w:rPr>
                                <w:t>EAP專業人員</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矩形 6"/>
                        <wps:cNvSpPr/>
                        <wps:spPr>
                          <a:xfrm>
                            <a:off x="1392587" y="3630030"/>
                            <a:ext cx="1828279" cy="342900"/>
                          </a:xfrm>
                          <a:prstGeom prst="rect">
                            <a:avLst/>
                          </a:prstGeom>
                          <a:solidFill>
                            <a:sysClr val="window" lastClr="FFFFFF"/>
                          </a:solidFill>
                          <a:ln w="12700" cap="flat" cmpd="sng" algn="ctr">
                            <a:solidFill>
                              <a:sysClr val="windowText" lastClr="000000"/>
                            </a:solidFill>
                            <a:prstDash val="solid"/>
                          </a:ln>
                          <a:effectLst/>
                        </wps:spPr>
                        <wps:txbx>
                          <w:txbxContent>
                            <w:p w:rsidR="00016C23" w:rsidRDefault="00016C23" w:rsidP="00AB42D9">
                              <w:pPr>
                                <w:pStyle w:val="Web"/>
                                <w:jc w:val="center"/>
                              </w:pPr>
                              <w:r>
                                <w:rPr>
                                  <w:rFonts w:ascii="標楷體" w:eastAsia="標楷體" w:hAnsi="標楷體" w:hint="eastAsia"/>
                                </w:rPr>
                                <w:t>提供EAP</w:t>
                              </w:r>
                              <w:r w:rsidRPr="0089277F">
                                <w:rPr>
                                  <w:rFonts w:ascii="標楷體" w:eastAsia="標楷體" w:hAnsi="標楷體" w:hint="eastAsia"/>
                                </w:rPr>
                                <w:t>服務(註)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矩形 7"/>
                        <wps:cNvSpPr/>
                        <wps:spPr>
                          <a:xfrm>
                            <a:off x="3657228" y="2905819"/>
                            <a:ext cx="1600346" cy="544283"/>
                          </a:xfrm>
                          <a:prstGeom prst="rect">
                            <a:avLst/>
                          </a:prstGeom>
                          <a:solidFill>
                            <a:sysClr val="window" lastClr="FFFFFF"/>
                          </a:solidFill>
                          <a:ln w="12700" cap="flat" cmpd="sng" algn="ctr">
                            <a:solidFill>
                              <a:sysClr val="windowText" lastClr="000000"/>
                            </a:solidFill>
                            <a:prstDash val="solid"/>
                          </a:ln>
                          <a:effectLst/>
                        </wps:spPr>
                        <wps:txbx>
                          <w:txbxContent>
                            <w:p w:rsidR="00016C23" w:rsidRDefault="00016C23" w:rsidP="00AB42D9">
                              <w:pPr>
                                <w:pStyle w:val="Web"/>
                                <w:jc w:val="center"/>
                                <w:rPr>
                                  <w:rFonts w:ascii="標楷體" w:eastAsia="標楷體" w:hAnsi="標楷體"/>
                                </w:rPr>
                              </w:pPr>
                              <w:r>
                                <w:rPr>
                                  <w:rFonts w:ascii="標楷體" w:eastAsia="標楷體" w:hAnsi="標楷體" w:hint="eastAsia"/>
                                </w:rPr>
                                <w:t>對主管人員</w:t>
                              </w:r>
                            </w:p>
                            <w:p w:rsidR="00016C23" w:rsidRPr="0089277F" w:rsidRDefault="00016C23" w:rsidP="00AB42D9">
                              <w:pPr>
                                <w:pStyle w:val="Web"/>
                                <w:jc w:val="center"/>
                                <w:rPr>
                                  <w:rFonts w:ascii="標楷體" w:eastAsia="標楷體" w:hAnsi="標楷體"/>
                                </w:rPr>
                              </w:pPr>
                              <w:r>
                                <w:rPr>
                                  <w:rFonts w:ascii="標楷體" w:eastAsia="標楷體" w:hAnsi="標楷體" w:hint="eastAsia"/>
                                </w:rPr>
                                <w:t>提供管理諮詢</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流程圖: 決策 8"/>
                        <wps:cNvSpPr/>
                        <wps:spPr>
                          <a:xfrm>
                            <a:off x="845462" y="4135504"/>
                            <a:ext cx="2924557" cy="816052"/>
                          </a:xfrm>
                          <a:prstGeom prst="flowChartDecision">
                            <a:avLst/>
                          </a:prstGeom>
                          <a:solidFill>
                            <a:sysClr val="window" lastClr="FFFFFF"/>
                          </a:solidFill>
                          <a:ln w="12700" cap="flat" cmpd="sng" algn="ctr">
                            <a:solidFill>
                              <a:sysClr val="windowText" lastClr="000000"/>
                            </a:solidFill>
                            <a:prstDash val="solid"/>
                          </a:ln>
                          <a:effectLst/>
                        </wps:spPr>
                        <wps:txbx>
                          <w:txbxContent>
                            <w:p w:rsidR="00016C23" w:rsidRPr="004005A9" w:rsidRDefault="00016C23" w:rsidP="00AB42D9">
                              <w:pPr>
                                <w:jc w:val="center"/>
                                <w:rPr>
                                  <w:rFonts w:ascii="標楷體" w:eastAsia="標楷體" w:hAnsi="標楷體"/>
                                </w:rPr>
                              </w:pPr>
                              <w:r>
                                <w:rPr>
                                  <w:rFonts w:ascii="標楷體" w:eastAsia="標楷體" w:hAnsi="標楷體" w:hint="eastAsia"/>
                                </w:rPr>
                                <w:t>是否改善個人議題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流程圖: 結束點 9"/>
                        <wps:cNvSpPr/>
                        <wps:spPr>
                          <a:xfrm>
                            <a:off x="1410043" y="5133252"/>
                            <a:ext cx="1813560" cy="426720"/>
                          </a:xfrm>
                          <a:prstGeom prst="flowChartTerminator">
                            <a:avLst/>
                          </a:prstGeom>
                          <a:solidFill>
                            <a:sysClr val="window" lastClr="FFFFFF"/>
                          </a:solidFill>
                          <a:ln w="12700" cap="flat" cmpd="sng" algn="ctr">
                            <a:solidFill>
                              <a:sysClr val="windowText" lastClr="000000"/>
                            </a:solidFill>
                            <a:prstDash val="solid"/>
                          </a:ln>
                          <a:effectLst/>
                        </wps:spPr>
                        <wps:txbx>
                          <w:txbxContent>
                            <w:p w:rsidR="00016C23" w:rsidRDefault="00016C23" w:rsidP="00AB42D9">
                              <w:pPr>
                                <w:pStyle w:val="Web"/>
                                <w:jc w:val="center"/>
                              </w:pPr>
                              <w:r>
                                <w:rPr>
                                  <w:rFonts w:ascii="標楷體" w:eastAsia="標楷體" w:hAnsi="標楷體" w:hint="eastAsia"/>
                                </w:rPr>
                                <w:t>結</w:t>
                              </w:r>
                              <w:r>
                                <w:rPr>
                                  <w:rFonts w:eastAsia="標楷體"/>
                                </w:rPr>
                                <w:t xml:space="preserve">  </w:t>
                              </w:r>
                              <w:r>
                                <w:rPr>
                                  <w:rFonts w:ascii="標楷體" w:eastAsia="標楷體" w:hAnsi="標楷體" w:hint="eastAsia"/>
                                </w:rPr>
                                <w:t>案</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直線單箭頭接點 11"/>
                        <wps:cNvCnPr/>
                        <wps:spPr>
                          <a:xfrm>
                            <a:off x="2279331" y="1060538"/>
                            <a:ext cx="6985" cy="16256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3" name="直線單箭頭接點 13"/>
                        <wps:cNvCnPr/>
                        <wps:spPr>
                          <a:xfrm>
                            <a:off x="2293170" y="3972944"/>
                            <a:ext cx="6985" cy="16256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6" name="直線單箭頭接點 16"/>
                        <wps:cNvCnPr/>
                        <wps:spPr>
                          <a:xfrm>
                            <a:off x="2294773" y="4970690"/>
                            <a:ext cx="6985" cy="16256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7" name="肘形接點 17"/>
                        <wps:cNvCnPr/>
                        <wps:spPr>
                          <a:xfrm flipH="1">
                            <a:off x="3773506" y="2657933"/>
                            <a:ext cx="399414" cy="2293468"/>
                          </a:xfrm>
                          <a:prstGeom prst="bentConnector3">
                            <a:avLst>
                              <a:gd name="adj1" fmla="val -157914"/>
                            </a:avLst>
                          </a:prstGeom>
                          <a:noFill/>
                          <a:ln w="9525" cap="flat" cmpd="sng" algn="ctr">
                            <a:noFill/>
                            <a:prstDash val="solid"/>
                            <a:tailEnd type="arrow"/>
                          </a:ln>
                          <a:effectLst/>
                        </wps:spPr>
                        <wps:bodyPr/>
                      </wps:wsp>
                      <wps:wsp>
                        <wps:cNvPr id="19" name="肘形接點 19"/>
                        <wps:cNvCnPr>
                          <a:stCxn id="3" idx="3"/>
                          <a:endCxn id="7" idx="0"/>
                        </wps:cNvCnPr>
                        <wps:spPr>
                          <a:xfrm>
                            <a:off x="3657239" y="870580"/>
                            <a:ext cx="800162" cy="2035239"/>
                          </a:xfrm>
                          <a:prstGeom prst="bentConnector2">
                            <a:avLst/>
                          </a:prstGeom>
                          <a:noFill/>
                          <a:ln w="9525" cap="flat" cmpd="sng" algn="ctr">
                            <a:solidFill>
                              <a:sysClr val="windowText" lastClr="000000">
                                <a:shade val="95000"/>
                                <a:satMod val="105000"/>
                              </a:sysClr>
                            </a:solidFill>
                            <a:prstDash val="solid"/>
                            <a:tailEnd type="arrow"/>
                          </a:ln>
                          <a:effectLst/>
                        </wps:spPr>
                        <wps:bodyPr/>
                      </wps:wsp>
                      <wps:wsp>
                        <wps:cNvPr id="21" name="肘形接點 21"/>
                        <wps:cNvCnPr>
                          <a:endCxn id="9" idx="3"/>
                        </wps:cNvCnPr>
                        <wps:spPr>
                          <a:xfrm rot="5400000">
                            <a:off x="2891992" y="3781642"/>
                            <a:ext cx="1896581" cy="1233358"/>
                          </a:xfrm>
                          <a:prstGeom prst="bentConnector2">
                            <a:avLst/>
                          </a:prstGeom>
                          <a:noFill/>
                          <a:ln w="9525" cap="flat" cmpd="sng" algn="ctr">
                            <a:solidFill>
                              <a:sysClr val="windowText" lastClr="000000">
                                <a:shade val="95000"/>
                                <a:satMod val="105000"/>
                              </a:sysClr>
                            </a:solidFill>
                            <a:prstDash val="solid"/>
                            <a:tailEnd type="arrow"/>
                          </a:ln>
                          <a:effectLst/>
                        </wps:spPr>
                        <wps:bodyPr/>
                      </wps:wsp>
                      <wps:wsp>
                        <wps:cNvPr id="24" name="肘形接點 24"/>
                        <wps:cNvCnPr>
                          <a:stCxn id="8" idx="1"/>
                          <a:endCxn id="5" idx="1"/>
                        </wps:cNvCnPr>
                        <wps:spPr>
                          <a:xfrm rot="10800000" flipH="1">
                            <a:off x="845462" y="3189218"/>
                            <a:ext cx="547260" cy="1354313"/>
                          </a:xfrm>
                          <a:prstGeom prst="bentConnector3">
                            <a:avLst>
                              <a:gd name="adj1" fmla="val -41772"/>
                            </a:avLst>
                          </a:prstGeom>
                          <a:noFill/>
                          <a:ln w="9525" cap="flat" cmpd="sng" algn="ctr">
                            <a:solidFill>
                              <a:sysClr val="windowText" lastClr="000000">
                                <a:shade val="95000"/>
                                <a:satMod val="105000"/>
                              </a:sysClr>
                            </a:solidFill>
                            <a:prstDash val="solid"/>
                            <a:tailEnd type="arrow"/>
                          </a:ln>
                          <a:effectLst/>
                        </wps:spPr>
                        <wps:bodyPr/>
                      </wps:wsp>
                      <wps:wsp>
                        <wps:cNvPr id="30" name="直線單箭頭接點 30"/>
                        <wps:cNvCnPr/>
                        <wps:spPr>
                          <a:xfrm>
                            <a:off x="2272146" y="505639"/>
                            <a:ext cx="0" cy="17491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7" name="直線單箭頭接點 37"/>
                        <wps:cNvCnPr/>
                        <wps:spPr>
                          <a:xfrm flipH="1">
                            <a:off x="2292873" y="3467604"/>
                            <a:ext cx="225" cy="16242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2" name="直線單箭頭接點 12"/>
                        <wps:cNvCnPr/>
                        <wps:spPr>
                          <a:xfrm>
                            <a:off x="2289678" y="2757339"/>
                            <a:ext cx="12511" cy="1534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0AA04828" id="畫布 26" o:spid="_x0000_s1042" editas="canvas" style="width:415.1pt;height:444.55pt;mso-position-horizontal-relative:char;mso-position-vertical-relative:line" coordsize="52711,56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">
                <v:shape id="_x0000_s1043" type="#_x0000_t75" style="position:absolute;width:52711;height:56451;visibility:visible;mso-wrap-style:square">
                  <v:fill o:detectmouseclick="t"/>
                  <v:path o:connecttype="none"/>
                </v:shape>
                <v:shape id="六邊形 1" o:spid="_x0000_s1044" type="#_x0000_t9" style="position:absolute;left:12579;top:450;width:20570;height:4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" adj="1209" fillcolor="window" strokecolor="windowText" strokeweight="1pt">
                  <v:textbox>
                    <w:txbxContent>
                      <w:p w:rsidR="00016C23" w:rsidRPr="00503C23" w:rsidRDefault="00016C23" w:rsidP="00AB42D9">
                        <w:pPr>
                          <w:jc w:val="center"/>
                          <w:rPr>
                            <w:rFonts w:ascii="標楷體" w:eastAsia="標楷體" w:hAnsi="標楷體"/>
                          </w:rPr>
                        </w:pPr>
                        <w:r>
                          <w:rPr>
                            <w:rFonts w:ascii="標楷體" w:eastAsia="標楷體" w:hAnsi="標楷體" w:hint="eastAsia"/>
                          </w:rPr>
                          <w:t>發現個案</w:t>
                        </w:r>
                      </w:p>
                    </w:txbxContent>
                  </v:textbox>
                </v:shape>
                <v:rect id="矩形 3" o:spid="_x0000_s1045" style="position:absolute;left:9144;top:6806;width:27428;height:3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ewQAAANoAAAAPAAAAZHJzL2Rvd25yZXYueG1sRI9BawIx&#10;FITvhf6H8Aq9dbNaEL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D/8Cd7BAAAA2gAAAA8AAAAA&#10;AAAAAAAAAAAABwIAAGRycy9kb3ducmV2LnhtbFBLBQYAAAAAAwADALcAAAD1AgAAAAA=&#10;" fillcolor="window" strokecolor="windowText" strokeweight="1pt">
                  <v:textbox>
                    <w:txbxContent>
                      <w:p w:rsidR="00016C23" w:rsidRPr="004D1AFC" w:rsidRDefault="00016C23" w:rsidP="00AB42D9">
                        <w:pPr>
                          <w:jc w:val="center"/>
                          <w:rPr>
                            <w:rFonts w:ascii="標楷體" w:eastAsia="標楷體" w:hAnsi="標楷體"/>
                          </w:rPr>
                        </w:pPr>
                        <w:r>
                          <w:rPr>
                            <w:rFonts w:ascii="標楷體" w:eastAsia="標楷體" w:hAnsi="標楷體" w:hint="eastAsia"/>
                          </w:rPr>
                          <w:t>主管人員提出轉介個案申請</w:t>
                        </w:r>
                      </w:p>
                    </w:txbxContent>
                  </v:textbox>
                </v:rect>
                <v:shapetype id="_x0000_t110" coordsize="21600,21600" o:spt="110" path="m10800,l,10800,10800,21600,21600,10800xe">
                  <v:stroke joinstyle="miter"/>
                  <v:path gradientshapeok="t" o:connecttype="rect" textboxrect="5400,5400,16200,16200"/>
                </v:shapetype>
                <v:shape id="流程圖: 決策 4" o:spid="_x0000_s1046" type="#_x0000_t110" style="position:absolute;left:6675;top:12228;width:32538;height:15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" fillcolor="window" strokecolor="windowText" strokeweight="1pt">
                  <v:textbox>
                    <w:txbxContent>
                      <w:p w:rsidR="00016C23" w:rsidRDefault="00016C23" w:rsidP="00AB42D9">
                        <w:pPr>
                          <w:jc w:val="center"/>
                          <w:rPr>
                            <w:rFonts w:ascii="標楷體" w:eastAsia="標楷體" w:hAnsi="標楷體"/>
                          </w:rPr>
                        </w:pPr>
                        <w:r>
                          <w:rPr>
                            <w:rFonts w:ascii="標楷體" w:eastAsia="標楷體" w:hAnsi="標楷體" w:hint="eastAsia"/>
                          </w:rPr>
                          <w:t>由</w:t>
                        </w:r>
                        <w:r w:rsidRPr="00EC5C4C">
                          <w:rPr>
                            <w:rFonts w:ascii="標楷體" w:eastAsia="標楷體" w:hAnsi="標楷體" w:hint="eastAsia"/>
                          </w:rPr>
                          <w:t>EAP專責單位</w:t>
                        </w:r>
                        <w:r>
                          <w:rPr>
                            <w:rFonts w:ascii="標楷體" w:eastAsia="標楷體" w:hAnsi="標楷體" w:hint="eastAsia"/>
                          </w:rPr>
                          <w:t>或</w:t>
                        </w:r>
                      </w:p>
                      <w:p w:rsidR="00016C23" w:rsidRPr="004005A9" w:rsidRDefault="00016C23" w:rsidP="00AB42D9">
                        <w:pPr>
                          <w:jc w:val="center"/>
                          <w:rPr>
                            <w:rFonts w:ascii="標楷體" w:eastAsia="標楷體" w:hAnsi="標楷體"/>
                          </w:rPr>
                        </w:pPr>
                        <w:r w:rsidRPr="00311688">
                          <w:rPr>
                            <w:rFonts w:ascii="標楷體" w:eastAsia="標楷體" w:hAnsi="標楷體" w:hint="eastAsia"/>
                          </w:rPr>
                          <w:t>「宇聯管理顧問有限公司」</w:t>
                        </w:r>
                        <w:r>
                          <w:rPr>
                            <w:rFonts w:ascii="標楷體" w:eastAsia="標楷體" w:hAnsi="標楷體" w:hint="eastAsia"/>
                          </w:rPr>
                          <w:t>判斷所需服務</w:t>
                        </w:r>
                      </w:p>
                    </w:txbxContent>
                  </v:textbox>
                </v:shape>
                <v:rect id="矩形 5" o:spid="_x0000_s1047" style="position:absolute;left:13927;top:29108;width:18284;height:5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QxwQAAANoAAAAPAAAAZHJzL2Rvd25yZXYueG1sRI9BawIx&#10;FITvhf6H8Aq9dbMKF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N9ZNDHBAAAA2gAAAA8AAAAA&#10;AAAAAAAAAAAABwIAAGRycy9kb3ducmV2LnhtbFBLBQYAAAAAAwADALcAAAD1AgAAAAA=&#10;" fillcolor="window" strokecolor="windowText" strokeweight="1pt">
                  <v:textbox>
                    <w:txbxContent>
                      <w:p w:rsidR="00016C23" w:rsidRDefault="00016C23" w:rsidP="00AB42D9">
                        <w:pPr>
                          <w:pStyle w:val="Web"/>
                          <w:jc w:val="center"/>
                          <w:rPr>
                            <w:rFonts w:ascii="標楷體" w:eastAsia="標楷體" w:hAnsi="標楷體"/>
                          </w:rPr>
                        </w:pPr>
                        <w:r>
                          <w:rPr>
                            <w:rFonts w:ascii="標楷體" w:eastAsia="標楷體" w:hAnsi="標楷體" w:hint="eastAsia"/>
                          </w:rPr>
                          <w:t>依個案需求安排</w:t>
                        </w:r>
                      </w:p>
                      <w:p w:rsidR="00016C23" w:rsidRPr="004005A9" w:rsidRDefault="00016C23" w:rsidP="00AB42D9">
                        <w:pPr>
                          <w:pStyle w:val="Web"/>
                          <w:jc w:val="center"/>
                          <w:rPr>
                            <w:rFonts w:ascii="標楷體" w:eastAsia="標楷體" w:hAnsi="標楷體"/>
                          </w:rPr>
                        </w:pPr>
                        <w:r>
                          <w:rPr>
                            <w:rFonts w:ascii="標楷體" w:eastAsia="標楷體" w:hAnsi="標楷體" w:hint="eastAsia"/>
                          </w:rPr>
                          <w:t>EAP專業人員</w:t>
                        </w:r>
                      </w:p>
                    </w:txbxContent>
                  </v:textbox>
                </v:rect>
                <v:rect id="矩形 6" o:spid="_x0000_s1048" style="position:absolute;left:13925;top:36300;width:1828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textbox>
                    <w:txbxContent>
                      <w:p w:rsidR="00016C23" w:rsidRDefault="00016C23" w:rsidP="00AB42D9">
                        <w:pPr>
                          <w:pStyle w:val="Web"/>
                          <w:jc w:val="center"/>
                        </w:pPr>
                        <w:r>
                          <w:rPr>
                            <w:rFonts w:ascii="標楷體" w:eastAsia="標楷體" w:hAnsi="標楷體" w:hint="eastAsia"/>
                          </w:rPr>
                          <w:t>提供EAP</w:t>
                        </w:r>
                        <w:r w:rsidRPr="0089277F">
                          <w:rPr>
                            <w:rFonts w:ascii="標楷體" w:eastAsia="標楷體" w:hAnsi="標楷體" w:hint="eastAsia"/>
                          </w:rPr>
                          <w:t>服務(註)</w:t>
                        </w:r>
                      </w:p>
                    </w:txbxContent>
                  </v:textbox>
                </v:rect>
                <v:rect id="矩形 7" o:spid="_x0000_s1049" style="position:absolute;left:36572;top:29058;width:16003;height:5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textbox>
                    <w:txbxContent>
                      <w:p w:rsidR="00016C23" w:rsidRDefault="00016C23" w:rsidP="00AB42D9">
                        <w:pPr>
                          <w:pStyle w:val="Web"/>
                          <w:jc w:val="center"/>
                          <w:rPr>
                            <w:rFonts w:ascii="標楷體" w:eastAsia="標楷體" w:hAnsi="標楷體"/>
                          </w:rPr>
                        </w:pPr>
                        <w:r>
                          <w:rPr>
                            <w:rFonts w:ascii="標楷體" w:eastAsia="標楷體" w:hAnsi="標楷體" w:hint="eastAsia"/>
                          </w:rPr>
                          <w:t>對主管人員</w:t>
                        </w:r>
                      </w:p>
                      <w:p w:rsidR="00016C23" w:rsidRPr="0089277F" w:rsidRDefault="00016C23" w:rsidP="00AB42D9">
                        <w:pPr>
                          <w:pStyle w:val="Web"/>
                          <w:jc w:val="center"/>
                          <w:rPr>
                            <w:rFonts w:ascii="標楷體" w:eastAsia="標楷體" w:hAnsi="標楷體"/>
                          </w:rPr>
                        </w:pPr>
                        <w:r>
                          <w:rPr>
                            <w:rFonts w:ascii="標楷體" w:eastAsia="標楷體" w:hAnsi="標楷體" w:hint="eastAsia"/>
                          </w:rPr>
                          <w:t>提供管理諮詢</w:t>
                        </w:r>
                      </w:p>
                    </w:txbxContent>
                  </v:textbox>
                </v:rect>
                <v:shape id="流程圖: 決策 8" o:spid="_x0000_s1050" type="#_x0000_t110" style="position:absolute;left:8454;top:41355;width:29246;height:8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" fillcolor="window" strokecolor="windowText" strokeweight="1pt">
                  <v:textbox>
                    <w:txbxContent>
                      <w:p w:rsidR="00016C23" w:rsidRPr="004005A9" w:rsidRDefault="00016C23" w:rsidP="00AB42D9">
                        <w:pPr>
                          <w:jc w:val="center"/>
                          <w:rPr>
                            <w:rFonts w:ascii="標楷體" w:eastAsia="標楷體" w:hAnsi="標楷體"/>
                          </w:rPr>
                        </w:pPr>
                        <w:r>
                          <w:rPr>
                            <w:rFonts w:ascii="標楷體" w:eastAsia="標楷體" w:hAnsi="標楷體" w:hint="eastAsia"/>
                          </w:rPr>
                          <w:t>是否改善個人議題</w:t>
                        </w:r>
                      </w:p>
                    </w:txbxContent>
                  </v:textbox>
                </v:shape>
                <v:shape id="流程圖: 結束點 9" o:spid="_x0000_s1051" type="#_x0000_t116" style="position:absolute;left:14100;top:51332;width:18136;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" fillcolor="window" strokecolor="windowText" strokeweight="1pt">
                  <v:textbox>
                    <w:txbxContent>
                      <w:p w:rsidR="00016C23" w:rsidRDefault="00016C23" w:rsidP="00AB42D9">
                        <w:pPr>
                          <w:pStyle w:val="Web"/>
                          <w:jc w:val="center"/>
                        </w:pPr>
                        <w:r>
                          <w:rPr>
                            <w:rFonts w:ascii="標楷體" w:eastAsia="標楷體" w:hAnsi="標楷體" w:hint="eastAsia"/>
                          </w:rPr>
                          <w:t>結</w:t>
                        </w:r>
                        <w:r>
                          <w:rPr>
                            <w:rFonts w:eastAsia="標楷體"/>
                          </w:rPr>
                          <w:t xml:space="preserve">  </w:t>
                        </w:r>
                        <w:r>
                          <w:rPr>
                            <w:rFonts w:ascii="標楷體" w:eastAsia="標楷體" w:hAnsi="標楷體" w:hint="eastAsia"/>
                          </w:rPr>
                          <w:t>案</w:t>
                        </w:r>
                      </w:p>
                    </w:txbxContent>
                  </v:textbox>
                </v:shape>
                <v:shape id="直線單箭頭接點 11" o:spid="_x0000_s1052" type="#_x0000_t32" style="position:absolute;left:22793;top:10605;width:70;height:1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">
                  <v:stroke endarrow="open"/>
                </v:shape>
                <v:shape id="直線單箭頭接點 13" o:spid="_x0000_s1053" type="#_x0000_t32" style="position:absolute;left:22931;top:39729;width:70;height:16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">
                  <v:stroke endarrow="open"/>
                </v:shape>
                <v:shape id="直線單箭頭接點 16" o:spid="_x0000_s1054" type="#_x0000_t32" style="position:absolute;left:22947;top:49706;width:70;height:16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">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17" o:spid="_x0000_s1055" type="#_x0000_t34" style="position:absolute;left:37735;top:26579;width:3994;height:22935;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" adj="-34109" stroked="f">
                  <v:stroke endarrow="open"/>
                </v:shape>
                <v:shapetype id="_x0000_t33" coordsize="21600,21600" o:spt="33" o:oned="t" path="m,l21600,r,21600e" filled="f">
                  <v:stroke joinstyle="miter"/>
                  <v:path arrowok="t" fillok="f" o:connecttype="none"/>
                  <o:lock v:ext="edit" shapetype="t"/>
                </v:shapetype>
                <v:shape id="肘形接點 19" o:spid="_x0000_s1056" type="#_x0000_t33" style="position:absolute;left:36572;top:8705;width:8002;height:2035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">
                  <v:stroke endarrow="open"/>
                </v:shape>
                <v:shape id="肘形接點 21" o:spid="_x0000_s1057" type="#_x0000_t33" style="position:absolute;left:28920;top:37816;width:18966;height:1233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">
                  <v:stroke endarrow="open"/>
                </v:shape>
                <v:shape id="肘形接點 24" o:spid="_x0000_s1058" type="#_x0000_t34" style="position:absolute;left:8454;top:31892;width:5473;height:13543;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" adj="-9023">
                  <v:stroke endarrow="open"/>
                </v:shape>
                <v:shape id="直線單箭頭接點 30" o:spid="_x0000_s1059" type="#_x0000_t32" style="position:absolute;left:22721;top:5056;width:0;height:17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" strokecolor="black [3040]">
                  <v:stroke endarrow="open"/>
                </v:shape>
                <v:shape id="直線單箭頭接點 37" o:spid="_x0000_s1060" type="#_x0000_t32" style="position:absolute;left:22928;top:34676;width:2;height:16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" strokecolor="black [3040]">
                  <v:stroke endarrow="open"/>
                </v:shape>
                <v:shape id="直線單箭頭接點 12" o:spid="_x0000_s1061" type="#_x0000_t32" style="position:absolute;left:22896;top:27573;width:125;height:1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" strokecolor="black [3040]">
                  <v:stroke endarrow="open"/>
                </v:shape>
                <w10:anchorlock/>
              </v:group>
            </w:pict>
          </mc:Fallback>
        </mc:AlternateContent>
      </w:r>
    </w:p>
    <w:p w:rsidR="00AB42D9" w:rsidRDefault="00AB42D9" w:rsidP="00AB42D9">
      <w:pPr>
        <w:rPr>
          <w:rFonts w:ascii="標楷體" w:eastAsia="標楷體" w:hAnsi="標楷體" w:cstheme="minorBidi"/>
        </w:rPr>
      </w:pPr>
    </w:p>
    <w:p w:rsidR="00AB42D9" w:rsidRPr="00AB42D9" w:rsidRDefault="00AB42D9" w:rsidP="00AB42D9">
      <w:pPr>
        <w:rPr>
          <w:rFonts w:ascii="標楷體" w:eastAsia="標楷體" w:hAnsi="標楷體" w:cstheme="minorBidi"/>
        </w:rPr>
      </w:pPr>
    </w:p>
    <w:p w:rsidR="00AB42D9" w:rsidRPr="00AB42D9" w:rsidRDefault="00AB42D9" w:rsidP="00AB42D9">
      <w:pPr>
        <w:rPr>
          <w:rFonts w:ascii="標楷體" w:eastAsia="標楷體" w:hAnsi="標楷體" w:cstheme="minorBidi"/>
        </w:rPr>
      </w:pPr>
      <w:r w:rsidRPr="00AB42D9">
        <w:rPr>
          <w:rFonts w:ascii="標楷體" w:eastAsia="標楷體" w:hAnsi="標楷體" w:cstheme="minorBidi" w:hint="eastAsia"/>
        </w:rPr>
        <w:t>註、EAP提供之關懷協助，例如：</w:t>
      </w:r>
    </w:p>
    <w:p w:rsidR="00AB42D9" w:rsidRPr="00AB42D9" w:rsidRDefault="00AB42D9" w:rsidP="00AB42D9">
      <w:pPr>
        <w:numPr>
          <w:ilvl w:val="0"/>
          <w:numId w:val="33"/>
        </w:numPr>
        <w:rPr>
          <w:rFonts w:ascii="標楷體" w:eastAsia="標楷體" w:hAnsi="標楷體" w:cstheme="minorBidi"/>
        </w:rPr>
      </w:pPr>
      <w:r w:rsidRPr="00AB42D9">
        <w:rPr>
          <w:rFonts w:ascii="標楷體" w:eastAsia="標楷體" w:hAnsi="標楷體" w:cstheme="minorBidi" w:hint="eastAsia"/>
        </w:rPr>
        <w:t>提供心理諮商。</w:t>
      </w:r>
    </w:p>
    <w:p w:rsidR="00AB42D9" w:rsidRPr="00AB42D9" w:rsidRDefault="00AB42D9" w:rsidP="00AB42D9">
      <w:pPr>
        <w:numPr>
          <w:ilvl w:val="0"/>
          <w:numId w:val="33"/>
        </w:numPr>
        <w:rPr>
          <w:rFonts w:ascii="標楷體" w:eastAsia="標楷體" w:hAnsi="標楷體" w:cstheme="minorBidi"/>
        </w:rPr>
      </w:pPr>
      <w:r w:rsidRPr="00AB42D9">
        <w:rPr>
          <w:rFonts w:ascii="標楷體" w:eastAsia="標楷體" w:hAnsi="標楷體" w:cstheme="minorBidi" w:hint="eastAsia"/>
        </w:rPr>
        <w:t>提供法律諮商。</w:t>
      </w:r>
    </w:p>
    <w:p w:rsidR="00AB42D9" w:rsidRPr="00AB42D9" w:rsidRDefault="00AB42D9" w:rsidP="00AB42D9">
      <w:pPr>
        <w:numPr>
          <w:ilvl w:val="0"/>
          <w:numId w:val="33"/>
        </w:numPr>
        <w:rPr>
          <w:rFonts w:ascii="標楷體" w:eastAsia="標楷體" w:hAnsi="標楷體" w:cstheme="minorBidi"/>
        </w:rPr>
      </w:pPr>
      <w:r w:rsidRPr="00AB42D9">
        <w:rPr>
          <w:rFonts w:ascii="標楷體" w:eastAsia="標楷體" w:hAnsi="標楷體" w:cstheme="minorBidi" w:hint="eastAsia"/>
        </w:rPr>
        <w:t>臨時性之工作調整。</w:t>
      </w:r>
    </w:p>
    <w:p w:rsidR="00AB42D9" w:rsidRPr="00AB42D9" w:rsidRDefault="00AB42D9" w:rsidP="00AB42D9">
      <w:pPr>
        <w:numPr>
          <w:ilvl w:val="0"/>
          <w:numId w:val="33"/>
        </w:numPr>
        <w:rPr>
          <w:rFonts w:ascii="標楷體" w:eastAsia="標楷體" w:hAnsi="標楷體" w:cstheme="minorBidi"/>
        </w:rPr>
      </w:pPr>
      <w:r w:rsidRPr="00AB42D9">
        <w:rPr>
          <w:rFonts w:ascii="標楷體" w:eastAsia="標楷體" w:hAnsi="標楷體" w:cstheme="minorBidi" w:hint="eastAsia"/>
        </w:rPr>
        <w:t>臨時替代性之工作人力投入。</w:t>
      </w:r>
    </w:p>
    <w:p w:rsidR="00AB42D9" w:rsidRPr="00AB42D9" w:rsidRDefault="00AB42D9" w:rsidP="00AB42D9">
      <w:pPr>
        <w:numPr>
          <w:ilvl w:val="0"/>
          <w:numId w:val="33"/>
        </w:numPr>
        <w:rPr>
          <w:rFonts w:ascii="標楷體" w:eastAsia="標楷體" w:hAnsi="標楷體" w:cstheme="minorBidi"/>
        </w:rPr>
      </w:pPr>
      <w:r w:rsidRPr="00AB42D9">
        <w:rPr>
          <w:rFonts w:ascii="標楷體" w:eastAsia="標楷體" w:hAnsi="標楷體" w:cstheme="minorBidi" w:hint="eastAsia"/>
        </w:rPr>
        <w:t>協助辦理人事差假補助事宜(例如請假、相關補助、慰問金發放等規定提醒及協助辦理申請)</w:t>
      </w:r>
      <w:r w:rsidR="002C5E06">
        <w:rPr>
          <w:rFonts w:ascii="標楷體" w:eastAsia="標楷體" w:hAnsi="標楷體" w:cstheme="minorBidi" w:hint="eastAsia"/>
        </w:rPr>
        <w:t>。</w:t>
      </w:r>
    </w:p>
    <w:p w:rsidR="00AB42D9" w:rsidRPr="00AB42D9" w:rsidRDefault="00AB42D9" w:rsidP="00AB42D9">
      <w:pPr>
        <w:numPr>
          <w:ilvl w:val="0"/>
          <w:numId w:val="33"/>
        </w:numPr>
        <w:rPr>
          <w:rFonts w:ascii="標楷體" w:eastAsia="標楷體" w:hAnsi="標楷體" w:cstheme="minorBidi"/>
        </w:rPr>
      </w:pPr>
      <w:r w:rsidRPr="00AB42D9">
        <w:rPr>
          <w:rFonts w:ascii="標楷體" w:eastAsia="標楷體" w:hAnsi="標楷體" w:cstheme="minorBidi" w:hint="eastAsia"/>
        </w:rPr>
        <w:t>針對特別親近之員工引介悲傷輔導。</w:t>
      </w:r>
    </w:p>
    <w:p w:rsidR="00AB42D9" w:rsidRPr="00AB42D9" w:rsidRDefault="00AB42D9" w:rsidP="00AB42D9">
      <w:pPr>
        <w:numPr>
          <w:ilvl w:val="0"/>
          <w:numId w:val="33"/>
        </w:numPr>
        <w:rPr>
          <w:rFonts w:ascii="標楷體" w:eastAsia="標楷體" w:hAnsi="標楷體" w:cstheme="minorBidi"/>
        </w:rPr>
      </w:pPr>
      <w:r w:rsidRPr="00AB42D9">
        <w:rPr>
          <w:rFonts w:ascii="標楷體" w:eastAsia="標楷體" w:hAnsi="標楷體" w:cstheme="minorBidi" w:hint="eastAsia"/>
        </w:rPr>
        <w:t>避免創傷後壓力症候群發生，協助安排個人或團體諮商。</w:t>
      </w:r>
    </w:p>
    <w:p w:rsidR="00AB42D9" w:rsidRPr="00AB42D9" w:rsidRDefault="00AB42D9" w:rsidP="00AB42D9">
      <w:pPr>
        <w:numPr>
          <w:ilvl w:val="0"/>
          <w:numId w:val="33"/>
        </w:numPr>
        <w:rPr>
          <w:rFonts w:ascii="標楷體" w:eastAsia="標楷體" w:hAnsi="標楷體" w:cstheme="minorBidi"/>
        </w:rPr>
      </w:pPr>
      <w:r w:rsidRPr="00AB42D9">
        <w:rPr>
          <w:rFonts w:ascii="標楷體" w:eastAsia="標楷體" w:hAnsi="標楷體" w:cstheme="minorBidi" w:hint="eastAsia"/>
        </w:rPr>
        <w:t>引介團體諮商，協助受影響單位重建工作信心及確認具體工作目標。</w:t>
      </w:r>
    </w:p>
    <w:p w:rsidR="00AB42D9" w:rsidRDefault="00C7445E" w:rsidP="00BB1A61">
      <w:pPr>
        <w:adjustRightInd w:val="0"/>
        <w:snapToGrid w:val="0"/>
        <w:spacing w:beforeLines="50" w:before="180" w:line="360" w:lineRule="auto"/>
        <w:rPr>
          <w:rFonts w:ascii="標楷體" w:eastAsia="標楷體" w:hAnsi="標楷體"/>
          <w:sz w:val="28"/>
          <w:szCs w:val="28"/>
        </w:rPr>
      </w:pPr>
      <w:r>
        <w:rPr>
          <w:rFonts w:ascii="標楷體" w:eastAsia="標楷體" w:hAnsi="標楷體" w:hint="eastAsia"/>
          <w:sz w:val="28"/>
          <w:szCs w:val="28"/>
        </w:rPr>
        <w:lastRenderedPageBreak/>
        <w:t>附件三</w:t>
      </w:r>
    </w:p>
    <w:p w:rsidR="00E12507" w:rsidRPr="00E12507" w:rsidRDefault="002E0A5D" w:rsidP="00E12507">
      <w:pPr>
        <w:jc w:val="center"/>
        <w:rPr>
          <w:rFonts w:ascii="標楷體" w:eastAsia="標楷體" w:hAnsi="標楷體" w:cstheme="minorBidi"/>
          <w:sz w:val="28"/>
          <w:szCs w:val="28"/>
        </w:rPr>
      </w:pPr>
      <w:r>
        <w:rPr>
          <w:rFonts w:ascii="標楷體" w:eastAsia="標楷體" w:hAnsi="標楷體" w:cstheme="minorBidi" w:hint="eastAsia"/>
          <w:sz w:val="28"/>
          <w:szCs w:val="28"/>
        </w:rPr>
        <w:t xml:space="preserve"> </w:t>
      </w:r>
      <w:r w:rsidR="00E12507" w:rsidRPr="00E12507">
        <w:rPr>
          <w:rFonts w:ascii="標楷體" w:eastAsia="標楷體" w:hAnsi="標楷體" w:cstheme="minorBidi" w:hint="eastAsia"/>
          <w:sz w:val="28"/>
          <w:szCs w:val="28"/>
        </w:rPr>
        <w:t>危機個案處理流程</w:t>
      </w:r>
    </w:p>
    <w:p w:rsidR="00E12507" w:rsidRPr="00E12507" w:rsidRDefault="00C764E1" w:rsidP="00E12507">
      <w:pPr>
        <w:rPr>
          <w:rFonts w:asciiTheme="minorHAnsi" w:eastAsiaTheme="minorEastAsia" w:hAnsiTheme="minorHAnsi" w:cstheme="minorBidi"/>
          <w:sz w:val="32"/>
          <w:szCs w:val="22"/>
        </w:rPr>
      </w:pPr>
      <w:r w:rsidRPr="00E12507">
        <w:rPr>
          <w:rFonts w:asciiTheme="minorHAnsi" w:eastAsiaTheme="minorEastAsia" w:hAnsiTheme="minorHAnsi" w:cstheme="minorBidi"/>
          <w:noProof/>
          <w:szCs w:val="22"/>
        </w:rPr>
        <mc:AlternateContent>
          <mc:Choice Requires="wpc">
            <w:drawing>
              <wp:anchor distT="0" distB="0" distL="114300" distR="114300" simplePos="0" relativeHeight="251667456" behindDoc="0" locked="0" layoutInCell="1" allowOverlap="1" wp14:anchorId="053855B3" wp14:editId="5D3C6F38">
                <wp:simplePos x="0" y="0"/>
                <wp:positionH relativeFrom="margin">
                  <wp:posOffset>717550</wp:posOffset>
                </wp:positionH>
                <wp:positionV relativeFrom="margin">
                  <wp:posOffset>978535</wp:posOffset>
                </wp:positionV>
                <wp:extent cx="5269230" cy="7977505"/>
                <wp:effectExtent l="0" t="0" r="0" b="0"/>
                <wp:wrapSquare wrapText="bothSides"/>
                <wp:docPr id="325" name="畫布 32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93" name="六邊形 293"/>
                        <wps:cNvSpPr/>
                        <wps:spPr>
                          <a:xfrm>
                            <a:off x="1676400" y="186943"/>
                            <a:ext cx="2057039" cy="460662"/>
                          </a:xfrm>
                          <a:prstGeom prst="hexagon">
                            <a:avLst/>
                          </a:prstGeom>
                          <a:solidFill>
                            <a:sysClr val="window" lastClr="FFFFFF"/>
                          </a:solidFill>
                          <a:ln w="12700" cap="flat" cmpd="sng" algn="ctr">
                            <a:solidFill>
                              <a:sysClr val="windowText" lastClr="000000"/>
                            </a:solidFill>
                            <a:prstDash val="solid"/>
                          </a:ln>
                          <a:effectLst/>
                        </wps:spPr>
                        <wps:txbx>
                          <w:txbxContent>
                            <w:p w:rsidR="00016C23" w:rsidRPr="00503C23" w:rsidRDefault="00016C23" w:rsidP="00E12507">
                              <w:pPr>
                                <w:jc w:val="center"/>
                                <w:rPr>
                                  <w:rFonts w:ascii="標楷體" w:eastAsia="標楷體" w:hAnsi="標楷體"/>
                                </w:rPr>
                              </w:pPr>
                              <w:r w:rsidRPr="00503C23">
                                <w:rPr>
                                  <w:rFonts w:ascii="標楷體" w:eastAsia="標楷體" w:hAnsi="標楷體" w:hint="eastAsia"/>
                                </w:rPr>
                                <w:t>發生危機事件</w:t>
                              </w:r>
                              <w:r>
                                <w:rPr>
                                  <w:rFonts w:ascii="標楷體" w:eastAsia="標楷體" w:hAnsi="標楷體" w:hint="eastAsia"/>
                                </w:rPr>
                                <w:t>(註1)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矩形 294"/>
                        <wps:cNvSpPr/>
                        <wps:spPr>
                          <a:xfrm>
                            <a:off x="26192" y="864073"/>
                            <a:ext cx="2640808" cy="332753"/>
                          </a:xfrm>
                          <a:prstGeom prst="rect">
                            <a:avLst/>
                          </a:prstGeom>
                          <a:solidFill>
                            <a:sysClr val="window" lastClr="FFFFFF"/>
                          </a:solidFill>
                          <a:ln w="12700" cap="flat" cmpd="sng" algn="ctr">
                            <a:solidFill>
                              <a:sysClr val="windowText" lastClr="000000"/>
                            </a:solidFill>
                            <a:prstDash val="solid"/>
                          </a:ln>
                          <a:effectLst/>
                        </wps:spPr>
                        <wps:txbx>
                          <w:txbxContent>
                            <w:p w:rsidR="00016C23" w:rsidRPr="004D1AFC" w:rsidRDefault="00016C23" w:rsidP="00E12507">
                              <w:pPr>
                                <w:jc w:val="center"/>
                                <w:rPr>
                                  <w:rFonts w:ascii="標楷體" w:eastAsia="標楷體" w:hAnsi="標楷體"/>
                                </w:rPr>
                              </w:pPr>
                              <w:r w:rsidRPr="004D1AFC">
                                <w:rPr>
                                  <w:rFonts w:ascii="標楷體" w:eastAsia="標楷體" w:hAnsi="標楷體" w:hint="eastAsia"/>
                                </w:rPr>
                                <w:t>發生事件單位(機關、學校)通報首長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矩形 296"/>
                        <wps:cNvSpPr/>
                        <wps:spPr>
                          <a:xfrm>
                            <a:off x="2819400" y="864073"/>
                            <a:ext cx="2065395" cy="332753"/>
                          </a:xfrm>
                          <a:prstGeom prst="rect">
                            <a:avLst/>
                          </a:prstGeom>
                          <a:solidFill>
                            <a:sysClr val="window" lastClr="FFFFFF"/>
                          </a:solidFill>
                          <a:ln w="12700" cap="flat" cmpd="sng" algn="ctr">
                            <a:solidFill>
                              <a:sysClr val="windowText" lastClr="000000"/>
                            </a:solidFill>
                            <a:prstDash val="solid"/>
                          </a:ln>
                          <a:effectLst/>
                        </wps:spPr>
                        <wps:txbx>
                          <w:txbxContent>
                            <w:p w:rsidR="00016C23" w:rsidRPr="004D1AFC" w:rsidRDefault="00016C23" w:rsidP="00E12507">
                              <w:pPr>
                                <w:jc w:val="center"/>
                                <w:rPr>
                                  <w:rFonts w:ascii="標楷體" w:eastAsia="標楷體" w:hAnsi="標楷體"/>
                                </w:rPr>
                              </w:pPr>
                              <w:r>
                                <w:rPr>
                                  <w:rFonts w:ascii="標楷體" w:eastAsia="標楷體" w:hAnsi="標楷體" w:hint="eastAsia"/>
                                </w:rPr>
                                <w:t>通報人事處及相關協處單位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矩形 297"/>
                        <wps:cNvSpPr/>
                        <wps:spPr>
                          <a:xfrm>
                            <a:off x="1661491" y="1416931"/>
                            <a:ext cx="2171994" cy="342899"/>
                          </a:xfrm>
                          <a:prstGeom prst="rect">
                            <a:avLst/>
                          </a:prstGeom>
                          <a:solidFill>
                            <a:sysClr val="window" lastClr="FFFFFF"/>
                          </a:solidFill>
                          <a:ln w="12700" cap="flat" cmpd="sng" algn="ctr">
                            <a:solidFill>
                              <a:sysClr val="windowText" lastClr="000000"/>
                            </a:solidFill>
                            <a:prstDash val="solid"/>
                          </a:ln>
                          <a:effectLst/>
                        </wps:spPr>
                        <wps:txbx>
                          <w:txbxContent>
                            <w:p w:rsidR="00016C23" w:rsidRPr="004D1AFC" w:rsidRDefault="00016C23" w:rsidP="00E12507">
                              <w:pPr>
                                <w:jc w:val="center"/>
                                <w:rPr>
                                  <w:rFonts w:ascii="標楷體" w:eastAsia="標楷體" w:hAnsi="標楷體"/>
                                </w:rPr>
                              </w:pPr>
                              <w:r>
                                <w:rPr>
                                  <w:rFonts w:ascii="標楷體" w:eastAsia="標楷體" w:hAnsi="標楷體" w:hint="eastAsia"/>
                                </w:rPr>
                                <w:t>啟動EAP機制(註2)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流程圖: 決策 298"/>
                        <wps:cNvSpPr/>
                        <wps:spPr>
                          <a:xfrm>
                            <a:off x="1315137" y="1922393"/>
                            <a:ext cx="2857783" cy="800200"/>
                          </a:xfrm>
                          <a:prstGeom prst="flowChartDecision">
                            <a:avLst/>
                          </a:prstGeom>
                          <a:solidFill>
                            <a:sysClr val="window" lastClr="FFFFFF"/>
                          </a:solidFill>
                          <a:ln w="12700" cap="flat" cmpd="sng" algn="ctr">
                            <a:solidFill>
                              <a:sysClr val="windowText" lastClr="000000"/>
                            </a:solidFill>
                            <a:prstDash val="solid"/>
                          </a:ln>
                          <a:effectLst/>
                        </wps:spPr>
                        <wps:txbx>
                          <w:txbxContent>
                            <w:p w:rsidR="00016C23" w:rsidRPr="004005A9" w:rsidRDefault="00016C23" w:rsidP="00E12507">
                              <w:pPr>
                                <w:jc w:val="center"/>
                                <w:rPr>
                                  <w:rFonts w:ascii="標楷體" w:eastAsia="標楷體" w:hAnsi="標楷體"/>
                                </w:rPr>
                              </w:pPr>
                              <w:r w:rsidRPr="004005A9">
                                <w:rPr>
                                  <w:rFonts w:ascii="標楷體" w:eastAsia="標楷體" w:hAnsi="標楷體" w:hint="eastAsia"/>
                                </w:rPr>
                                <w:t>是否發生人員傷亡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矩形 299"/>
                        <wps:cNvSpPr/>
                        <wps:spPr>
                          <a:xfrm>
                            <a:off x="1610458" y="2914464"/>
                            <a:ext cx="2171840" cy="342928"/>
                          </a:xfrm>
                          <a:prstGeom prst="rect">
                            <a:avLst/>
                          </a:prstGeom>
                          <a:solidFill>
                            <a:sysClr val="window" lastClr="FFFFFF"/>
                          </a:solidFill>
                          <a:ln w="12700" cap="flat" cmpd="sng" algn="ctr">
                            <a:solidFill>
                              <a:sysClr val="windowText" lastClr="000000"/>
                            </a:solidFill>
                            <a:prstDash val="solid"/>
                          </a:ln>
                          <a:effectLst/>
                        </wps:spPr>
                        <wps:txbx>
                          <w:txbxContent>
                            <w:p w:rsidR="00016C23" w:rsidRPr="004005A9" w:rsidRDefault="00016C23" w:rsidP="00E12507">
                              <w:pPr>
                                <w:pStyle w:val="Web"/>
                                <w:jc w:val="center"/>
                                <w:rPr>
                                  <w:rFonts w:ascii="標楷體" w:eastAsia="標楷體" w:hAnsi="標楷體"/>
                                </w:rPr>
                              </w:pPr>
                              <w:r w:rsidRPr="004005A9">
                                <w:rPr>
                                  <w:rFonts w:ascii="標楷體" w:eastAsia="標楷體" w:hAnsi="標楷體" w:hint="eastAsia"/>
                                </w:rPr>
                                <w:t>通報110、119</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0" name="矩形 300"/>
                        <wps:cNvSpPr/>
                        <wps:spPr>
                          <a:xfrm>
                            <a:off x="1600043" y="3419957"/>
                            <a:ext cx="2171840" cy="342928"/>
                          </a:xfrm>
                          <a:prstGeom prst="rect">
                            <a:avLst/>
                          </a:prstGeom>
                          <a:solidFill>
                            <a:sysClr val="window" lastClr="FFFFFF"/>
                          </a:solidFill>
                          <a:ln w="12700" cap="flat" cmpd="sng" algn="ctr">
                            <a:solidFill>
                              <a:sysClr val="windowText" lastClr="000000"/>
                            </a:solidFill>
                            <a:prstDash val="solid"/>
                          </a:ln>
                          <a:effectLst/>
                        </wps:spPr>
                        <wps:txbx>
                          <w:txbxContent>
                            <w:p w:rsidR="00016C23" w:rsidRPr="004005A9" w:rsidRDefault="00016C23" w:rsidP="00E12507">
                              <w:pPr>
                                <w:pStyle w:val="Web"/>
                                <w:jc w:val="center"/>
                                <w:rPr>
                                  <w:rFonts w:ascii="標楷體" w:eastAsia="標楷體" w:hAnsi="標楷體"/>
                                </w:rPr>
                              </w:pPr>
                              <w:r>
                                <w:rPr>
                                  <w:rFonts w:ascii="標楷體" w:eastAsia="標楷體" w:hAnsi="標楷體" w:hint="eastAsia"/>
                                </w:rPr>
                                <w:t>聯絡家屬</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1" name="矩形 301"/>
                        <wps:cNvSpPr/>
                        <wps:spPr>
                          <a:xfrm>
                            <a:off x="1477883" y="3940013"/>
                            <a:ext cx="2514597" cy="342900"/>
                          </a:xfrm>
                          <a:prstGeom prst="rect">
                            <a:avLst/>
                          </a:prstGeom>
                          <a:solidFill>
                            <a:sysClr val="window" lastClr="FFFFFF"/>
                          </a:solidFill>
                          <a:ln w="12700" cap="flat" cmpd="sng" algn="ctr">
                            <a:solidFill>
                              <a:sysClr val="windowText" lastClr="000000"/>
                            </a:solidFill>
                            <a:prstDash val="solid"/>
                          </a:ln>
                          <a:effectLst/>
                        </wps:spPr>
                        <wps:txbx>
                          <w:txbxContent>
                            <w:p w:rsidR="00016C23" w:rsidRDefault="00016C23" w:rsidP="00E12507">
                              <w:pPr>
                                <w:pStyle w:val="Web"/>
                                <w:jc w:val="center"/>
                              </w:pPr>
                              <w:r>
                                <w:rPr>
                                  <w:rFonts w:eastAsia="標楷體" w:hAnsi="標楷體" w:hint="eastAsia"/>
                                </w:rPr>
                                <w:t>單位主管至醫院或同仁府上慰問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2" name="矩形 302"/>
                        <wps:cNvSpPr/>
                        <wps:spPr>
                          <a:xfrm>
                            <a:off x="1602441" y="4444511"/>
                            <a:ext cx="2171065" cy="342900"/>
                          </a:xfrm>
                          <a:prstGeom prst="rect">
                            <a:avLst/>
                          </a:prstGeom>
                          <a:solidFill>
                            <a:sysClr val="window" lastClr="FFFFFF"/>
                          </a:solidFill>
                          <a:ln w="12700" cap="flat" cmpd="sng" algn="ctr">
                            <a:solidFill>
                              <a:sysClr val="windowText" lastClr="000000"/>
                            </a:solidFill>
                            <a:prstDash val="solid"/>
                          </a:ln>
                          <a:effectLst/>
                        </wps:spPr>
                        <wps:txbx>
                          <w:txbxContent>
                            <w:p w:rsidR="00016C23" w:rsidRPr="0089277F" w:rsidRDefault="00016C23" w:rsidP="00E12507">
                              <w:pPr>
                                <w:pStyle w:val="Web"/>
                                <w:jc w:val="center"/>
                                <w:rPr>
                                  <w:rFonts w:ascii="標楷體" w:eastAsia="標楷體" w:hAnsi="標楷體"/>
                                </w:rPr>
                              </w:pPr>
                              <w:r>
                                <w:rPr>
                                  <w:rFonts w:ascii="標楷體" w:eastAsia="標楷體" w:hAnsi="標楷體" w:hint="eastAsia"/>
                                </w:rPr>
                                <w:t>提供EAP</w:t>
                              </w:r>
                              <w:r w:rsidRPr="0089277F">
                                <w:rPr>
                                  <w:rFonts w:ascii="標楷體" w:eastAsia="標楷體" w:hAnsi="標楷體" w:hint="eastAsia"/>
                                </w:rPr>
                                <w:t>服務(註3)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3" name="流程圖: 決策 303"/>
                        <wps:cNvSpPr/>
                        <wps:spPr>
                          <a:xfrm>
                            <a:off x="1433404" y="4949982"/>
                            <a:ext cx="2653687" cy="685847"/>
                          </a:xfrm>
                          <a:prstGeom prst="flowChartDecision">
                            <a:avLst/>
                          </a:prstGeom>
                          <a:solidFill>
                            <a:sysClr val="window" lastClr="FFFFFF"/>
                          </a:solidFill>
                          <a:ln w="12700" cap="flat" cmpd="sng" algn="ctr">
                            <a:solidFill>
                              <a:sysClr val="windowText" lastClr="000000"/>
                            </a:solidFill>
                            <a:prstDash val="solid"/>
                          </a:ln>
                          <a:effectLst/>
                        </wps:spPr>
                        <wps:txbx>
                          <w:txbxContent>
                            <w:p w:rsidR="00016C23" w:rsidRPr="004005A9" w:rsidRDefault="00016C23" w:rsidP="00E12507">
                              <w:pPr>
                                <w:jc w:val="center"/>
                                <w:rPr>
                                  <w:rFonts w:ascii="標楷體" w:eastAsia="標楷體" w:hAnsi="標楷體"/>
                                </w:rPr>
                              </w:pPr>
                              <w:r>
                                <w:rPr>
                                  <w:rFonts w:ascii="標楷體" w:eastAsia="標楷體" w:hAnsi="標楷體" w:hint="eastAsia"/>
                                </w:rPr>
                                <w:t>是否需工作調整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矩形 304"/>
                        <wps:cNvSpPr/>
                        <wps:spPr>
                          <a:xfrm>
                            <a:off x="1657789" y="6339398"/>
                            <a:ext cx="2171065" cy="342900"/>
                          </a:xfrm>
                          <a:prstGeom prst="rect">
                            <a:avLst/>
                          </a:prstGeom>
                          <a:solidFill>
                            <a:sysClr val="window" lastClr="FFFFFF"/>
                          </a:solidFill>
                          <a:ln w="12700" cap="flat" cmpd="sng" algn="ctr">
                            <a:solidFill>
                              <a:sysClr val="windowText" lastClr="000000"/>
                            </a:solidFill>
                            <a:prstDash val="solid"/>
                          </a:ln>
                          <a:effectLst/>
                        </wps:spPr>
                        <wps:txbx>
                          <w:txbxContent>
                            <w:p w:rsidR="00016C23" w:rsidRPr="0089277F" w:rsidRDefault="00016C23" w:rsidP="00E12507">
                              <w:pPr>
                                <w:pStyle w:val="Web"/>
                                <w:jc w:val="center"/>
                                <w:rPr>
                                  <w:rFonts w:ascii="標楷體" w:eastAsia="標楷體" w:hAnsi="標楷體"/>
                                </w:rPr>
                              </w:pPr>
                              <w:r>
                                <w:rPr>
                                  <w:rFonts w:ascii="標楷體" w:eastAsia="標楷體" w:hAnsi="標楷體" w:hint="eastAsia"/>
                                </w:rPr>
                                <w:t>協助工作適應</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5" name="矩形 305"/>
                        <wps:cNvSpPr/>
                        <wps:spPr>
                          <a:xfrm>
                            <a:off x="1672207" y="6855069"/>
                            <a:ext cx="2171065" cy="342900"/>
                          </a:xfrm>
                          <a:prstGeom prst="rect">
                            <a:avLst/>
                          </a:prstGeom>
                          <a:solidFill>
                            <a:sysClr val="window" lastClr="FFFFFF"/>
                          </a:solidFill>
                          <a:ln w="12700" cap="flat" cmpd="sng" algn="ctr">
                            <a:solidFill>
                              <a:sysClr val="windowText" lastClr="000000"/>
                            </a:solidFill>
                            <a:prstDash val="solid"/>
                          </a:ln>
                          <a:effectLst/>
                        </wps:spPr>
                        <wps:txbx>
                          <w:txbxContent>
                            <w:p w:rsidR="00016C23" w:rsidRPr="0089277F" w:rsidRDefault="00016C23" w:rsidP="00E12507">
                              <w:pPr>
                                <w:pStyle w:val="Web"/>
                                <w:jc w:val="center"/>
                                <w:rPr>
                                  <w:rFonts w:ascii="標楷體" w:eastAsia="標楷體" w:hAnsi="標楷體"/>
                                </w:rPr>
                              </w:pPr>
                              <w:r>
                                <w:rPr>
                                  <w:rFonts w:ascii="標楷體" w:eastAsia="標楷體" w:hAnsi="標楷體" w:hint="eastAsia"/>
                                </w:rPr>
                                <w:t>服務紀錄依規定存檔</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6" name="流程圖: 結束點 306"/>
                        <wps:cNvSpPr/>
                        <wps:spPr>
                          <a:xfrm>
                            <a:off x="1843528" y="7383583"/>
                            <a:ext cx="1813560" cy="426720"/>
                          </a:xfrm>
                          <a:prstGeom prst="flowChartTerminator">
                            <a:avLst/>
                          </a:prstGeom>
                          <a:solidFill>
                            <a:sysClr val="window" lastClr="FFFFFF"/>
                          </a:solidFill>
                          <a:ln w="12700" cap="flat" cmpd="sng" algn="ctr">
                            <a:solidFill>
                              <a:sysClr val="windowText" lastClr="000000"/>
                            </a:solidFill>
                            <a:prstDash val="solid"/>
                          </a:ln>
                          <a:effectLst/>
                        </wps:spPr>
                        <wps:txbx>
                          <w:txbxContent>
                            <w:p w:rsidR="00016C23" w:rsidRDefault="00016C23" w:rsidP="00E12507">
                              <w:pPr>
                                <w:pStyle w:val="Web"/>
                                <w:jc w:val="center"/>
                              </w:pPr>
                              <w:r>
                                <w:rPr>
                                  <w:rFonts w:ascii="標楷體" w:eastAsia="標楷體" w:hAnsi="標楷體" w:hint="eastAsia"/>
                                </w:rPr>
                                <w:t>結</w:t>
                              </w:r>
                              <w:r>
                                <w:rPr>
                                  <w:rFonts w:eastAsia="標楷體"/>
                                </w:rPr>
                                <w:t xml:space="preserve">  </w:t>
                              </w:r>
                              <w:r>
                                <w:rPr>
                                  <w:rFonts w:ascii="標楷體" w:eastAsia="標楷體" w:hAnsi="標楷體" w:hint="eastAsia"/>
                                </w:rPr>
                                <w:t>案</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1" name="直線單箭頭接點 311"/>
                        <wps:cNvCnPr/>
                        <wps:spPr>
                          <a:xfrm>
                            <a:off x="2743460" y="1759831"/>
                            <a:ext cx="6985" cy="16256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319" name="矩形 319"/>
                        <wps:cNvSpPr/>
                        <wps:spPr>
                          <a:xfrm>
                            <a:off x="1672206" y="5798402"/>
                            <a:ext cx="2171065" cy="342900"/>
                          </a:xfrm>
                          <a:prstGeom prst="rect">
                            <a:avLst/>
                          </a:prstGeom>
                          <a:solidFill>
                            <a:sysClr val="window" lastClr="FFFFFF"/>
                          </a:solidFill>
                          <a:ln w="12700" cap="flat" cmpd="sng" algn="ctr">
                            <a:solidFill>
                              <a:sysClr val="windowText" lastClr="000000"/>
                            </a:solidFill>
                            <a:prstDash val="solid"/>
                          </a:ln>
                          <a:effectLst/>
                        </wps:spPr>
                        <wps:txbx>
                          <w:txbxContent>
                            <w:p w:rsidR="00016C23" w:rsidRPr="0089277F" w:rsidRDefault="00016C23" w:rsidP="00E12507">
                              <w:pPr>
                                <w:pStyle w:val="Web"/>
                                <w:jc w:val="center"/>
                                <w:rPr>
                                  <w:rFonts w:ascii="標楷體" w:eastAsia="標楷體" w:hAnsi="標楷體"/>
                                </w:rPr>
                              </w:pPr>
                              <w:r>
                                <w:rPr>
                                  <w:rFonts w:ascii="標楷體" w:eastAsia="標楷體" w:hAnsi="標楷體" w:hint="eastAsia"/>
                                </w:rPr>
                                <w:t>工作調整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2" name="肘形接點 322"/>
                        <wps:cNvCnPr>
                          <a:stCxn id="298" idx="3"/>
                          <a:endCxn id="302" idx="3"/>
                        </wps:cNvCnPr>
                        <wps:spPr>
                          <a:xfrm flipH="1">
                            <a:off x="3773506" y="2322493"/>
                            <a:ext cx="399414" cy="2293468"/>
                          </a:xfrm>
                          <a:prstGeom prst="bentConnector3">
                            <a:avLst>
                              <a:gd name="adj1" fmla="val -157914"/>
                            </a:avLst>
                          </a:prstGeom>
                          <a:noFill/>
                          <a:ln w="9525" cap="flat" cmpd="sng" algn="ctr">
                            <a:solidFill>
                              <a:sysClr val="windowText" lastClr="000000">
                                <a:shade val="95000"/>
                                <a:satMod val="105000"/>
                              </a:sysClr>
                            </a:solidFill>
                            <a:prstDash val="solid"/>
                            <a:tailEnd type="arrow"/>
                          </a:ln>
                          <a:effectLst/>
                        </wps:spPr>
                        <wps:bodyPr/>
                      </wps:wsp>
                      <wps:wsp>
                        <wps:cNvPr id="323" name="肘形接點 323"/>
                        <wps:cNvCnPr/>
                        <wps:spPr>
                          <a:xfrm flipH="1">
                            <a:off x="3773506" y="2312102"/>
                            <a:ext cx="399414" cy="2293468"/>
                          </a:xfrm>
                          <a:prstGeom prst="bentConnector3">
                            <a:avLst>
                              <a:gd name="adj1" fmla="val -157914"/>
                            </a:avLst>
                          </a:prstGeom>
                          <a:noFill/>
                          <a:ln w="9525" cap="flat" cmpd="sng" algn="ctr">
                            <a:noFill/>
                            <a:prstDash val="solid"/>
                            <a:tailEnd type="arrow"/>
                          </a:ln>
                          <a:effectLst/>
                        </wps:spPr>
                        <wps:bodyPr/>
                      </wps:wsp>
                      <wps:wsp>
                        <wps:cNvPr id="324" name="肘形接點 324"/>
                        <wps:cNvCnPr>
                          <a:stCxn id="303" idx="3"/>
                          <a:endCxn id="305" idx="3"/>
                        </wps:cNvCnPr>
                        <wps:spPr>
                          <a:xfrm flipH="1">
                            <a:off x="3843272" y="5292906"/>
                            <a:ext cx="243819" cy="1733613"/>
                          </a:xfrm>
                          <a:prstGeom prst="bentConnector3">
                            <a:avLst>
                              <a:gd name="adj1" fmla="val -292994"/>
                            </a:avLst>
                          </a:prstGeom>
                          <a:ln>
                            <a:tailEnd type="arrow"/>
                          </a:ln>
                        </wps:spPr>
                        <wps:style>
                          <a:lnRef idx="1">
                            <a:schemeClr val="dk1"/>
                          </a:lnRef>
                          <a:fillRef idx="0">
                            <a:schemeClr val="dk1"/>
                          </a:fillRef>
                          <a:effectRef idx="0">
                            <a:schemeClr val="dk1"/>
                          </a:effectRef>
                          <a:fontRef idx="minor">
                            <a:schemeClr val="tx1"/>
                          </a:fontRef>
                        </wps:style>
                        <wps:bodyPr/>
                      </wps:wsp>
                      <wps:wsp>
                        <wps:cNvPr id="115" name="直線單箭頭接點 115"/>
                        <wps:cNvCnPr/>
                        <wps:spPr>
                          <a:xfrm>
                            <a:off x="2734534" y="2732118"/>
                            <a:ext cx="635" cy="175895"/>
                          </a:xfrm>
                          <a:prstGeom prst="straightConnector1">
                            <a:avLst/>
                          </a:prstGeom>
                          <a:noFill/>
                          <a:ln w="9525" cap="flat" cmpd="sng" algn="ctr">
                            <a:solidFill>
                              <a:sysClr val="windowText" lastClr="000000">
                                <a:shade val="95000"/>
                                <a:satMod val="105000"/>
                              </a:sysClr>
                            </a:solidFill>
                            <a:prstDash val="solid"/>
                            <a:tailEnd type="arrow"/>
                          </a:ln>
                          <a:effectLst/>
                        </wps:spPr>
                        <wps:style>
                          <a:lnRef idx="1">
                            <a:schemeClr val="dk1"/>
                          </a:lnRef>
                          <a:fillRef idx="0">
                            <a:schemeClr val="dk1"/>
                          </a:fillRef>
                          <a:effectRef idx="0">
                            <a:schemeClr val="dk1"/>
                          </a:effectRef>
                          <a:fontRef idx="minor">
                            <a:schemeClr val="tx1"/>
                          </a:fontRef>
                        </wps:style>
                        <wps:bodyPr/>
                      </wps:wsp>
                      <wps:wsp>
                        <wps:cNvPr id="116" name="直線單箭頭接點 116"/>
                        <wps:cNvCnPr/>
                        <wps:spPr>
                          <a:xfrm>
                            <a:off x="2733559" y="3250174"/>
                            <a:ext cx="635" cy="175895"/>
                          </a:xfrm>
                          <a:prstGeom prst="straightConnector1">
                            <a:avLst/>
                          </a:prstGeom>
                          <a:noFill/>
                          <a:ln w="9525" cap="flat" cmpd="sng" algn="ctr">
                            <a:solidFill>
                              <a:sysClr val="windowText" lastClr="000000">
                                <a:shade val="95000"/>
                                <a:satMod val="105000"/>
                              </a:sysClr>
                            </a:solidFill>
                            <a:prstDash val="solid"/>
                            <a:tailEnd type="arrow"/>
                          </a:ln>
                          <a:effectLst/>
                        </wps:spPr>
                        <wps:style>
                          <a:lnRef idx="1">
                            <a:schemeClr val="dk1"/>
                          </a:lnRef>
                          <a:fillRef idx="0">
                            <a:schemeClr val="dk1"/>
                          </a:fillRef>
                          <a:effectRef idx="0">
                            <a:schemeClr val="dk1"/>
                          </a:effectRef>
                          <a:fontRef idx="minor">
                            <a:schemeClr val="tx1"/>
                          </a:fontRef>
                        </wps:style>
                        <wps:bodyPr/>
                      </wps:wsp>
                      <wps:wsp>
                        <wps:cNvPr id="117" name="直線單箭頭接點 117"/>
                        <wps:cNvCnPr/>
                        <wps:spPr>
                          <a:xfrm>
                            <a:off x="2732584" y="3773643"/>
                            <a:ext cx="635" cy="175895"/>
                          </a:xfrm>
                          <a:prstGeom prst="straightConnector1">
                            <a:avLst/>
                          </a:prstGeom>
                          <a:noFill/>
                          <a:ln w="9525" cap="flat" cmpd="sng" algn="ctr">
                            <a:solidFill>
                              <a:sysClr val="windowText" lastClr="000000">
                                <a:shade val="95000"/>
                                <a:satMod val="105000"/>
                              </a:sysClr>
                            </a:solidFill>
                            <a:prstDash val="solid"/>
                            <a:tailEnd type="arrow"/>
                          </a:ln>
                          <a:effectLst/>
                        </wps:spPr>
                        <wps:style>
                          <a:lnRef idx="1">
                            <a:schemeClr val="dk1"/>
                          </a:lnRef>
                          <a:fillRef idx="0">
                            <a:schemeClr val="dk1"/>
                          </a:fillRef>
                          <a:effectRef idx="0">
                            <a:schemeClr val="dk1"/>
                          </a:effectRef>
                          <a:fontRef idx="minor">
                            <a:schemeClr val="tx1"/>
                          </a:fontRef>
                        </wps:style>
                        <wps:bodyPr/>
                      </wps:wsp>
                      <wps:wsp>
                        <wps:cNvPr id="118" name="直線單箭頭接點 118"/>
                        <wps:cNvCnPr/>
                        <wps:spPr>
                          <a:xfrm>
                            <a:off x="2731609" y="4282913"/>
                            <a:ext cx="635" cy="175895"/>
                          </a:xfrm>
                          <a:prstGeom prst="straightConnector1">
                            <a:avLst/>
                          </a:prstGeom>
                          <a:noFill/>
                          <a:ln w="9525" cap="flat" cmpd="sng" algn="ctr">
                            <a:solidFill>
                              <a:sysClr val="windowText" lastClr="000000">
                                <a:shade val="95000"/>
                                <a:satMod val="105000"/>
                              </a:sysClr>
                            </a:solidFill>
                            <a:prstDash val="solid"/>
                            <a:tailEnd type="arrow"/>
                          </a:ln>
                          <a:effectLst/>
                        </wps:spPr>
                        <wps:style>
                          <a:lnRef idx="1">
                            <a:schemeClr val="dk1"/>
                          </a:lnRef>
                          <a:fillRef idx="0">
                            <a:schemeClr val="dk1"/>
                          </a:fillRef>
                          <a:effectRef idx="0">
                            <a:schemeClr val="dk1"/>
                          </a:effectRef>
                          <a:fontRef idx="minor">
                            <a:schemeClr val="tx1"/>
                          </a:fontRef>
                        </wps:style>
                        <wps:bodyPr/>
                      </wps:wsp>
                      <wps:wsp>
                        <wps:cNvPr id="119" name="直線單箭頭接點 119"/>
                        <wps:cNvCnPr/>
                        <wps:spPr>
                          <a:xfrm>
                            <a:off x="2733559" y="4787411"/>
                            <a:ext cx="635" cy="175895"/>
                          </a:xfrm>
                          <a:prstGeom prst="straightConnector1">
                            <a:avLst/>
                          </a:prstGeom>
                          <a:noFill/>
                          <a:ln w="9525" cap="flat" cmpd="sng" algn="ctr">
                            <a:solidFill>
                              <a:sysClr val="windowText" lastClr="000000">
                                <a:shade val="95000"/>
                                <a:satMod val="105000"/>
                              </a:sysClr>
                            </a:solidFill>
                            <a:prstDash val="solid"/>
                            <a:tailEnd type="arrow"/>
                          </a:ln>
                          <a:effectLst/>
                        </wps:spPr>
                        <wps:style>
                          <a:lnRef idx="1">
                            <a:schemeClr val="dk1"/>
                          </a:lnRef>
                          <a:fillRef idx="0">
                            <a:schemeClr val="dk1"/>
                          </a:fillRef>
                          <a:effectRef idx="0">
                            <a:schemeClr val="dk1"/>
                          </a:effectRef>
                          <a:fontRef idx="minor">
                            <a:schemeClr val="tx1"/>
                          </a:fontRef>
                        </wps:style>
                        <wps:bodyPr/>
                      </wps:wsp>
                      <wps:wsp>
                        <wps:cNvPr id="120" name="直線單箭頭接點 120"/>
                        <wps:cNvCnPr/>
                        <wps:spPr>
                          <a:xfrm>
                            <a:off x="2743200" y="5635869"/>
                            <a:ext cx="635" cy="175895"/>
                          </a:xfrm>
                          <a:prstGeom prst="straightConnector1">
                            <a:avLst/>
                          </a:prstGeom>
                          <a:noFill/>
                          <a:ln w="9525" cap="flat" cmpd="sng" algn="ctr">
                            <a:solidFill>
                              <a:sysClr val="windowText" lastClr="000000">
                                <a:shade val="95000"/>
                                <a:satMod val="105000"/>
                              </a:sysClr>
                            </a:solidFill>
                            <a:prstDash val="solid"/>
                            <a:tailEnd type="arrow"/>
                          </a:ln>
                          <a:effectLst/>
                        </wps:spPr>
                        <wps:style>
                          <a:lnRef idx="1">
                            <a:schemeClr val="dk1"/>
                          </a:lnRef>
                          <a:fillRef idx="0">
                            <a:schemeClr val="dk1"/>
                          </a:fillRef>
                          <a:effectRef idx="0">
                            <a:schemeClr val="dk1"/>
                          </a:effectRef>
                          <a:fontRef idx="minor">
                            <a:schemeClr val="tx1"/>
                          </a:fontRef>
                        </wps:style>
                        <wps:bodyPr/>
                      </wps:wsp>
                      <wps:wsp>
                        <wps:cNvPr id="121" name="直線單箭頭接點 121"/>
                        <wps:cNvCnPr/>
                        <wps:spPr>
                          <a:xfrm>
                            <a:off x="2743200" y="6162919"/>
                            <a:ext cx="635" cy="175895"/>
                          </a:xfrm>
                          <a:prstGeom prst="straightConnector1">
                            <a:avLst/>
                          </a:prstGeom>
                          <a:noFill/>
                          <a:ln w="9525" cap="flat" cmpd="sng" algn="ctr">
                            <a:solidFill>
                              <a:sysClr val="windowText" lastClr="000000">
                                <a:shade val="95000"/>
                                <a:satMod val="105000"/>
                              </a:sysClr>
                            </a:solidFill>
                            <a:prstDash val="solid"/>
                            <a:tailEnd type="arrow"/>
                          </a:ln>
                          <a:effectLst/>
                        </wps:spPr>
                        <wps:style>
                          <a:lnRef idx="1">
                            <a:schemeClr val="dk1"/>
                          </a:lnRef>
                          <a:fillRef idx="0">
                            <a:schemeClr val="dk1"/>
                          </a:fillRef>
                          <a:effectRef idx="0">
                            <a:schemeClr val="dk1"/>
                          </a:effectRef>
                          <a:fontRef idx="minor">
                            <a:schemeClr val="tx1"/>
                          </a:fontRef>
                        </wps:style>
                        <wps:bodyPr/>
                      </wps:wsp>
                      <wps:wsp>
                        <wps:cNvPr id="122" name="直線單箭頭接點 122"/>
                        <wps:cNvCnPr/>
                        <wps:spPr>
                          <a:xfrm>
                            <a:off x="2742565" y="6679174"/>
                            <a:ext cx="635" cy="175895"/>
                          </a:xfrm>
                          <a:prstGeom prst="straightConnector1">
                            <a:avLst/>
                          </a:prstGeom>
                          <a:noFill/>
                          <a:ln w="9525" cap="flat" cmpd="sng" algn="ctr">
                            <a:solidFill>
                              <a:sysClr val="windowText" lastClr="000000">
                                <a:shade val="95000"/>
                                <a:satMod val="105000"/>
                              </a:sysClr>
                            </a:solidFill>
                            <a:prstDash val="solid"/>
                            <a:tailEnd type="arrow"/>
                          </a:ln>
                          <a:effectLst/>
                        </wps:spPr>
                        <wps:style>
                          <a:lnRef idx="1">
                            <a:schemeClr val="dk1"/>
                          </a:lnRef>
                          <a:fillRef idx="0">
                            <a:schemeClr val="dk1"/>
                          </a:fillRef>
                          <a:effectRef idx="0">
                            <a:schemeClr val="dk1"/>
                          </a:effectRef>
                          <a:fontRef idx="minor">
                            <a:schemeClr val="tx1"/>
                          </a:fontRef>
                        </wps:style>
                        <wps:bodyPr/>
                      </wps:wsp>
                      <wps:wsp>
                        <wps:cNvPr id="123" name="直線單箭頭接點 123"/>
                        <wps:cNvCnPr/>
                        <wps:spPr>
                          <a:xfrm>
                            <a:off x="2742565" y="7207688"/>
                            <a:ext cx="635" cy="175895"/>
                          </a:xfrm>
                          <a:prstGeom prst="straightConnector1">
                            <a:avLst/>
                          </a:prstGeom>
                          <a:noFill/>
                          <a:ln w="9525" cap="flat" cmpd="sng" algn="ctr">
                            <a:solidFill>
                              <a:sysClr val="windowText" lastClr="000000">
                                <a:shade val="95000"/>
                                <a:satMod val="105000"/>
                              </a:sysClr>
                            </a:solidFill>
                            <a:prstDash val="solid"/>
                            <a:tailEnd type="arrow"/>
                          </a:ln>
                          <a:effectLst/>
                        </wps:spPr>
                        <wps:style>
                          <a:lnRef idx="1">
                            <a:schemeClr val="dk1"/>
                          </a:lnRef>
                          <a:fillRef idx="0">
                            <a:schemeClr val="dk1"/>
                          </a:fillRef>
                          <a:effectRef idx="0">
                            <a:schemeClr val="dk1"/>
                          </a:effectRef>
                          <a:fontRef idx="minor">
                            <a:schemeClr val="tx1"/>
                          </a:fontRef>
                        </wps:style>
                        <wps:bodyPr/>
                      </wps:wsp>
                      <wps:wsp>
                        <wps:cNvPr id="290" name="直線單箭頭接點 290"/>
                        <wps:cNvCnPr/>
                        <wps:spPr>
                          <a:xfrm flipH="1">
                            <a:off x="2971800" y="1196826"/>
                            <a:ext cx="152400" cy="2201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08" name="直線單箭頭接點 308"/>
                        <wps:cNvCnPr/>
                        <wps:spPr>
                          <a:xfrm>
                            <a:off x="2362200" y="1196826"/>
                            <a:ext cx="152400" cy="2201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09" name="直線單箭頭接點 309"/>
                        <wps:cNvCnPr/>
                        <wps:spPr>
                          <a:xfrm>
                            <a:off x="2057400" y="647605"/>
                            <a:ext cx="152400" cy="21646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10" name="直線單箭頭接點 310"/>
                        <wps:cNvCnPr/>
                        <wps:spPr>
                          <a:xfrm flipH="1">
                            <a:off x="3276600" y="647605"/>
                            <a:ext cx="152400" cy="21646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63" name="文字方塊 363"/>
                        <wps:cNvSpPr txBox="1"/>
                        <wps:spPr>
                          <a:xfrm>
                            <a:off x="4308230" y="2722593"/>
                            <a:ext cx="263770" cy="3166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6C23" w:rsidRDefault="00016C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5" name="文字方塊 365"/>
                        <wps:cNvSpPr txBox="1"/>
                        <wps:spPr>
                          <a:xfrm>
                            <a:off x="3006969" y="2603112"/>
                            <a:ext cx="486507" cy="3113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6C23" w:rsidRDefault="00016C23">
                              <w:r w:rsidRPr="00C764E1">
                                <w:rPr>
                                  <w:rFonts w:ascii="標楷體" w:eastAsia="標楷體" w:hAnsi="標楷體" w:hint="eastAsia"/>
                                </w:rPr>
                                <w:t>是</w:t>
                              </w:r>
                              <w:r>
                                <w:rPr>
                                  <w:rFonts w:hint="eastAsia"/>
                                </w:rPr>
                                <w:t>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4" name="文字方塊 174"/>
                        <wps:cNvSpPr txBox="1"/>
                        <wps:spPr>
                          <a:xfrm>
                            <a:off x="2971800" y="5501053"/>
                            <a:ext cx="486507" cy="3113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6C23" w:rsidRDefault="00016C23">
                              <w:r w:rsidRPr="00C764E1">
                                <w:rPr>
                                  <w:rFonts w:ascii="標楷體" w:eastAsia="標楷體" w:hAnsi="標楷體" w:hint="eastAsia"/>
                                </w:rPr>
                                <w:t>是</w:t>
                              </w:r>
                              <w:r>
                                <w:rPr>
                                  <w:rFonts w:hint="eastAsia"/>
                                </w:rPr>
                                <w:t>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5" name="文字方塊 175"/>
                        <wps:cNvSpPr txBox="1"/>
                        <wps:spPr>
                          <a:xfrm>
                            <a:off x="4308230" y="5679646"/>
                            <a:ext cx="263770" cy="3166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6C23" w:rsidRDefault="00016C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6" name="文字方塊 366"/>
                        <wps:cNvSpPr txBox="1"/>
                        <wps:spPr>
                          <a:xfrm>
                            <a:off x="4826180" y="3297115"/>
                            <a:ext cx="349559" cy="4278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6C23" w:rsidRPr="00AB646C" w:rsidRDefault="00016C23">
                              <w:pPr>
                                <w:rPr>
                                  <w:rFonts w:ascii="標楷體" w:eastAsia="標楷體" w:hAnsi="標楷體"/>
                                </w:rPr>
                              </w:pPr>
                              <w:r w:rsidRPr="00AB646C">
                                <w:rPr>
                                  <w:rFonts w:ascii="標楷體" w:eastAsia="標楷體" w:hAnsi="標楷體" w:hint="eastAsia"/>
                                </w:rPr>
                                <w:t>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7" name="文字方塊 177"/>
                        <wps:cNvSpPr txBox="1"/>
                        <wps:spPr>
                          <a:xfrm>
                            <a:off x="4826180" y="5996261"/>
                            <a:ext cx="349559" cy="4278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6C23" w:rsidRPr="00AB646C" w:rsidRDefault="00016C23">
                              <w:pPr>
                                <w:rPr>
                                  <w:rFonts w:ascii="標楷體" w:eastAsia="標楷體" w:hAnsi="標楷體"/>
                                </w:rPr>
                              </w:pPr>
                              <w:r w:rsidRPr="00AB646C">
                                <w:rPr>
                                  <w:rFonts w:ascii="標楷體" w:eastAsia="標楷體" w:hAnsi="標楷體" w:hint="eastAsia"/>
                                </w:rPr>
                                <w:t>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V relativeFrom="margin">
                  <wp14:pctHeight>0</wp14:pctHeight>
                </wp14:sizeRelV>
              </wp:anchor>
            </w:drawing>
          </mc:Choice>
          <mc:Fallback>
            <w:pict>
              <v:group w14:anchorId="053855B3" id="畫布 325" o:spid="_x0000_s1062" editas="canvas" style="position:absolute;margin-left:56.5pt;margin-top:77.05pt;width:414.9pt;height:628.15pt;z-index:251667456;mso-position-horizontal-relative:margin;mso-position-vertical-relative:margin;mso-height-relative:margin" coordsize="52692,79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">
                <v:shape id="_x0000_s1063" type="#_x0000_t75" style="position:absolute;width:52692;height:79775;visibility:visible;mso-wrap-style:square">
                  <v:fill o:detectmouseclick="t"/>
                  <v:path o:connecttype="none"/>
                </v:shape>
                <v:shape id="六邊形 293" o:spid="_x0000_s1064" type="#_x0000_t9" style="position:absolute;left:16764;top:1869;width:20570;height:4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" adj="1209" fillcolor="window" strokecolor="windowText" strokeweight="1pt">
                  <v:textbox>
                    <w:txbxContent>
                      <w:p w:rsidR="00016C23" w:rsidRPr="00503C23" w:rsidRDefault="00016C23" w:rsidP="00E12507">
                        <w:pPr>
                          <w:jc w:val="center"/>
                          <w:rPr>
                            <w:rFonts w:ascii="標楷體" w:eastAsia="標楷體" w:hAnsi="標楷體"/>
                          </w:rPr>
                        </w:pPr>
                        <w:r w:rsidRPr="00503C23">
                          <w:rPr>
                            <w:rFonts w:ascii="標楷體" w:eastAsia="標楷體" w:hAnsi="標楷體" w:hint="eastAsia"/>
                          </w:rPr>
                          <w:t>發生危機事件</w:t>
                        </w:r>
                        <w:r>
                          <w:rPr>
                            <w:rFonts w:ascii="標楷體" w:eastAsia="標楷體" w:hAnsi="標楷體" w:hint="eastAsia"/>
                          </w:rPr>
                          <w:t>(註1)</w:t>
                        </w:r>
                      </w:p>
                    </w:txbxContent>
                  </v:textbox>
                </v:shape>
                <v:rect id="矩形 294" o:spid="_x0000_s1065" style="position:absolute;left:261;top:8640;width:26409;height:3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" fillcolor="window" strokecolor="windowText" strokeweight="1pt">
                  <v:textbox>
                    <w:txbxContent>
                      <w:p w:rsidR="00016C23" w:rsidRPr="004D1AFC" w:rsidRDefault="00016C23" w:rsidP="00E12507">
                        <w:pPr>
                          <w:jc w:val="center"/>
                          <w:rPr>
                            <w:rFonts w:ascii="標楷體" w:eastAsia="標楷體" w:hAnsi="標楷體"/>
                          </w:rPr>
                        </w:pPr>
                        <w:r w:rsidRPr="004D1AFC">
                          <w:rPr>
                            <w:rFonts w:ascii="標楷體" w:eastAsia="標楷體" w:hAnsi="標楷體" w:hint="eastAsia"/>
                          </w:rPr>
                          <w:t>發生事件單位(機關、學校)通報首長</w:t>
                        </w:r>
                      </w:p>
                    </w:txbxContent>
                  </v:textbox>
                </v:rect>
                <v:rect id="矩形 296" o:spid="_x0000_s1066" style="position:absolute;left:28194;top:8640;width:20653;height:3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" fillcolor="window" strokecolor="windowText" strokeweight="1pt">
                  <v:textbox>
                    <w:txbxContent>
                      <w:p w:rsidR="00016C23" w:rsidRPr="004D1AFC" w:rsidRDefault="00016C23" w:rsidP="00E12507">
                        <w:pPr>
                          <w:jc w:val="center"/>
                          <w:rPr>
                            <w:rFonts w:ascii="標楷體" w:eastAsia="標楷體" w:hAnsi="標楷體"/>
                          </w:rPr>
                        </w:pPr>
                        <w:r>
                          <w:rPr>
                            <w:rFonts w:ascii="標楷體" w:eastAsia="標楷體" w:hAnsi="標楷體" w:hint="eastAsia"/>
                          </w:rPr>
                          <w:t>通報人事處及相關協處單位</w:t>
                        </w:r>
                      </w:p>
                    </w:txbxContent>
                  </v:textbox>
                </v:rect>
                <v:rect id="矩形 297" o:spid="_x0000_s1067" style="position:absolute;left:16614;top:14169;width:21720;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" fillcolor="window" strokecolor="windowText" strokeweight="1pt">
                  <v:textbox>
                    <w:txbxContent>
                      <w:p w:rsidR="00016C23" w:rsidRPr="004D1AFC" w:rsidRDefault="00016C23" w:rsidP="00E12507">
                        <w:pPr>
                          <w:jc w:val="center"/>
                          <w:rPr>
                            <w:rFonts w:ascii="標楷體" w:eastAsia="標楷體" w:hAnsi="標楷體"/>
                          </w:rPr>
                        </w:pPr>
                        <w:r>
                          <w:rPr>
                            <w:rFonts w:ascii="標楷體" w:eastAsia="標楷體" w:hAnsi="標楷體" w:hint="eastAsia"/>
                          </w:rPr>
                          <w:t>啟動EAP機制(註2)</w:t>
                        </w:r>
                      </w:p>
                    </w:txbxContent>
                  </v:textbox>
                </v:rect>
                <v:shape id="流程圖: 決策 298" o:spid="_x0000_s1068" type="#_x0000_t110" style="position:absolute;left:13151;top:19223;width:28578;height:8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" fillcolor="window" strokecolor="windowText" strokeweight="1pt">
                  <v:textbox>
                    <w:txbxContent>
                      <w:p w:rsidR="00016C23" w:rsidRPr="004005A9" w:rsidRDefault="00016C23" w:rsidP="00E12507">
                        <w:pPr>
                          <w:jc w:val="center"/>
                          <w:rPr>
                            <w:rFonts w:ascii="標楷體" w:eastAsia="標楷體" w:hAnsi="標楷體"/>
                          </w:rPr>
                        </w:pPr>
                        <w:r w:rsidRPr="004005A9">
                          <w:rPr>
                            <w:rFonts w:ascii="標楷體" w:eastAsia="標楷體" w:hAnsi="標楷體" w:hint="eastAsia"/>
                          </w:rPr>
                          <w:t>是否發生人員傷亡</w:t>
                        </w:r>
                      </w:p>
                    </w:txbxContent>
                  </v:textbox>
                </v:shape>
                <v:rect id="矩形 299" o:spid="_x0000_s1069" style="position:absolute;left:16104;top:29144;width:2171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" fillcolor="window" strokecolor="windowText" strokeweight="1pt">
                  <v:textbox>
                    <w:txbxContent>
                      <w:p w:rsidR="00016C23" w:rsidRPr="004005A9" w:rsidRDefault="00016C23" w:rsidP="00E12507">
                        <w:pPr>
                          <w:pStyle w:val="Web"/>
                          <w:jc w:val="center"/>
                          <w:rPr>
                            <w:rFonts w:ascii="標楷體" w:eastAsia="標楷體" w:hAnsi="標楷體"/>
                          </w:rPr>
                        </w:pPr>
                        <w:r w:rsidRPr="004005A9">
                          <w:rPr>
                            <w:rFonts w:ascii="標楷體" w:eastAsia="標楷體" w:hAnsi="標楷體" w:hint="eastAsia"/>
                          </w:rPr>
                          <w:t>通報110、119</w:t>
                        </w:r>
                      </w:p>
                    </w:txbxContent>
                  </v:textbox>
                </v:rect>
                <v:rect id="矩形 300" o:spid="_x0000_s1070" style="position:absolute;left:16000;top:34199;width:2171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" fillcolor="window" strokecolor="windowText" strokeweight="1pt">
                  <v:textbox>
                    <w:txbxContent>
                      <w:p w:rsidR="00016C23" w:rsidRPr="004005A9" w:rsidRDefault="00016C23" w:rsidP="00E12507">
                        <w:pPr>
                          <w:pStyle w:val="Web"/>
                          <w:jc w:val="center"/>
                          <w:rPr>
                            <w:rFonts w:ascii="標楷體" w:eastAsia="標楷體" w:hAnsi="標楷體"/>
                          </w:rPr>
                        </w:pPr>
                        <w:r>
                          <w:rPr>
                            <w:rFonts w:ascii="標楷體" w:eastAsia="標楷體" w:hAnsi="標楷體" w:hint="eastAsia"/>
                          </w:rPr>
                          <w:t>聯絡家屬</w:t>
                        </w:r>
                      </w:p>
                    </w:txbxContent>
                  </v:textbox>
                </v:rect>
                <v:rect id="矩形 301" o:spid="_x0000_s1071" style="position:absolute;left:14778;top:39400;width:25146;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" fillcolor="window" strokecolor="windowText" strokeweight="1pt">
                  <v:textbox>
                    <w:txbxContent>
                      <w:p w:rsidR="00016C23" w:rsidRDefault="00016C23" w:rsidP="00E12507">
                        <w:pPr>
                          <w:pStyle w:val="Web"/>
                          <w:jc w:val="center"/>
                        </w:pPr>
                        <w:r>
                          <w:rPr>
                            <w:rFonts w:eastAsia="標楷體" w:hAnsi="標楷體" w:hint="eastAsia"/>
                          </w:rPr>
                          <w:t>單位主管至醫院或同仁府上慰問</w:t>
                        </w:r>
                      </w:p>
                    </w:txbxContent>
                  </v:textbox>
                </v:rect>
                <v:rect id="矩形 302" o:spid="_x0000_s1072" style="position:absolute;left:16024;top:44445;width:2171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" fillcolor="window" strokecolor="windowText" strokeweight="1pt">
                  <v:textbox>
                    <w:txbxContent>
                      <w:p w:rsidR="00016C23" w:rsidRPr="0089277F" w:rsidRDefault="00016C23" w:rsidP="00E12507">
                        <w:pPr>
                          <w:pStyle w:val="Web"/>
                          <w:jc w:val="center"/>
                          <w:rPr>
                            <w:rFonts w:ascii="標楷體" w:eastAsia="標楷體" w:hAnsi="標楷體"/>
                          </w:rPr>
                        </w:pPr>
                        <w:r>
                          <w:rPr>
                            <w:rFonts w:ascii="標楷體" w:eastAsia="標楷體" w:hAnsi="標楷體" w:hint="eastAsia"/>
                          </w:rPr>
                          <w:t>提供EAP</w:t>
                        </w:r>
                        <w:r w:rsidRPr="0089277F">
                          <w:rPr>
                            <w:rFonts w:ascii="標楷體" w:eastAsia="標楷體" w:hAnsi="標楷體" w:hint="eastAsia"/>
                          </w:rPr>
                          <w:t>服務(註3)</w:t>
                        </w:r>
                      </w:p>
                    </w:txbxContent>
                  </v:textbox>
                </v:rect>
                <v:shape id="流程圖: 決策 303" o:spid="_x0000_s1073" type="#_x0000_t110" style="position:absolute;left:14334;top:49499;width:26536;height:6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" fillcolor="window" strokecolor="windowText" strokeweight="1pt">
                  <v:textbox>
                    <w:txbxContent>
                      <w:p w:rsidR="00016C23" w:rsidRPr="004005A9" w:rsidRDefault="00016C23" w:rsidP="00E12507">
                        <w:pPr>
                          <w:jc w:val="center"/>
                          <w:rPr>
                            <w:rFonts w:ascii="標楷體" w:eastAsia="標楷體" w:hAnsi="標楷體"/>
                          </w:rPr>
                        </w:pPr>
                        <w:r>
                          <w:rPr>
                            <w:rFonts w:ascii="標楷體" w:eastAsia="標楷體" w:hAnsi="標楷體" w:hint="eastAsia"/>
                          </w:rPr>
                          <w:t>是否需工作調整</w:t>
                        </w:r>
                      </w:p>
                    </w:txbxContent>
                  </v:textbox>
                </v:shape>
                <v:rect id="矩形 304" o:spid="_x0000_s1074" style="position:absolute;left:16577;top:63393;width:2171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" fillcolor="window" strokecolor="windowText" strokeweight="1pt">
                  <v:textbox>
                    <w:txbxContent>
                      <w:p w:rsidR="00016C23" w:rsidRPr="0089277F" w:rsidRDefault="00016C23" w:rsidP="00E12507">
                        <w:pPr>
                          <w:pStyle w:val="Web"/>
                          <w:jc w:val="center"/>
                          <w:rPr>
                            <w:rFonts w:ascii="標楷體" w:eastAsia="標楷體" w:hAnsi="標楷體"/>
                          </w:rPr>
                        </w:pPr>
                        <w:r>
                          <w:rPr>
                            <w:rFonts w:ascii="標楷體" w:eastAsia="標楷體" w:hAnsi="標楷體" w:hint="eastAsia"/>
                          </w:rPr>
                          <w:t>協助工作適應</w:t>
                        </w:r>
                      </w:p>
                    </w:txbxContent>
                  </v:textbox>
                </v:rect>
                <v:rect id="矩形 305" o:spid="_x0000_s1075" style="position:absolute;left:16722;top:68550;width:21710;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" fillcolor="window" strokecolor="windowText" strokeweight="1pt">
                  <v:textbox>
                    <w:txbxContent>
                      <w:p w:rsidR="00016C23" w:rsidRPr="0089277F" w:rsidRDefault="00016C23" w:rsidP="00E12507">
                        <w:pPr>
                          <w:pStyle w:val="Web"/>
                          <w:jc w:val="center"/>
                          <w:rPr>
                            <w:rFonts w:ascii="標楷體" w:eastAsia="標楷體" w:hAnsi="標楷體"/>
                          </w:rPr>
                        </w:pPr>
                        <w:r>
                          <w:rPr>
                            <w:rFonts w:ascii="標楷體" w:eastAsia="標楷體" w:hAnsi="標楷體" w:hint="eastAsia"/>
                          </w:rPr>
                          <w:t>服務紀錄依規定存檔</w:t>
                        </w:r>
                      </w:p>
                    </w:txbxContent>
                  </v:textbox>
                </v:rect>
                <v:shape id="流程圖: 結束點 306" o:spid="_x0000_s1076" type="#_x0000_t116" style="position:absolute;left:18435;top:73835;width:18135;height:4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" fillcolor="window" strokecolor="windowText" strokeweight="1pt">
                  <v:textbox>
                    <w:txbxContent>
                      <w:p w:rsidR="00016C23" w:rsidRDefault="00016C23" w:rsidP="00E12507">
                        <w:pPr>
                          <w:pStyle w:val="Web"/>
                          <w:jc w:val="center"/>
                        </w:pPr>
                        <w:r>
                          <w:rPr>
                            <w:rFonts w:ascii="標楷體" w:eastAsia="標楷體" w:hAnsi="標楷體" w:hint="eastAsia"/>
                          </w:rPr>
                          <w:t>結</w:t>
                        </w:r>
                        <w:r>
                          <w:rPr>
                            <w:rFonts w:eastAsia="標楷體"/>
                          </w:rPr>
                          <w:t xml:space="preserve">  </w:t>
                        </w:r>
                        <w:r>
                          <w:rPr>
                            <w:rFonts w:ascii="標楷體" w:eastAsia="標楷體" w:hAnsi="標楷體" w:hint="eastAsia"/>
                          </w:rPr>
                          <w:t>案</w:t>
                        </w:r>
                      </w:p>
                    </w:txbxContent>
                  </v:textbox>
                </v:shape>
                <v:shape id="直線單箭頭接點 311" o:spid="_x0000_s1077" type="#_x0000_t32" style="position:absolute;left:27434;top:17598;width:70;height:1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">
                  <v:stroke endarrow="open"/>
                </v:shape>
                <v:rect id="矩形 319" o:spid="_x0000_s1078" style="position:absolute;left:16722;top:57984;width:21710;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" fillcolor="window" strokecolor="windowText" strokeweight="1pt">
                  <v:textbox>
                    <w:txbxContent>
                      <w:p w:rsidR="00016C23" w:rsidRPr="0089277F" w:rsidRDefault="00016C23" w:rsidP="00E12507">
                        <w:pPr>
                          <w:pStyle w:val="Web"/>
                          <w:jc w:val="center"/>
                          <w:rPr>
                            <w:rFonts w:ascii="標楷體" w:eastAsia="標楷體" w:hAnsi="標楷體"/>
                          </w:rPr>
                        </w:pPr>
                        <w:r>
                          <w:rPr>
                            <w:rFonts w:ascii="標楷體" w:eastAsia="標楷體" w:hAnsi="標楷體" w:hint="eastAsia"/>
                          </w:rPr>
                          <w:t>工作調整</w:t>
                        </w:r>
                      </w:p>
                    </w:txbxContent>
                  </v:textbox>
                </v:rect>
                <v:shape id="肘形接點 322" o:spid="_x0000_s1079" type="#_x0000_t34" style="position:absolute;left:37735;top:23224;width:3994;height:22935;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" adj="-34109">
                  <v:stroke endarrow="open"/>
                </v:shape>
                <v:shape id="肘形接點 323" o:spid="_x0000_s1080" type="#_x0000_t34" style="position:absolute;left:37735;top:23121;width:3994;height:2293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" adj="-34109" stroked="f">
                  <v:stroke endarrow="open"/>
                </v:shape>
                <v:shape id="肘形接點 324" o:spid="_x0000_s1081" type="#_x0000_t34" style="position:absolute;left:38432;top:52929;width:2438;height:1733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" adj="-63287" strokecolor="black [3040]">
                  <v:stroke endarrow="open"/>
                </v:shape>
                <v:shape id="直線單箭頭接點 115" o:spid="_x0000_s1082" type="#_x0000_t32" style="position:absolute;left:27345;top:27321;width:6;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">
                  <v:stroke endarrow="open"/>
                </v:shape>
                <v:shape id="直線單箭頭接點 116" o:spid="_x0000_s1083" type="#_x0000_t32" style="position:absolute;left:27335;top:32501;width:6;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">
                  <v:stroke endarrow="open"/>
                </v:shape>
                <v:shape id="直線單箭頭接點 117" o:spid="_x0000_s1084" type="#_x0000_t32" style="position:absolute;left:27325;top:37736;width:7;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">
                  <v:stroke endarrow="open"/>
                </v:shape>
                <v:shape id="直線單箭頭接點 118" o:spid="_x0000_s1085" type="#_x0000_t32" style="position:absolute;left:27316;top:42829;width:6;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">
                  <v:stroke endarrow="open"/>
                </v:shape>
                <v:shape id="直線單箭頭接點 119" o:spid="_x0000_s1086" type="#_x0000_t32" style="position:absolute;left:27335;top:47874;width:6;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">
                  <v:stroke endarrow="open"/>
                </v:shape>
                <v:shape id="直線單箭頭接點 120" o:spid="_x0000_s1087" type="#_x0000_t32" style="position:absolute;left:27432;top:56358;width:6;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">
                  <v:stroke endarrow="open"/>
                </v:shape>
                <v:shape id="直線單箭頭接點 121" o:spid="_x0000_s1088" type="#_x0000_t32" style="position:absolute;left:27432;top:61629;width:6;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">
                  <v:stroke endarrow="open"/>
                </v:shape>
                <v:shape id="直線單箭頭接點 122" o:spid="_x0000_s1089" type="#_x0000_t32" style="position:absolute;left:27425;top:66791;width:7;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">
                  <v:stroke endarrow="open"/>
                </v:shape>
                <v:shape id="直線單箭頭接點 123" o:spid="_x0000_s1090" type="#_x0000_t32" style="position:absolute;left:27425;top:72076;width:7;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">
                  <v:stroke endarrow="open"/>
                </v:shape>
                <v:shape id="直線單箭頭接點 290" o:spid="_x0000_s1091" type="#_x0000_t32" style="position:absolute;left:29718;top:11968;width:1524;height:22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" strokecolor="black [3040]">
                  <v:stroke endarrow="open"/>
                </v:shape>
                <v:shape id="直線單箭頭接點 308" o:spid="_x0000_s1092" type="#_x0000_t32" style="position:absolute;left:23622;top:11968;width:1524;height:22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" strokecolor="black [3040]">
                  <v:stroke endarrow="open"/>
                </v:shape>
                <v:shape id="直線單箭頭接點 309" o:spid="_x0000_s1093" type="#_x0000_t32" style="position:absolute;left:20574;top:6476;width:1524;height:21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" strokecolor="black [3040]">
                  <v:stroke endarrow="open"/>
                </v:shape>
                <v:shape id="直線單箭頭接點 310" o:spid="_x0000_s1094" type="#_x0000_t32" style="position:absolute;left:32766;top:6476;width:1524;height:21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" strokecolor="black [3040]">
                  <v:stroke endarrow="open"/>
                </v:shape>
                <v:shape id="文字方塊 363" o:spid="_x0000_s1095" type="#_x0000_t202" style="position:absolute;left:43082;top:27225;width:2638;height:3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" fillcolor="white [3201]" stroked="f" strokeweight=".5pt">
                  <v:textbox>
                    <w:txbxContent>
                      <w:p w:rsidR="00016C23" w:rsidRDefault="00016C23"/>
                    </w:txbxContent>
                  </v:textbox>
                </v:shape>
                <v:shape id="文字方塊 365" o:spid="_x0000_s1096" type="#_x0000_t202" style="position:absolute;left:30069;top:26031;width:4865;height:3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" filled="f" stroked="f" strokeweight=".5pt">
                  <v:textbox>
                    <w:txbxContent>
                      <w:p w:rsidR="00016C23" w:rsidRDefault="00016C23">
                        <w:r w:rsidRPr="00C764E1">
                          <w:rPr>
                            <w:rFonts w:ascii="標楷體" w:eastAsia="標楷體" w:hAnsi="標楷體" w:hint="eastAsia"/>
                          </w:rPr>
                          <w:t>是</w:t>
                        </w:r>
                        <w:r>
                          <w:rPr>
                            <w:rFonts w:hint="eastAsia"/>
                          </w:rPr>
                          <w:t>非</w:t>
                        </w:r>
                      </w:p>
                    </w:txbxContent>
                  </v:textbox>
                </v:shape>
                <v:shape id="文字方塊 174" o:spid="_x0000_s1097" type="#_x0000_t202" style="position:absolute;left:29718;top:55010;width:4865;height:3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" filled="f" stroked="f" strokeweight=".5pt">
                  <v:textbox>
                    <w:txbxContent>
                      <w:p w:rsidR="00016C23" w:rsidRDefault="00016C23">
                        <w:r w:rsidRPr="00C764E1">
                          <w:rPr>
                            <w:rFonts w:ascii="標楷體" w:eastAsia="標楷體" w:hAnsi="標楷體" w:hint="eastAsia"/>
                          </w:rPr>
                          <w:t>是</w:t>
                        </w:r>
                        <w:r>
                          <w:rPr>
                            <w:rFonts w:hint="eastAsia"/>
                          </w:rPr>
                          <w:t>非</w:t>
                        </w:r>
                      </w:p>
                    </w:txbxContent>
                  </v:textbox>
                </v:shape>
                <v:shape id="文字方塊 175" o:spid="_x0000_s1098" type="#_x0000_t202" style="position:absolute;left:43082;top:56796;width:2638;height:3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" fillcolor="white [3201]" stroked="f" strokeweight=".5pt">
                  <v:textbox>
                    <w:txbxContent>
                      <w:p w:rsidR="00016C23" w:rsidRDefault="00016C23"/>
                    </w:txbxContent>
                  </v:textbox>
                </v:shape>
                <v:shape id="文字方塊 366" o:spid="_x0000_s1099" type="#_x0000_t202" style="position:absolute;left:48261;top:32971;width:3496;height:4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" filled="f" stroked="f" strokeweight=".5pt">
                  <v:textbox>
                    <w:txbxContent>
                      <w:p w:rsidR="00016C23" w:rsidRPr="00AB646C" w:rsidRDefault="00016C23">
                        <w:pPr>
                          <w:rPr>
                            <w:rFonts w:ascii="標楷體" w:eastAsia="標楷體" w:hAnsi="標楷體"/>
                          </w:rPr>
                        </w:pPr>
                        <w:r w:rsidRPr="00AB646C">
                          <w:rPr>
                            <w:rFonts w:ascii="標楷體" w:eastAsia="標楷體" w:hAnsi="標楷體" w:hint="eastAsia"/>
                          </w:rPr>
                          <w:t>否</w:t>
                        </w:r>
                      </w:p>
                    </w:txbxContent>
                  </v:textbox>
                </v:shape>
                <v:shape id="文字方塊 177" o:spid="_x0000_s1100" type="#_x0000_t202" style="position:absolute;left:48261;top:59962;width:3496;height:4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" filled="f" stroked="f" strokeweight=".5pt">
                  <v:textbox>
                    <w:txbxContent>
                      <w:p w:rsidR="00016C23" w:rsidRPr="00AB646C" w:rsidRDefault="00016C23">
                        <w:pPr>
                          <w:rPr>
                            <w:rFonts w:ascii="標楷體" w:eastAsia="標楷體" w:hAnsi="標楷體"/>
                          </w:rPr>
                        </w:pPr>
                        <w:r w:rsidRPr="00AB646C">
                          <w:rPr>
                            <w:rFonts w:ascii="標楷體" w:eastAsia="標楷體" w:hAnsi="標楷體" w:hint="eastAsia"/>
                          </w:rPr>
                          <w:t>否</w:t>
                        </w:r>
                      </w:p>
                    </w:txbxContent>
                  </v:textbox>
                </v:shape>
                <w10:wrap type="square" anchorx="margin" anchory="margin"/>
              </v:group>
            </w:pict>
          </mc:Fallback>
        </mc:AlternateContent>
      </w:r>
    </w:p>
    <w:p w:rsidR="00E12507" w:rsidRPr="00E12507" w:rsidRDefault="00E12507" w:rsidP="00E12507">
      <w:pPr>
        <w:ind w:left="480"/>
        <w:rPr>
          <w:rFonts w:ascii="標楷體" w:eastAsia="標楷體" w:hAnsi="標楷體" w:cstheme="minorBidi"/>
        </w:rPr>
      </w:pPr>
    </w:p>
    <w:p w:rsidR="00E12507" w:rsidRPr="00E12507" w:rsidRDefault="00E12507" w:rsidP="00BB1A61">
      <w:pPr>
        <w:adjustRightInd w:val="0"/>
        <w:snapToGrid w:val="0"/>
        <w:spacing w:beforeLines="50" w:before="180" w:line="360" w:lineRule="auto"/>
        <w:rPr>
          <w:rFonts w:ascii="標楷體" w:eastAsia="標楷體" w:hAnsi="標楷體"/>
          <w:sz w:val="28"/>
          <w:szCs w:val="28"/>
        </w:rPr>
      </w:pPr>
    </w:p>
    <w:p w:rsidR="00E12507" w:rsidRDefault="00BF5667">
      <w:pPr>
        <w:widowControl/>
        <w:rPr>
          <w:rFonts w:ascii="標楷體" w:eastAsia="標楷體" w:hAnsi="標楷體"/>
          <w:sz w:val="28"/>
          <w:szCs w:val="28"/>
        </w:rPr>
      </w:pPr>
      <w:r w:rsidRPr="00E12507">
        <w:rPr>
          <w:rFonts w:asciiTheme="minorHAnsi" w:eastAsiaTheme="minorEastAsia" w:hAnsiTheme="minorHAnsi" w:cstheme="minorBidi"/>
          <w:noProof/>
          <w:sz w:val="32"/>
          <w:szCs w:val="22"/>
        </w:rPr>
        <mc:AlternateContent>
          <mc:Choice Requires="wps">
            <w:drawing>
              <wp:anchor distT="0" distB="0" distL="114300" distR="114300" simplePos="0" relativeHeight="251666432" behindDoc="0" locked="0" layoutInCell="1" allowOverlap="1" wp14:anchorId="03A65605" wp14:editId="1F3EA3A8">
                <wp:simplePos x="0" y="0"/>
                <wp:positionH relativeFrom="column">
                  <wp:posOffset>4952365</wp:posOffset>
                </wp:positionH>
                <wp:positionV relativeFrom="paragraph">
                  <wp:posOffset>4663377</wp:posOffset>
                </wp:positionV>
                <wp:extent cx="457200" cy="342900"/>
                <wp:effectExtent l="0" t="0" r="0" b="0"/>
                <wp:wrapNone/>
                <wp:docPr id="29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w="9525">
                          <a:noFill/>
                          <a:miter lim="800000"/>
                          <a:headEnd/>
                          <a:tailEnd/>
                        </a:ln>
                      </wps:spPr>
                      <wps:txbx>
                        <w:txbxContent>
                          <w:p w:rsidR="00016C23" w:rsidRPr="004849A1" w:rsidRDefault="00016C23" w:rsidP="00E12507">
                            <w:pPr>
                              <w:rPr>
                                <w:rFonts w:ascii="標楷體" w:eastAsia="標楷體" w:hAnsi="標楷體"/>
                              </w:rPr>
                            </w:pPr>
                            <w:r>
                              <w:rPr>
                                <w:rFonts w:ascii="標楷體" w:eastAsia="標楷體" w:hAnsi="標楷體" w:hint="eastAsia"/>
                              </w:rPr>
                              <w:t>否</w:t>
                            </w:r>
                          </w:p>
                          <w:p w:rsidR="00016C23" w:rsidRDefault="00016C23" w:rsidP="00E125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65605" id="_x0000_s1101" type="#_x0000_t202" style="position:absolute;margin-left:389.95pt;margin-top:367.2pt;width:3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" filled="f" stroked="f">
                <v:textbox>
                  <w:txbxContent>
                    <w:p w:rsidR="00016C23" w:rsidRPr="004849A1" w:rsidRDefault="00016C23" w:rsidP="00E12507">
                      <w:pPr>
                        <w:rPr>
                          <w:rFonts w:ascii="標楷體" w:eastAsia="標楷體" w:hAnsi="標楷體"/>
                        </w:rPr>
                      </w:pPr>
                      <w:r>
                        <w:rPr>
                          <w:rFonts w:ascii="標楷體" w:eastAsia="標楷體" w:hAnsi="標楷體" w:hint="eastAsia"/>
                        </w:rPr>
                        <w:t>否</w:t>
                      </w:r>
                    </w:p>
                    <w:p w:rsidR="00016C23" w:rsidRDefault="00016C23" w:rsidP="00E12507"/>
                  </w:txbxContent>
                </v:textbox>
              </v:shape>
            </w:pict>
          </mc:Fallback>
        </mc:AlternateContent>
      </w:r>
      <w:r w:rsidRPr="00E12507">
        <w:rPr>
          <w:rFonts w:asciiTheme="minorHAnsi" w:eastAsiaTheme="minorEastAsia" w:hAnsiTheme="minorHAnsi" w:cstheme="minorBidi"/>
          <w:noProof/>
          <w:sz w:val="32"/>
          <w:szCs w:val="22"/>
        </w:rPr>
        <mc:AlternateContent>
          <mc:Choice Requires="wps">
            <w:drawing>
              <wp:anchor distT="0" distB="0" distL="114300" distR="114300" simplePos="0" relativeHeight="251665408" behindDoc="0" locked="0" layoutInCell="1" allowOverlap="1" wp14:anchorId="0BFB2076" wp14:editId="3C1916F3">
                <wp:simplePos x="0" y="0"/>
                <wp:positionH relativeFrom="column">
                  <wp:posOffset>3580765</wp:posOffset>
                </wp:positionH>
                <wp:positionV relativeFrom="paragraph">
                  <wp:posOffset>4910455</wp:posOffset>
                </wp:positionV>
                <wp:extent cx="457200" cy="342900"/>
                <wp:effectExtent l="0" t="0" r="0" b="0"/>
                <wp:wrapNone/>
                <wp:docPr id="29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w="9525">
                          <a:noFill/>
                          <a:miter lim="800000"/>
                          <a:headEnd/>
                          <a:tailEnd/>
                        </a:ln>
                      </wps:spPr>
                      <wps:txbx>
                        <w:txbxContent>
                          <w:p w:rsidR="00016C23" w:rsidRPr="004849A1" w:rsidRDefault="00016C23" w:rsidP="00E12507">
                            <w:pPr>
                              <w:rPr>
                                <w:rFonts w:ascii="標楷體" w:eastAsia="標楷體" w:hAnsi="標楷體"/>
                              </w:rPr>
                            </w:pPr>
                            <w:r w:rsidRPr="004849A1">
                              <w:rPr>
                                <w:rFonts w:ascii="標楷體" w:eastAsia="標楷體" w:hAnsi="標楷體" w:hint="eastAsia"/>
                              </w:rPr>
                              <w:t>是</w:t>
                            </w:r>
                          </w:p>
                          <w:p w:rsidR="00016C23" w:rsidRDefault="00016C23" w:rsidP="00E125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B2076" id="_x0000_s1102" type="#_x0000_t202" style="position:absolute;margin-left:281.95pt;margin-top:386.65pt;width:36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" filled="f" stroked="f">
                <v:textbox>
                  <w:txbxContent>
                    <w:p w:rsidR="00016C23" w:rsidRPr="004849A1" w:rsidRDefault="00016C23" w:rsidP="00E12507">
                      <w:pPr>
                        <w:rPr>
                          <w:rFonts w:ascii="標楷體" w:eastAsia="標楷體" w:hAnsi="標楷體"/>
                        </w:rPr>
                      </w:pPr>
                      <w:r w:rsidRPr="004849A1">
                        <w:rPr>
                          <w:rFonts w:ascii="標楷體" w:eastAsia="標楷體" w:hAnsi="標楷體" w:hint="eastAsia"/>
                        </w:rPr>
                        <w:t>是</w:t>
                      </w:r>
                    </w:p>
                    <w:p w:rsidR="00016C23" w:rsidRDefault="00016C23" w:rsidP="00E12507"/>
                  </w:txbxContent>
                </v:textbox>
              </v:shape>
            </w:pict>
          </mc:Fallback>
        </mc:AlternateContent>
      </w:r>
      <w:r w:rsidRPr="00E12507">
        <w:rPr>
          <w:rFonts w:asciiTheme="minorHAnsi" w:eastAsiaTheme="minorEastAsia" w:hAnsiTheme="minorHAnsi" w:cstheme="minorBidi"/>
          <w:noProof/>
          <w:sz w:val="32"/>
          <w:szCs w:val="22"/>
        </w:rPr>
        <mc:AlternateContent>
          <mc:Choice Requires="wps">
            <w:drawing>
              <wp:anchor distT="0" distB="0" distL="114300" distR="114300" simplePos="0" relativeHeight="251664384" behindDoc="0" locked="0" layoutInCell="1" allowOverlap="1" wp14:anchorId="01323B90" wp14:editId="7F23BCDB">
                <wp:simplePos x="0" y="0"/>
                <wp:positionH relativeFrom="column">
                  <wp:posOffset>4952365</wp:posOffset>
                </wp:positionH>
                <wp:positionV relativeFrom="paragraph">
                  <wp:posOffset>1724079</wp:posOffset>
                </wp:positionV>
                <wp:extent cx="457200" cy="342900"/>
                <wp:effectExtent l="0" t="0" r="0" b="0"/>
                <wp:wrapNone/>
                <wp:docPr id="5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w="9525">
                          <a:noFill/>
                          <a:miter lim="800000"/>
                          <a:headEnd/>
                          <a:tailEnd/>
                        </a:ln>
                      </wps:spPr>
                      <wps:txbx>
                        <w:txbxContent>
                          <w:p w:rsidR="00016C23" w:rsidRPr="004849A1" w:rsidRDefault="00016C23" w:rsidP="00E12507">
                            <w:pPr>
                              <w:rPr>
                                <w:rFonts w:ascii="標楷體" w:eastAsia="標楷體" w:hAnsi="標楷體"/>
                              </w:rPr>
                            </w:pPr>
                            <w:r>
                              <w:rPr>
                                <w:rFonts w:ascii="標楷體" w:eastAsia="標楷體" w:hAnsi="標楷體" w:hint="eastAsia"/>
                              </w:rPr>
                              <w:t>否</w:t>
                            </w:r>
                          </w:p>
                          <w:p w:rsidR="00016C23" w:rsidRDefault="00016C23" w:rsidP="00E125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23B90" id="_x0000_s1103" type="#_x0000_t202" style="position:absolute;margin-left:389.95pt;margin-top:135.75pt;width:3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" filled="f" stroked="f">
                <v:textbox>
                  <w:txbxContent>
                    <w:p w:rsidR="00016C23" w:rsidRPr="004849A1" w:rsidRDefault="00016C23" w:rsidP="00E12507">
                      <w:pPr>
                        <w:rPr>
                          <w:rFonts w:ascii="標楷體" w:eastAsia="標楷體" w:hAnsi="標楷體"/>
                        </w:rPr>
                      </w:pPr>
                      <w:r>
                        <w:rPr>
                          <w:rFonts w:ascii="標楷體" w:eastAsia="標楷體" w:hAnsi="標楷體" w:hint="eastAsia"/>
                        </w:rPr>
                        <w:t>否</w:t>
                      </w:r>
                    </w:p>
                    <w:p w:rsidR="00016C23" w:rsidRDefault="00016C23" w:rsidP="00E12507"/>
                  </w:txbxContent>
                </v:textbox>
              </v:shape>
            </w:pict>
          </mc:Fallback>
        </mc:AlternateContent>
      </w:r>
      <w:r w:rsidRPr="00E12507">
        <w:rPr>
          <w:rFonts w:asciiTheme="minorHAnsi" w:eastAsiaTheme="minorEastAsia" w:hAnsiTheme="minorHAnsi" w:cstheme="minorBidi"/>
          <w:noProof/>
          <w:sz w:val="32"/>
          <w:szCs w:val="22"/>
        </w:rPr>
        <mc:AlternateContent>
          <mc:Choice Requires="wps">
            <w:drawing>
              <wp:anchor distT="0" distB="0" distL="114300" distR="114300" simplePos="0" relativeHeight="251663360" behindDoc="0" locked="0" layoutInCell="1" allowOverlap="1" wp14:anchorId="178B48DE" wp14:editId="557725E5">
                <wp:simplePos x="0" y="0"/>
                <wp:positionH relativeFrom="column">
                  <wp:posOffset>3578225</wp:posOffset>
                </wp:positionH>
                <wp:positionV relativeFrom="paragraph">
                  <wp:posOffset>1983740</wp:posOffset>
                </wp:positionV>
                <wp:extent cx="457200" cy="34290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w="9525">
                          <a:noFill/>
                          <a:miter lim="800000"/>
                          <a:headEnd/>
                          <a:tailEnd/>
                        </a:ln>
                      </wps:spPr>
                      <wps:txbx>
                        <w:txbxContent>
                          <w:p w:rsidR="00016C23" w:rsidRPr="004849A1" w:rsidRDefault="00016C23" w:rsidP="00E12507">
                            <w:pPr>
                              <w:rPr>
                                <w:rFonts w:ascii="標楷體" w:eastAsia="標楷體" w:hAnsi="標楷體"/>
                              </w:rPr>
                            </w:pPr>
                            <w:r w:rsidRPr="004849A1">
                              <w:rPr>
                                <w:rFonts w:ascii="標楷體" w:eastAsia="標楷體" w:hAnsi="標楷體" w:hint="eastAsia"/>
                              </w:rPr>
                              <w:t>是</w:t>
                            </w:r>
                          </w:p>
                          <w:p w:rsidR="00016C23" w:rsidRDefault="00016C23" w:rsidP="00E125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B48DE" id="_x0000_s1104" type="#_x0000_t202" style="position:absolute;margin-left:281.75pt;margin-top:156.2pt;width:3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" filled="f" stroked="f">
                <v:textbox>
                  <w:txbxContent>
                    <w:p w:rsidR="00016C23" w:rsidRPr="004849A1" w:rsidRDefault="00016C23" w:rsidP="00E12507">
                      <w:pPr>
                        <w:rPr>
                          <w:rFonts w:ascii="標楷體" w:eastAsia="標楷體" w:hAnsi="標楷體"/>
                        </w:rPr>
                      </w:pPr>
                      <w:r w:rsidRPr="004849A1">
                        <w:rPr>
                          <w:rFonts w:ascii="標楷體" w:eastAsia="標楷體" w:hAnsi="標楷體" w:hint="eastAsia"/>
                        </w:rPr>
                        <w:t>是</w:t>
                      </w:r>
                    </w:p>
                    <w:p w:rsidR="00016C23" w:rsidRDefault="00016C23" w:rsidP="00E12507"/>
                  </w:txbxContent>
                </v:textbox>
              </v:shape>
            </w:pict>
          </mc:Fallback>
        </mc:AlternateContent>
      </w:r>
      <w:r w:rsidR="00E12507">
        <w:rPr>
          <w:rFonts w:ascii="標楷體" w:eastAsia="標楷體" w:hAnsi="標楷體"/>
          <w:sz w:val="28"/>
          <w:szCs w:val="28"/>
        </w:rPr>
        <w:br w:type="page"/>
      </w:r>
    </w:p>
    <w:p w:rsidR="0052513C" w:rsidRPr="0052513C" w:rsidRDefault="0052513C" w:rsidP="0052513C">
      <w:pPr>
        <w:rPr>
          <w:rFonts w:ascii="標楷體" w:eastAsia="標楷體" w:hAnsi="標楷體" w:cstheme="minorBidi"/>
        </w:rPr>
      </w:pPr>
      <w:r w:rsidRPr="0052513C">
        <w:rPr>
          <w:rFonts w:ascii="標楷體" w:eastAsia="標楷體" w:hAnsi="標楷體" w:cstheme="minorBidi" w:hint="eastAsia"/>
        </w:rPr>
        <w:lastRenderedPageBreak/>
        <w:t>註1、危機事件之定義：</w:t>
      </w:r>
    </w:p>
    <w:p w:rsidR="0052513C" w:rsidRPr="0052513C" w:rsidRDefault="0052513C" w:rsidP="0052513C">
      <w:pPr>
        <w:numPr>
          <w:ilvl w:val="0"/>
          <w:numId w:val="34"/>
        </w:numPr>
        <w:rPr>
          <w:rFonts w:ascii="標楷體" w:eastAsia="標楷體" w:hAnsi="標楷體" w:cstheme="minorBidi"/>
        </w:rPr>
      </w:pPr>
      <w:r w:rsidRPr="0052513C">
        <w:rPr>
          <w:rFonts w:ascii="標楷體" w:eastAsia="標楷體" w:hAnsi="標楷體" w:cstheme="minorBidi" w:hint="eastAsia"/>
        </w:rPr>
        <w:t>因重大意外造成員工傷亡或猝死之情形。</w:t>
      </w:r>
    </w:p>
    <w:p w:rsidR="0052513C" w:rsidRPr="0052513C" w:rsidRDefault="0052513C" w:rsidP="0052513C">
      <w:pPr>
        <w:numPr>
          <w:ilvl w:val="0"/>
          <w:numId w:val="34"/>
        </w:numPr>
        <w:rPr>
          <w:rFonts w:ascii="標楷體" w:eastAsia="標楷體" w:hAnsi="標楷體" w:cstheme="minorBidi"/>
        </w:rPr>
      </w:pPr>
      <w:r w:rsidRPr="0052513C">
        <w:rPr>
          <w:rFonts w:ascii="標楷體" w:eastAsia="標楷體" w:hAnsi="標楷體" w:cstheme="minorBidi" w:hint="eastAsia"/>
        </w:rPr>
        <w:t>因員工個人生(心)理、精神因素引發員工自傷、傷害人或其他嚴重影響單位員工之情形。</w:t>
      </w:r>
    </w:p>
    <w:p w:rsidR="0052513C" w:rsidRPr="0052513C" w:rsidRDefault="0052513C" w:rsidP="0052513C">
      <w:pPr>
        <w:rPr>
          <w:rFonts w:ascii="標楷體" w:eastAsia="標楷體" w:hAnsi="標楷體" w:cstheme="minorBidi"/>
        </w:rPr>
      </w:pPr>
      <w:r w:rsidRPr="0052513C">
        <w:rPr>
          <w:rFonts w:ascii="標楷體" w:eastAsia="標楷體" w:hAnsi="標楷體" w:cstheme="minorBidi" w:hint="eastAsia"/>
        </w:rPr>
        <w:t>註2、啟動EAP機制係指由人事處通報委外專業機構或專業人員介入協助處理。</w:t>
      </w:r>
    </w:p>
    <w:p w:rsidR="0052513C" w:rsidRPr="0052513C" w:rsidRDefault="0052513C" w:rsidP="0052513C">
      <w:pPr>
        <w:rPr>
          <w:rFonts w:ascii="標楷體" w:eastAsia="標楷體" w:hAnsi="標楷體" w:cstheme="minorBidi"/>
        </w:rPr>
      </w:pPr>
      <w:r w:rsidRPr="0052513C">
        <w:rPr>
          <w:rFonts w:ascii="標楷體" w:eastAsia="標楷體" w:hAnsi="標楷體" w:cstheme="minorBidi" w:hint="eastAsia"/>
        </w:rPr>
        <w:t>註3、EAP提供之關懷協助，例如：</w:t>
      </w:r>
    </w:p>
    <w:p w:rsidR="0052513C" w:rsidRPr="0052513C" w:rsidRDefault="0052513C" w:rsidP="0052513C">
      <w:pPr>
        <w:pStyle w:val="af"/>
        <w:numPr>
          <w:ilvl w:val="0"/>
          <w:numId w:val="35"/>
        </w:numPr>
        <w:ind w:leftChars="0"/>
        <w:rPr>
          <w:rFonts w:ascii="標楷體" w:eastAsia="標楷體" w:hAnsi="標楷體" w:cstheme="minorBidi"/>
        </w:rPr>
      </w:pPr>
      <w:r>
        <w:rPr>
          <w:rFonts w:ascii="標楷體" w:eastAsia="標楷體" w:hAnsi="標楷體" w:cstheme="minorBidi" w:hint="eastAsia"/>
        </w:rPr>
        <w:t xml:space="preserve"> </w:t>
      </w:r>
      <w:r w:rsidRPr="0052513C">
        <w:rPr>
          <w:rFonts w:ascii="標楷體" w:eastAsia="標楷體" w:hAnsi="標楷體" w:cstheme="minorBidi" w:hint="eastAsia"/>
        </w:rPr>
        <w:t>提供心理諮商。</w:t>
      </w:r>
    </w:p>
    <w:p w:rsidR="0052513C" w:rsidRPr="0052513C" w:rsidRDefault="0052513C" w:rsidP="0052513C">
      <w:pPr>
        <w:pStyle w:val="af"/>
        <w:numPr>
          <w:ilvl w:val="0"/>
          <w:numId w:val="35"/>
        </w:numPr>
        <w:ind w:leftChars="0"/>
        <w:rPr>
          <w:rFonts w:ascii="標楷體" w:eastAsia="標楷體" w:hAnsi="標楷體" w:cstheme="minorBidi"/>
        </w:rPr>
      </w:pPr>
      <w:r>
        <w:rPr>
          <w:rFonts w:ascii="標楷體" w:eastAsia="標楷體" w:hAnsi="標楷體" w:cstheme="minorBidi" w:hint="eastAsia"/>
        </w:rPr>
        <w:t xml:space="preserve"> </w:t>
      </w:r>
      <w:r w:rsidRPr="0052513C">
        <w:rPr>
          <w:rFonts w:ascii="標楷體" w:eastAsia="標楷體" w:hAnsi="標楷體" w:cstheme="minorBidi" w:hint="eastAsia"/>
        </w:rPr>
        <w:t>提供法律諮商。</w:t>
      </w:r>
    </w:p>
    <w:p w:rsidR="0052513C" w:rsidRPr="0052513C" w:rsidRDefault="0052513C" w:rsidP="0052513C">
      <w:pPr>
        <w:pStyle w:val="af"/>
        <w:numPr>
          <w:ilvl w:val="0"/>
          <w:numId w:val="35"/>
        </w:numPr>
        <w:ind w:leftChars="0"/>
        <w:rPr>
          <w:rFonts w:ascii="標楷體" w:eastAsia="標楷體" w:hAnsi="標楷體" w:cstheme="minorBidi"/>
        </w:rPr>
      </w:pPr>
      <w:r>
        <w:rPr>
          <w:rFonts w:ascii="標楷體" w:eastAsia="標楷體" w:hAnsi="標楷體" w:cstheme="minorBidi" w:hint="eastAsia"/>
        </w:rPr>
        <w:t xml:space="preserve"> </w:t>
      </w:r>
      <w:r w:rsidRPr="0052513C">
        <w:rPr>
          <w:rFonts w:ascii="標楷體" w:eastAsia="標楷體" w:hAnsi="標楷體" w:cstheme="minorBidi" w:hint="eastAsia"/>
        </w:rPr>
        <w:t>臨時性之工作調整。</w:t>
      </w:r>
    </w:p>
    <w:p w:rsidR="0052513C" w:rsidRPr="0052513C" w:rsidRDefault="0052513C" w:rsidP="0052513C">
      <w:pPr>
        <w:pStyle w:val="af"/>
        <w:numPr>
          <w:ilvl w:val="0"/>
          <w:numId w:val="35"/>
        </w:numPr>
        <w:ind w:leftChars="0"/>
        <w:rPr>
          <w:rFonts w:ascii="標楷體" w:eastAsia="標楷體" w:hAnsi="標楷體" w:cstheme="minorBidi"/>
        </w:rPr>
      </w:pPr>
      <w:r>
        <w:rPr>
          <w:rFonts w:ascii="標楷體" w:eastAsia="標楷體" w:hAnsi="標楷體" w:cstheme="minorBidi" w:hint="eastAsia"/>
        </w:rPr>
        <w:t xml:space="preserve"> </w:t>
      </w:r>
      <w:r w:rsidRPr="0052513C">
        <w:rPr>
          <w:rFonts w:ascii="標楷體" w:eastAsia="標楷體" w:hAnsi="標楷體" w:cstheme="minorBidi" w:hint="eastAsia"/>
        </w:rPr>
        <w:t>臨時替代性之工作人力投入。</w:t>
      </w:r>
    </w:p>
    <w:p w:rsidR="0052513C" w:rsidRPr="0052513C" w:rsidRDefault="0052513C" w:rsidP="0052513C">
      <w:pPr>
        <w:pStyle w:val="af"/>
        <w:numPr>
          <w:ilvl w:val="0"/>
          <w:numId w:val="35"/>
        </w:numPr>
        <w:ind w:leftChars="0"/>
        <w:rPr>
          <w:rFonts w:ascii="標楷體" w:eastAsia="標楷體" w:hAnsi="標楷體" w:cstheme="minorBidi"/>
        </w:rPr>
      </w:pPr>
      <w:r>
        <w:rPr>
          <w:rFonts w:ascii="標楷體" w:eastAsia="標楷體" w:hAnsi="標楷體" w:cstheme="minorBidi" w:hint="eastAsia"/>
        </w:rPr>
        <w:t xml:space="preserve"> </w:t>
      </w:r>
      <w:r w:rsidRPr="0052513C">
        <w:rPr>
          <w:rFonts w:ascii="標楷體" w:eastAsia="標楷體" w:hAnsi="標楷體" w:cstheme="minorBidi" w:hint="eastAsia"/>
        </w:rPr>
        <w:t>協助辦理人事差假補助事宜(例如請假、相關補助、慰問金發放等規定提醒及協助辦理申請)</w:t>
      </w:r>
      <w:r w:rsidR="002C5E06">
        <w:rPr>
          <w:rFonts w:ascii="標楷體" w:eastAsia="標楷體" w:hAnsi="標楷體" w:cstheme="minorBidi" w:hint="eastAsia"/>
        </w:rPr>
        <w:t>。</w:t>
      </w:r>
    </w:p>
    <w:p w:rsidR="0052513C" w:rsidRPr="0052513C" w:rsidRDefault="0052513C" w:rsidP="0052513C">
      <w:pPr>
        <w:pStyle w:val="af"/>
        <w:numPr>
          <w:ilvl w:val="0"/>
          <w:numId w:val="35"/>
        </w:numPr>
        <w:ind w:leftChars="0"/>
        <w:rPr>
          <w:rFonts w:ascii="標楷體" w:eastAsia="標楷體" w:hAnsi="標楷體" w:cstheme="minorBidi"/>
        </w:rPr>
      </w:pPr>
      <w:r>
        <w:rPr>
          <w:rFonts w:ascii="標楷體" w:eastAsia="標楷體" w:hAnsi="標楷體" w:cstheme="minorBidi" w:hint="eastAsia"/>
        </w:rPr>
        <w:t xml:space="preserve"> </w:t>
      </w:r>
      <w:r w:rsidRPr="0052513C">
        <w:rPr>
          <w:rFonts w:ascii="標楷體" w:eastAsia="標楷體" w:hAnsi="標楷體" w:cstheme="minorBidi" w:hint="eastAsia"/>
        </w:rPr>
        <w:t>針對特別親近之員工引介悲傷輔導。</w:t>
      </w:r>
    </w:p>
    <w:p w:rsidR="0052513C" w:rsidRDefault="0052513C" w:rsidP="0052513C">
      <w:pPr>
        <w:pStyle w:val="af"/>
        <w:numPr>
          <w:ilvl w:val="0"/>
          <w:numId w:val="35"/>
        </w:numPr>
        <w:ind w:leftChars="0"/>
        <w:rPr>
          <w:rFonts w:ascii="標楷體" w:eastAsia="標楷體" w:hAnsi="標楷體" w:cstheme="minorBidi"/>
        </w:rPr>
      </w:pPr>
      <w:r>
        <w:rPr>
          <w:rFonts w:ascii="標楷體" w:eastAsia="標楷體" w:hAnsi="標楷體" w:cstheme="minorBidi" w:hint="eastAsia"/>
        </w:rPr>
        <w:t xml:space="preserve"> </w:t>
      </w:r>
      <w:r w:rsidRPr="0052513C">
        <w:rPr>
          <w:rFonts w:ascii="標楷體" w:eastAsia="標楷體" w:hAnsi="標楷體" w:cstheme="minorBidi" w:hint="eastAsia"/>
        </w:rPr>
        <w:t>避免創傷後壓力症候群發生，協助安排個人或團體諮商。</w:t>
      </w:r>
    </w:p>
    <w:p w:rsidR="0052513C" w:rsidRPr="0052513C" w:rsidRDefault="0052513C" w:rsidP="0052513C">
      <w:pPr>
        <w:pStyle w:val="af"/>
        <w:numPr>
          <w:ilvl w:val="0"/>
          <w:numId w:val="35"/>
        </w:numPr>
        <w:ind w:leftChars="0"/>
        <w:rPr>
          <w:rFonts w:ascii="標楷體" w:eastAsia="標楷體" w:hAnsi="標楷體" w:cstheme="minorBidi"/>
        </w:rPr>
      </w:pPr>
      <w:r>
        <w:rPr>
          <w:rFonts w:ascii="標楷體" w:eastAsia="標楷體" w:hAnsi="標楷體" w:cstheme="minorBidi" w:hint="eastAsia"/>
        </w:rPr>
        <w:t xml:space="preserve"> </w:t>
      </w:r>
      <w:r w:rsidRPr="0052513C">
        <w:rPr>
          <w:rFonts w:ascii="標楷體" w:eastAsia="標楷體" w:hAnsi="標楷體" w:cstheme="minorBidi" w:hint="eastAsia"/>
        </w:rPr>
        <w:t>引介團體諮商，協助受影響單位重建工作信心及確認具體工作目標。</w:t>
      </w:r>
    </w:p>
    <w:p w:rsidR="0052513C" w:rsidRDefault="0052513C">
      <w:pPr>
        <w:widowControl/>
        <w:rPr>
          <w:rFonts w:ascii="標楷體" w:eastAsia="標楷體" w:hAnsi="標楷體"/>
          <w:sz w:val="28"/>
          <w:szCs w:val="28"/>
        </w:rPr>
      </w:pPr>
      <w:r>
        <w:rPr>
          <w:rFonts w:ascii="標楷體" w:eastAsia="標楷體" w:hAnsi="標楷體"/>
          <w:sz w:val="28"/>
          <w:szCs w:val="28"/>
        </w:rPr>
        <w:br w:type="page"/>
      </w:r>
    </w:p>
    <w:p w:rsidR="00C210B5" w:rsidRDefault="00C7445E" w:rsidP="00C210B5">
      <w:pPr>
        <w:adjustRightInd w:val="0"/>
        <w:snapToGrid w:val="0"/>
        <w:spacing w:beforeLines="50" w:before="180" w:line="360" w:lineRule="auto"/>
        <w:rPr>
          <w:rFonts w:ascii="標楷體" w:eastAsia="標楷體" w:hAnsi="標楷體"/>
          <w:sz w:val="28"/>
          <w:szCs w:val="28"/>
        </w:rPr>
      </w:pPr>
      <w:r>
        <w:rPr>
          <w:rFonts w:ascii="標楷體" w:eastAsia="標楷體" w:hAnsi="標楷體" w:hint="eastAsia"/>
          <w:sz w:val="28"/>
          <w:szCs w:val="28"/>
        </w:rPr>
        <w:lastRenderedPageBreak/>
        <w:t>附件四</w:t>
      </w:r>
    </w:p>
    <w:p w:rsidR="00C210B5" w:rsidRPr="00C210B5" w:rsidRDefault="00C210B5" w:rsidP="00C210B5">
      <w:pPr>
        <w:jc w:val="center"/>
        <w:rPr>
          <w:rFonts w:ascii="標楷體" w:eastAsia="標楷體" w:hAnsi="標楷體" w:cstheme="minorBidi"/>
          <w:sz w:val="28"/>
          <w:szCs w:val="28"/>
        </w:rPr>
      </w:pPr>
      <w:r w:rsidRPr="00C210B5">
        <w:rPr>
          <w:rFonts w:ascii="標楷體" w:eastAsia="標楷體" w:hAnsi="標楷體" w:cstheme="minorBidi" w:hint="eastAsia"/>
          <w:sz w:val="28"/>
          <w:szCs w:val="28"/>
        </w:rPr>
        <w:t>非自願個案處理流程</w:t>
      </w:r>
    </w:p>
    <w:p w:rsidR="00C210B5" w:rsidRPr="00C210B5" w:rsidRDefault="00C210B5" w:rsidP="00C210B5">
      <w:pPr>
        <w:rPr>
          <w:rFonts w:asciiTheme="minorHAnsi" w:eastAsiaTheme="minorEastAsia" w:hAnsiTheme="minorHAnsi" w:cstheme="minorBidi"/>
          <w:sz w:val="32"/>
          <w:szCs w:val="22"/>
        </w:rPr>
      </w:pPr>
      <w:r w:rsidRPr="00C210B5">
        <w:rPr>
          <w:rFonts w:asciiTheme="minorHAnsi" w:eastAsiaTheme="minorEastAsia" w:hAnsiTheme="minorHAnsi" w:cstheme="minorBidi"/>
          <w:noProof/>
          <w:szCs w:val="22"/>
        </w:rPr>
        <mc:AlternateContent>
          <mc:Choice Requires="wpc">
            <w:drawing>
              <wp:anchor distT="0" distB="0" distL="114300" distR="114300" simplePos="0" relativeHeight="251677696" behindDoc="0" locked="0" layoutInCell="1" allowOverlap="1" wp14:anchorId="5D61D587" wp14:editId="0D499548">
                <wp:simplePos x="457200" y="1333500"/>
                <wp:positionH relativeFrom="margin">
                  <wp:align>center</wp:align>
                </wp:positionH>
                <wp:positionV relativeFrom="margin">
                  <wp:align>bottom</wp:align>
                </wp:positionV>
                <wp:extent cx="5271135" cy="8322945"/>
                <wp:effectExtent l="0" t="0" r="24765" b="0"/>
                <wp:wrapSquare wrapText="bothSides"/>
                <wp:docPr id="353" name="畫布 35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39" name="六邊形 339"/>
                        <wps:cNvSpPr/>
                        <wps:spPr>
                          <a:xfrm>
                            <a:off x="2857793" y="42694"/>
                            <a:ext cx="2057039" cy="460662"/>
                          </a:xfrm>
                          <a:prstGeom prst="hexagon">
                            <a:avLst/>
                          </a:prstGeom>
                          <a:solidFill>
                            <a:sysClr val="window" lastClr="FFFFFF"/>
                          </a:solidFill>
                          <a:ln w="12700" cap="flat" cmpd="sng" algn="ctr">
                            <a:solidFill>
                              <a:sysClr val="windowText" lastClr="000000"/>
                            </a:solidFill>
                            <a:prstDash val="solid"/>
                          </a:ln>
                          <a:effectLst/>
                        </wps:spPr>
                        <wps:txbx>
                          <w:txbxContent>
                            <w:p w:rsidR="00016C23" w:rsidRPr="00503C23" w:rsidRDefault="00016C23" w:rsidP="00C210B5">
                              <w:pPr>
                                <w:jc w:val="center"/>
                                <w:rPr>
                                  <w:rFonts w:ascii="標楷體" w:eastAsia="標楷體" w:hAnsi="標楷體"/>
                                </w:rPr>
                              </w:pPr>
                              <w:r>
                                <w:rPr>
                                  <w:rFonts w:ascii="標楷體" w:eastAsia="標楷體" w:hAnsi="標楷體" w:hint="eastAsia"/>
                                </w:rPr>
                                <w:t>非自願個案通報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矩形 340"/>
                        <wps:cNvSpPr/>
                        <wps:spPr>
                          <a:xfrm>
                            <a:off x="2528436" y="674181"/>
                            <a:ext cx="2743212" cy="521897"/>
                          </a:xfrm>
                          <a:prstGeom prst="rect">
                            <a:avLst/>
                          </a:prstGeom>
                          <a:solidFill>
                            <a:sysClr val="window" lastClr="FFFFFF"/>
                          </a:solidFill>
                          <a:ln w="12700" cap="flat" cmpd="sng" algn="ctr">
                            <a:solidFill>
                              <a:sysClr val="windowText" lastClr="000000"/>
                            </a:solidFill>
                            <a:prstDash val="solid"/>
                          </a:ln>
                          <a:effectLst/>
                        </wps:spPr>
                        <wps:txbx>
                          <w:txbxContent>
                            <w:p w:rsidR="00016C23" w:rsidRDefault="00016C23" w:rsidP="00C210B5">
                              <w:pPr>
                                <w:jc w:val="center"/>
                                <w:rPr>
                                  <w:rFonts w:ascii="標楷體" w:eastAsia="標楷體" w:hAnsi="標楷體"/>
                                </w:rPr>
                              </w:pPr>
                              <w:r>
                                <w:rPr>
                                  <w:rFonts w:ascii="標楷體" w:eastAsia="標楷體" w:hAnsi="標楷體" w:hint="eastAsia"/>
                                </w:rPr>
                                <w:t>由單位(機關、學校)主管進行初步</w:t>
                              </w:r>
                            </w:p>
                            <w:p w:rsidR="00016C23" w:rsidRPr="00015A5E" w:rsidRDefault="00016C23" w:rsidP="00C210B5">
                              <w:pPr>
                                <w:jc w:val="center"/>
                                <w:rPr>
                                  <w:rFonts w:ascii="標楷體" w:eastAsia="標楷體" w:hAnsi="標楷體"/>
                                </w:rPr>
                              </w:pPr>
                              <w:r>
                                <w:rPr>
                                  <w:rFonts w:ascii="標楷體" w:eastAsia="標楷體" w:hAnsi="標楷體" w:hint="eastAsia"/>
                                </w:rPr>
                                <w:t>評估並通報人事處進行協助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 name="流程圖: 決策 341"/>
                        <wps:cNvSpPr/>
                        <wps:spPr>
                          <a:xfrm>
                            <a:off x="2413853" y="1358641"/>
                            <a:ext cx="2857783" cy="1139813"/>
                          </a:xfrm>
                          <a:prstGeom prst="flowChartDecision">
                            <a:avLst/>
                          </a:prstGeom>
                          <a:solidFill>
                            <a:sysClr val="window" lastClr="FFFFFF"/>
                          </a:solidFill>
                          <a:ln w="12700" cap="flat" cmpd="sng" algn="ctr">
                            <a:solidFill>
                              <a:sysClr val="windowText" lastClr="000000"/>
                            </a:solidFill>
                            <a:prstDash val="solid"/>
                          </a:ln>
                          <a:effectLst/>
                        </wps:spPr>
                        <wps:txbx>
                          <w:txbxContent>
                            <w:p w:rsidR="00016C23" w:rsidRPr="004005A9" w:rsidRDefault="00016C23" w:rsidP="00C210B5">
                              <w:pPr>
                                <w:jc w:val="center"/>
                                <w:rPr>
                                  <w:rFonts w:ascii="標楷體" w:eastAsia="標楷體" w:hAnsi="標楷體"/>
                                </w:rPr>
                              </w:pPr>
                              <w:r>
                                <w:rPr>
                                  <w:rFonts w:ascii="標楷體" w:eastAsia="標楷體" w:hAnsi="標楷體" w:hint="eastAsia"/>
                                </w:rPr>
                                <w:t>是否有自傷(殺)、傷人等立即性危險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矩形 342"/>
                        <wps:cNvSpPr/>
                        <wps:spPr>
                          <a:xfrm>
                            <a:off x="2528477" y="2654893"/>
                            <a:ext cx="2743178" cy="342928"/>
                          </a:xfrm>
                          <a:prstGeom prst="rect">
                            <a:avLst/>
                          </a:prstGeom>
                          <a:solidFill>
                            <a:sysClr val="window" lastClr="FFFFFF"/>
                          </a:solidFill>
                          <a:ln w="12700" cap="flat" cmpd="sng" algn="ctr">
                            <a:solidFill>
                              <a:sysClr val="windowText" lastClr="000000"/>
                            </a:solidFill>
                            <a:prstDash val="solid"/>
                          </a:ln>
                          <a:effectLst/>
                        </wps:spPr>
                        <wps:txbx>
                          <w:txbxContent>
                            <w:p w:rsidR="00016C23" w:rsidRPr="004005A9" w:rsidRDefault="00016C23" w:rsidP="00C210B5">
                              <w:pPr>
                                <w:pStyle w:val="Web"/>
                                <w:jc w:val="center"/>
                                <w:rPr>
                                  <w:rFonts w:ascii="標楷體" w:eastAsia="標楷體" w:hAnsi="標楷體"/>
                                </w:rPr>
                              </w:pPr>
                              <w:r>
                                <w:rPr>
                                  <w:rFonts w:ascii="標楷體" w:eastAsia="標楷體" w:hAnsi="標楷體" w:hint="eastAsia"/>
                                </w:rPr>
                                <w:t>通知警消單位送醫治療並通知家屬</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3" name="流程圖: 決策 343"/>
                        <wps:cNvSpPr/>
                        <wps:spPr>
                          <a:xfrm>
                            <a:off x="2552076" y="4171308"/>
                            <a:ext cx="2653687" cy="685847"/>
                          </a:xfrm>
                          <a:prstGeom prst="flowChartDecision">
                            <a:avLst/>
                          </a:prstGeom>
                          <a:solidFill>
                            <a:sysClr val="window" lastClr="FFFFFF"/>
                          </a:solidFill>
                          <a:ln w="12700" cap="flat" cmpd="sng" algn="ctr">
                            <a:solidFill>
                              <a:sysClr val="windowText" lastClr="000000"/>
                            </a:solidFill>
                            <a:prstDash val="solid"/>
                          </a:ln>
                          <a:effectLst/>
                        </wps:spPr>
                        <wps:txbx>
                          <w:txbxContent>
                            <w:p w:rsidR="00016C23" w:rsidRPr="004005A9" w:rsidRDefault="00016C23" w:rsidP="00C210B5">
                              <w:pPr>
                                <w:jc w:val="center"/>
                                <w:rPr>
                                  <w:rFonts w:ascii="標楷體" w:eastAsia="標楷體" w:hAnsi="標楷體"/>
                                </w:rPr>
                              </w:pPr>
                              <w:r>
                                <w:rPr>
                                  <w:rFonts w:ascii="標楷體" w:eastAsia="標楷體" w:hAnsi="標楷體" w:hint="eastAsia"/>
                                </w:rPr>
                                <w:t>是否需工作調整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矩形 344"/>
                        <wps:cNvSpPr/>
                        <wps:spPr>
                          <a:xfrm>
                            <a:off x="2800257" y="5531541"/>
                            <a:ext cx="2171065" cy="342900"/>
                          </a:xfrm>
                          <a:prstGeom prst="rect">
                            <a:avLst/>
                          </a:prstGeom>
                          <a:solidFill>
                            <a:sysClr val="window" lastClr="FFFFFF"/>
                          </a:solidFill>
                          <a:ln w="12700" cap="flat" cmpd="sng" algn="ctr">
                            <a:solidFill>
                              <a:sysClr val="windowText" lastClr="000000"/>
                            </a:solidFill>
                            <a:prstDash val="solid"/>
                          </a:ln>
                          <a:effectLst/>
                        </wps:spPr>
                        <wps:txbx>
                          <w:txbxContent>
                            <w:p w:rsidR="00016C23" w:rsidRPr="0089277F" w:rsidRDefault="00016C23" w:rsidP="00C210B5">
                              <w:pPr>
                                <w:pStyle w:val="Web"/>
                                <w:jc w:val="center"/>
                                <w:rPr>
                                  <w:rFonts w:ascii="標楷體" w:eastAsia="標楷體" w:hAnsi="標楷體"/>
                                </w:rPr>
                              </w:pPr>
                              <w:r>
                                <w:rPr>
                                  <w:rFonts w:ascii="標楷體" w:eastAsia="標楷體" w:hAnsi="標楷體" w:hint="eastAsia"/>
                                </w:rPr>
                                <w:t>協助工作適應</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5" name="矩形 345"/>
                        <wps:cNvSpPr/>
                        <wps:spPr>
                          <a:xfrm>
                            <a:off x="2800145" y="6047201"/>
                            <a:ext cx="2171065" cy="342900"/>
                          </a:xfrm>
                          <a:prstGeom prst="rect">
                            <a:avLst/>
                          </a:prstGeom>
                          <a:solidFill>
                            <a:sysClr val="window" lastClr="FFFFFF"/>
                          </a:solidFill>
                          <a:ln w="12700" cap="flat" cmpd="sng" algn="ctr">
                            <a:solidFill>
                              <a:sysClr val="windowText" lastClr="000000"/>
                            </a:solidFill>
                            <a:prstDash val="solid"/>
                          </a:ln>
                          <a:effectLst/>
                        </wps:spPr>
                        <wps:txbx>
                          <w:txbxContent>
                            <w:p w:rsidR="00016C23" w:rsidRPr="0089277F" w:rsidRDefault="00016C23" w:rsidP="00C210B5">
                              <w:pPr>
                                <w:pStyle w:val="Web"/>
                                <w:jc w:val="center"/>
                                <w:rPr>
                                  <w:rFonts w:ascii="標楷體" w:eastAsia="標楷體" w:hAnsi="標楷體"/>
                                </w:rPr>
                              </w:pPr>
                              <w:r>
                                <w:rPr>
                                  <w:rFonts w:ascii="標楷體" w:eastAsia="標楷體" w:hAnsi="標楷體" w:hint="eastAsia"/>
                                </w:rPr>
                                <w:t>相關服務紀錄依規定存檔</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6" name="流程圖: 結束點 346"/>
                        <wps:cNvSpPr/>
                        <wps:spPr>
                          <a:xfrm>
                            <a:off x="2979602" y="6535383"/>
                            <a:ext cx="1813560" cy="426720"/>
                          </a:xfrm>
                          <a:prstGeom prst="flowChartTerminator">
                            <a:avLst/>
                          </a:prstGeom>
                          <a:solidFill>
                            <a:sysClr val="window" lastClr="FFFFFF"/>
                          </a:solidFill>
                          <a:ln w="12700" cap="flat" cmpd="sng" algn="ctr">
                            <a:solidFill>
                              <a:sysClr val="windowText" lastClr="000000"/>
                            </a:solidFill>
                            <a:prstDash val="solid"/>
                          </a:ln>
                          <a:effectLst/>
                        </wps:spPr>
                        <wps:txbx>
                          <w:txbxContent>
                            <w:p w:rsidR="00016C23" w:rsidRDefault="00016C23" w:rsidP="00C210B5">
                              <w:pPr>
                                <w:pStyle w:val="Web"/>
                                <w:jc w:val="center"/>
                              </w:pPr>
                              <w:r>
                                <w:rPr>
                                  <w:rFonts w:ascii="標楷體" w:eastAsia="標楷體" w:hAnsi="標楷體" w:hint="eastAsia"/>
                                </w:rPr>
                                <w:t>結</w:t>
                              </w:r>
                              <w:r>
                                <w:rPr>
                                  <w:rFonts w:eastAsia="標楷體"/>
                                </w:rPr>
                                <w:t xml:space="preserve">  </w:t>
                              </w:r>
                              <w:r>
                                <w:rPr>
                                  <w:rFonts w:ascii="標楷體" w:eastAsia="標楷體" w:hAnsi="標楷體" w:hint="eastAsia"/>
                                </w:rPr>
                                <w:t>案</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7" name="直線單箭頭接點 347"/>
                        <wps:cNvCnPr/>
                        <wps:spPr>
                          <a:xfrm>
                            <a:off x="3850147" y="503357"/>
                            <a:ext cx="7440" cy="162802"/>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348" name="直線單箭頭接點 348"/>
                        <wps:cNvCnPr/>
                        <wps:spPr>
                          <a:xfrm>
                            <a:off x="3843164" y="1196079"/>
                            <a:ext cx="6985" cy="16256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349" name="直線單箭頭接點 349"/>
                        <wps:cNvCnPr/>
                        <wps:spPr>
                          <a:xfrm>
                            <a:off x="3836293" y="2494104"/>
                            <a:ext cx="6985" cy="162560"/>
                          </a:xfrm>
                          <a:prstGeom prst="straightConnector1">
                            <a:avLst/>
                          </a:prstGeom>
                          <a:noFill/>
                          <a:ln w="9525" cap="flat" cmpd="sng" algn="ctr">
                            <a:solidFill>
                              <a:sysClr val="windowText" lastClr="000000"/>
                            </a:solidFill>
                            <a:prstDash val="solid"/>
                            <a:tailEnd type="arrow"/>
                          </a:ln>
                          <a:effectLst/>
                        </wps:spPr>
                        <wps:bodyPr/>
                      </wps:wsp>
                      <wps:wsp>
                        <wps:cNvPr id="350" name="直線單箭頭接點 350"/>
                        <wps:cNvCnPr/>
                        <wps:spPr>
                          <a:xfrm>
                            <a:off x="3850145" y="2997822"/>
                            <a:ext cx="6985" cy="16256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351" name="直線單箭頭接點 351"/>
                        <wps:cNvCnPr/>
                        <wps:spPr>
                          <a:xfrm>
                            <a:off x="3857477" y="3503323"/>
                            <a:ext cx="6985" cy="16256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96" name="直線單箭頭接點 96"/>
                        <wps:cNvCnPr/>
                        <wps:spPr>
                          <a:xfrm>
                            <a:off x="3857477" y="4008724"/>
                            <a:ext cx="6985" cy="16256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00" name="矩形 100"/>
                        <wps:cNvSpPr/>
                        <wps:spPr>
                          <a:xfrm>
                            <a:off x="2800258" y="5023993"/>
                            <a:ext cx="2171065" cy="342900"/>
                          </a:xfrm>
                          <a:prstGeom prst="rect">
                            <a:avLst/>
                          </a:prstGeom>
                          <a:solidFill>
                            <a:sysClr val="window" lastClr="FFFFFF"/>
                          </a:solidFill>
                          <a:ln w="12700" cap="flat" cmpd="sng" algn="ctr">
                            <a:solidFill>
                              <a:sysClr val="windowText" lastClr="000000"/>
                            </a:solidFill>
                            <a:prstDash val="solid"/>
                          </a:ln>
                          <a:effectLst/>
                        </wps:spPr>
                        <wps:txbx>
                          <w:txbxContent>
                            <w:p w:rsidR="00016C23" w:rsidRPr="0089277F" w:rsidRDefault="00016C23" w:rsidP="00C210B5">
                              <w:pPr>
                                <w:pStyle w:val="Web"/>
                                <w:jc w:val="center"/>
                                <w:rPr>
                                  <w:rFonts w:ascii="標楷體" w:eastAsia="標楷體" w:hAnsi="標楷體"/>
                                </w:rPr>
                              </w:pPr>
                              <w:r>
                                <w:rPr>
                                  <w:rFonts w:ascii="標楷體" w:eastAsia="標楷體" w:hAnsi="標楷體" w:hint="eastAsia"/>
                                </w:rPr>
                                <w:t>工作調整或相關管理措施</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4" name="肘形接點 104"/>
                        <wps:cNvCnPr/>
                        <wps:spPr>
                          <a:xfrm flipH="1">
                            <a:off x="3773506" y="2657933"/>
                            <a:ext cx="399414" cy="2293468"/>
                          </a:xfrm>
                          <a:prstGeom prst="bentConnector3">
                            <a:avLst>
                              <a:gd name="adj1" fmla="val -157914"/>
                            </a:avLst>
                          </a:prstGeom>
                          <a:noFill/>
                          <a:ln w="9525" cap="flat" cmpd="sng" algn="ctr">
                            <a:noFill/>
                            <a:prstDash val="solid"/>
                            <a:tailEnd type="arrow"/>
                          </a:ln>
                          <a:effectLst/>
                        </wps:spPr>
                        <wps:bodyPr/>
                      </wps:wsp>
                      <wps:wsp>
                        <wps:cNvPr id="105" name="矩形 105"/>
                        <wps:cNvSpPr/>
                        <wps:spPr>
                          <a:xfrm>
                            <a:off x="2521011" y="3160383"/>
                            <a:ext cx="2743178" cy="342928"/>
                          </a:xfrm>
                          <a:prstGeom prst="rect">
                            <a:avLst/>
                          </a:prstGeom>
                          <a:solidFill>
                            <a:sysClr val="window" lastClr="FFFFFF"/>
                          </a:solidFill>
                          <a:ln w="12700" cap="flat" cmpd="sng" algn="ctr">
                            <a:solidFill>
                              <a:sysClr val="windowText" lastClr="000000"/>
                            </a:solidFill>
                            <a:prstDash val="solid"/>
                          </a:ln>
                          <a:effectLst/>
                        </wps:spPr>
                        <wps:txbx>
                          <w:txbxContent>
                            <w:p w:rsidR="00016C23" w:rsidRPr="004005A9" w:rsidRDefault="00016C23" w:rsidP="00C210B5">
                              <w:pPr>
                                <w:pStyle w:val="Web"/>
                                <w:jc w:val="center"/>
                                <w:rPr>
                                  <w:rFonts w:ascii="標楷體" w:eastAsia="標楷體" w:hAnsi="標楷體"/>
                                </w:rPr>
                              </w:pPr>
                              <w:r>
                                <w:rPr>
                                  <w:rFonts w:ascii="標楷體" w:eastAsia="標楷體" w:hAnsi="標楷體" w:hint="eastAsia"/>
                                </w:rPr>
                                <w:t>安排EAP服務及協助工作適應</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矩形 106"/>
                        <wps:cNvSpPr/>
                        <wps:spPr>
                          <a:xfrm>
                            <a:off x="2521393" y="3665811"/>
                            <a:ext cx="2742565" cy="342900"/>
                          </a:xfrm>
                          <a:prstGeom prst="rect">
                            <a:avLst/>
                          </a:prstGeom>
                          <a:solidFill>
                            <a:sysClr val="window" lastClr="FFFFFF"/>
                          </a:solidFill>
                          <a:ln w="12700" cap="flat" cmpd="sng" algn="ctr">
                            <a:solidFill>
                              <a:sysClr val="windowText" lastClr="000000"/>
                            </a:solidFill>
                            <a:prstDash val="solid"/>
                          </a:ln>
                          <a:effectLst/>
                        </wps:spPr>
                        <wps:txbx>
                          <w:txbxContent>
                            <w:p w:rsidR="00016C23" w:rsidRPr="00967EF7" w:rsidRDefault="00016C23" w:rsidP="00C210B5">
                              <w:pPr>
                                <w:pStyle w:val="Web"/>
                                <w:jc w:val="center"/>
                                <w:rPr>
                                  <w:rFonts w:ascii="標楷體" w:eastAsia="標楷體" w:hAnsi="標楷體"/>
                                </w:rPr>
                              </w:pPr>
                              <w:r w:rsidRPr="00967EF7">
                                <w:rPr>
                                  <w:rFonts w:ascii="標楷體" w:eastAsia="標楷體" w:hAnsi="標楷體" w:hint="eastAsia"/>
                                </w:rPr>
                                <w:t>工作適應評估(單位主管及EAP人員)</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7" name="矩形 107"/>
                        <wps:cNvSpPr/>
                        <wps:spPr>
                          <a:xfrm>
                            <a:off x="20794" y="2040545"/>
                            <a:ext cx="2050271" cy="342900"/>
                          </a:xfrm>
                          <a:prstGeom prst="rect">
                            <a:avLst/>
                          </a:prstGeom>
                          <a:solidFill>
                            <a:sysClr val="window" lastClr="FFFFFF"/>
                          </a:solidFill>
                          <a:ln w="12700" cap="flat" cmpd="sng" algn="ctr">
                            <a:solidFill>
                              <a:sysClr val="windowText" lastClr="000000"/>
                            </a:solidFill>
                            <a:prstDash val="solid"/>
                          </a:ln>
                          <a:effectLst/>
                        </wps:spPr>
                        <wps:txbx>
                          <w:txbxContent>
                            <w:p w:rsidR="00016C23" w:rsidRPr="0089277F" w:rsidRDefault="00016C23" w:rsidP="00C210B5">
                              <w:pPr>
                                <w:pStyle w:val="Web"/>
                                <w:jc w:val="center"/>
                                <w:rPr>
                                  <w:rFonts w:ascii="標楷體" w:eastAsia="標楷體" w:hAnsi="標楷體"/>
                                </w:rPr>
                              </w:pPr>
                              <w:r>
                                <w:rPr>
                                  <w:rFonts w:ascii="標楷體" w:eastAsia="標楷體" w:hAnsi="標楷體" w:hint="eastAsia"/>
                                </w:rPr>
                                <w:t>請當事人接受EAP服務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8" name="流程圖: 決策 108"/>
                        <wps:cNvSpPr/>
                        <wps:spPr>
                          <a:xfrm>
                            <a:off x="13870" y="2555976"/>
                            <a:ext cx="2057399" cy="1536758"/>
                          </a:xfrm>
                          <a:prstGeom prst="flowChartDecision">
                            <a:avLst/>
                          </a:prstGeom>
                          <a:solidFill>
                            <a:sysClr val="window" lastClr="FFFFFF"/>
                          </a:solidFill>
                          <a:ln w="12700" cap="flat" cmpd="sng" algn="ctr">
                            <a:solidFill>
                              <a:sysClr val="windowText" lastClr="000000"/>
                            </a:solidFill>
                            <a:prstDash val="solid"/>
                          </a:ln>
                          <a:effectLst/>
                        </wps:spPr>
                        <wps:txbx>
                          <w:txbxContent>
                            <w:p w:rsidR="00016C23" w:rsidRPr="004005A9" w:rsidRDefault="00016C23" w:rsidP="00C210B5">
                              <w:pPr>
                                <w:jc w:val="center"/>
                                <w:rPr>
                                  <w:rFonts w:ascii="標楷體" w:eastAsia="標楷體" w:hAnsi="標楷體"/>
                                </w:rPr>
                              </w:pPr>
                              <w:r>
                                <w:rPr>
                                  <w:rFonts w:ascii="標楷體" w:eastAsia="標楷體" w:hAnsi="標楷體" w:hint="eastAsia"/>
                                </w:rPr>
                                <w:t>當事人是否願意接受EAP的協助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矩形 109"/>
                        <wps:cNvSpPr/>
                        <wps:spPr>
                          <a:xfrm>
                            <a:off x="20794" y="4257826"/>
                            <a:ext cx="2057400" cy="599336"/>
                          </a:xfrm>
                          <a:prstGeom prst="rect">
                            <a:avLst/>
                          </a:prstGeom>
                          <a:solidFill>
                            <a:sysClr val="window" lastClr="FFFFFF"/>
                          </a:solidFill>
                          <a:ln w="12700" cap="flat" cmpd="sng" algn="ctr">
                            <a:solidFill>
                              <a:sysClr val="windowText" lastClr="000000"/>
                            </a:solidFill>
                            <a:prstDash val="solid"/>
                          </a:ln>
                          <a:effectLst/>
                        </wps:spPr>
                        <wps:txbx>
                          <w:txbxContent>
                            <w:p w:rsidR="00016C23" w:rsidRDefault="00016C23" w:rsidP="00C210B5">
                              <w:pPr>
                                <w:pStyle w:val="Web"/>
                                <w:jc w:val="center"/>
                                <w:rPr>
                                  <w:rFonts w:ascii="標楷體" w:eastAsia="標楷體" w:hAnsi="標楷體"/>
                                </w:rPr>
                              </w:pPr>
                              <w:r>
                                <w:rPr>
                                  <w:rFonts w:ascii="標楷體" w:eastAsia="標楷體" w:hAnsi="標楷體" w:hint="eastAsia"/>
                                </w:rPr>
                                <w:t>回報當事人主管</w:t>
                              </w:r>
                            </w:p>
                            <w:p w:rsidR="00016C23" w:rsidRPr="0089277F" w:rsidRDefault="00016C23" w:rsidP="00C210B5">
                              <w:pPr>
                                <w:pStyle w:val="Web"/>
                                <w:jc w:val="center"/>
                                <w:rPr>
                                  <w:rFonts w:ascii="標楷體" w:eastAsia="標楷體" w:hAnsi="標楷體"/>
                                </w:rPr>
                              </w:pPr>
                              <w:r>
                                <w:rPr>
                                  <w:rFonts w:ascii="標楷體" w:eastAsia="標楷體" w:hAnsi="標楷體" w:hint="eastAsia"/>
                                </w:rPr>
                                <w:t>加強關懷協助</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 name="直線單箭頭接點 110"/>
                        <wps:cNvCnPr/>
                        <wps:spPr>
                          <a:xfrm>
                            <a:off x="1038619" y="2391109"/>
                            <a:ext cx="6985" cy="16256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11" name="直線單箭頭接點 111"/>
                        <wps:cNvCnPr/>
                        <wps:spPr>
                          <a:xfrm>
                            <a:off x="1043239" y="4092735"/>
                            <a:ext cx="6985" cy="162560"/>
                          </a:xfrm>
                          <a:prstGeom prst="straightConnector1">
                            <a:avLst/>
                          </a:prstGeom>
                          <a:noFill/>
                          <a:ln w="9525" cap="flat" cmpd="sng" algn="ctr">
                            <a:solidFill>
                              <a:sysClr val="windowText" lastClr="000000"/>
                            </a:solidFill>
                            <a:prstDash val="solid"/>
                            <a:tailEnd type="arrow"/>
                          </a:ln>
                          <a:effectLst/>
                        </wps:spPr>
                        <wps:bodyPr/>
                      </wps:wsp>
                      <wps:wsp>
                        <wps:cNvPr id="112" name="直線單箭頭接點 112"/>
                        <wps:cNvCnPr>
                          <a:stCxn id="108" idx="3"/>
                          <a:endCxn id="105" idx="1"/>
                        </wps:cNvCnPr>
                        <wps:spPr>
                          <a:xfrm>
                            <a:off x="2071269" y="3324355"/>
                            <a:ext cx="449742" cy="7492"/>
                          </a:xfrm>
                          <a:prstGeom prst="straightConnector1">
                            <a:avLst/>
                          </a:prstGeom>
                          <a:noFill/>
                          <a:ln w="9525" cap="flat" cmpd="sng" algn="ctr">
                            <a:solidFill>
                              <a:sysClr val="windowText" lastClr="000000"/>
                            </a:solidFill>
                            <a:prstDash val="solid"/>
                            <a:tailEnd type="arrow"/>
                          </a:ln>
                          <a:effectLst/>
                        </wps:spPr>
                        <wps:bodyPr/>
                      </wps:wsp>
                      <wps:wsp>
                        <wps:cNvPr id="124" name="肘形接點 124"/>
                        <wps:cNvCnPr>
                          <a:stCxn id="341" idx="1"/>
                          <a:endCxn id="107" idx="0"/>
                        </wps:cNvCnPr>
                        <wps:spPr>
                          <a:xfrm rot="10800000" flipV="1">
                            <a:off x="1045931" y="1928547"/>
                            <a:ext cx="1367923" cy="111997"/>
                          </a:xfrm>
                          <a:prstGeom prst="bentConnector2">
                            <a:avLst/>
                          </a:prstGeom>
                          <a:noFill/>
                          <a:ln w="9525" cap="flat" cmpd="sng" algn="ctr">
                            <a:solidFill>
                              <a:sysClr val="windowText" lastClr="000000">
                                <a:shade val="95000"/>
                                <a:satMod val="105000"/>
                              </a:sysClr>
                            </a:solidFill>
                            <a:prstDash val="solid"/>
                            <a:tailEnd type="arrow"/>
                          </a:ln>
                          <a:effectLst/>
                        </wps:spPr>
                        <wps:bodyPr/>
                      </wps:wsp>
                      <wps:wsp>
                        <wps:cNvPr id="125" name="肘形接點 125"/>
                        <wps:cNvCnPr>
                          <a:stCxn id="109" idx="3"/>
                          <a:endCxn id="106" idx="1"/>
                        </wps:cNvCnPr>
                        <wps:spPr>
                          <a:xfrm flipV="1">
                            <a:off x="2078194" y="3837261"/>
                            <a:ext cx="443199" cy="720233"/>
                          </a:xfrm>
                          <a:prstGeom prst="bentConnector3">
                            <a:avLst>
                              <a:gd name="adj1" fmla="val 32756"/>
                            </a:avLst>
                          </a:prstGeom>
                          <a:noFill/>
                          <a:ln w="9525" cap="flat" cmpd="sng" algn="ctr">
                            <a:solidFill>
                              <a:sysClr val="windowText" lastClr="000000"/>
                            </a:solidFill>
                            <a:prstDash val="solid"/>
                            <a:tailEnd type="arrow"/>
                          </a:ln>
                          <a:effectLst/>
                        </wps:spPr>
                        <wps:bodyPr/>
                      </wps:wsp>
                      <wps:wsp>
                        <wps:cNvPr id="126" name="肘形接點 126"/>
                        <wps:cNvCnPr>
                          <a:stCxn id="343" idx="1"/>
                          <a:endCxn id="345" idx="1"/>
                        </wps:cNvCnPr>
                        <wps:spPr>
                          <a:xfrm rot="10800000" flipH="1" flipV="1">
                            <a:off x="2552075" y="4514231"/>
                            <a:ext cx="248069" cy="1704419"/>
                          </a:xfrm>
                          <a:prstGeom prst="bentConnector3">
                            <a:avLst>
                              <a:gd name="adj1" fmla="val -92152"/>
                            </a:avLst>
                          </a:prstGeom>
                          <a:noFill/>
                          <a:ln w="9525" cap="flat" cmpd="sng" algn="ctr">
                            <a:solidFill>
                              <a:sysClr val="windowText" lastClr="000000">
                                <a:shade val="95000"/>
                                <a:satMod val="105000"/>
                              </a:sysClr>
                            </a:solidFill>
                            <a:prstDash val="solid"/>
                            <a:tailEnd type="arrow"/>
                          </a:ln>
                          <a:effectLst/>
                        </wps:spPr>
                        <wps:bodyPr/>
                      </wps:wsp>
                      <wps:wsp>
                        <wps:cNvPr id="41" name="直線單箭頭接點 41"/>
                        <wps:cNvCnPr>
                          <a:stCxn id="343" idx="2"/>
                          <a:endCxn id="100" idx="0"/>
                        </wps:cNvCnPr>
                        <wps:spPr>
                          <a:xfrm>
                            <a:off x="3878920" y="4857155"/>
                            <a:ext cx="6871" cy="16683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3" name="直線單箭頭接點 43"/>
                        <wps:cNvCnPr>
                          <a:stCxn id="100" idx="2"/>
                          <a:endCxn id="344" idx="0"/>
                        </wps:cNvCnPr>
                        <wps:spPr>
                          <a:xfrm flipH="1">
                            <a:off x="3885790" y="5366893"/>
                            <a:ext cx="1" cy="16464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5" name="直線單箭頭接點 45"/>
                        <wps:cNvCnPr>
                          <a:endCxn id="345" idx="0"/>
                        </wps:cNvCnPr>
                        <wps:spPr>
                          <a:xfrm flipH="1">
                            <a:off x="3885678" y="5874441"/>
                            <a:ext cx="113" cy="1727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2" name="直線單箭頭接點 52"/>
                        <wps:cNvCnPr>
                          <a:endCxn id="346" idx="0"/>
                        </wps:cNvCnPr>
                        <wps:spPr>
                          <a:xfrm>
                            <a:off x="3885791" y="6390101"/>
                            <a:ext cx="591" cy="14528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anchor>
            </w:drawing>
          </mc:Choice>
          <mc:Fallback>
            <w:pict>
              <v:group w14:anchorId="5D61D587" id="畫布 353" o:spid="_x0000_s1105" editas="canvas" style="position:absolute;margin-left:0;margin-top:0;width:415.05pt;height:655.35pt;z-index:251677696;mso-position-horizontal:center;mso-position-horizontal-relative:margin;mso-position-vertical:bottom;mso-position-vertical-relative:margin" coordsize="52711,83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">
                <v:shape id="_x0000_s1106" type="#_x0000_t75" style="position:absolute;width:52711;height:83229;visibility:visible;mso-wrap-style:square">
                  <v:fill o:detectmouseclick="t"/>
                  <v:path o:connecttype="none"/>
                </v:shape>
                <v:shape id="六邊形 339" o:spid="_x0000_s1107" type="#_x0000_t9" style="position:absolute;left:28577;top:426;width:20571;height:4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" adj="1209" fillcolor="window" strokecolor="windowText" strokeweight="1pt">
                  <v:textbox>
                    <w:txbxContent>
                      <w:p w:rsidR="00016C23" w:rsidRPr="00503C23" w:rsidRDefault="00016C23" w:rsidP="00C210B5">
                        <w:pPr>
                          <w:jc w:val="center"/>
                          <w:rPr>
                            <w:rFonts w:ascii="標楷體" w:eastAsia="標楷體" w:hAnsi="標楷體"/>
                          </w:rPr>
                        </w:pPr>
                        <w:r>
                          <w:rPr>
                            <w:rFonts w:ascii="標楷體" w:eastAsia="標楷體" w:hAnsi="標楷體" w:hint="eastAsia"/>
                          </w:rPr>
                          <w:t>非自願個案通報</w:t>
                        </w:r>
                      </w:p>
                    </w:txbxContent>
                  </v:textbox>
                </v:shape>
                <v:rect id="矩形 340" o:spid="_x0000_s1108" style="position:absolute;left:25284;top:6741;width:27432;height:5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" fillcolor="window" strokecolor="windowText" strokeweight="1pt">
                  <v:textbox>
                    <w:txbxContent>
                      <w:p w:rsidR="00016C23" w:rsidRDefault="00016C23" w:rsidP="00C210B5">
                        <w:pPr>
                          <w:jc w:val="center"/>
                          <w:rPr>
                            <w:rFonts w:ascii="標楷體" w:eastAsia="標楷體" w:hAnsi="標楷體"/>
                          </w:rPr>
                        </w:pPr>
                        <w:r>
                          <w:rPr>
                            <w:rFonts w:ascii="標楷體" w:eastAsia="標楷體" w:hAnsi="標楷體" w:hint="eastAsia"/>
                          </w:rPr>
                          <w:t>由單位(機關、學校)主管進行初步</w:t>
                        </w:r>
                      </w:p>
                      <w:p w:rsidR="00016C23" w:rsidRPr="00015A5E" w:rsidRDefault="00016C23" w:rsidP="00C210B5">
                        <w:pPr>
                          <w:jc w:val="center"/>
                          <w:rPr>
                            <w:rFonts w:ascii="標楷體" w:eastAsia="標楷體" w:hAnsi="標楷體"/>
                          </w:rPr>
                        </w:pPr>
                        <w:r>
                          <w:rPr>
                            <w:rFonts w:ascii="標楷體" w:eastAsia="標楷體" w:hAnsi="標楷體" w:hint="eastAsia"/>
                          </w:rPr>
                          <w:t>評估並通報人事處進行協助</w:t>
                        </w:r>
                      </w:p>
                    </w:txbxContent>
                  </v:textbox>
                </v:rect>
                <v:shape id="流程圖: 決策 341" o:spid="_x0000_s1109" type="#_x0000_t110" style="position:absolute;left:24138;top:13586;width:28578;height:11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" fillcolor="window" strokecolor="windowText" strokeweight="1pt">
                  <v:textbox>
                    <w:txbxContent>
                      <w:p w:rsidR="00016C23" w:rsidRPr="004005A9" w:rsidRDefault="00016C23" w:rsidP="00C210B5">
                        <w:pPr>
                          <w:jc w:val="center"/>
                          <w:rPr>
                            <w:rFonts w:ascii="標楷體" w:eastAsia="標楷體" w:hAnsi="標楷體"/>
                          </w:rPr>
                        </w:pPr>
                        <w:r>
                          <w:rPr>
                            <w:rFonts w:ascii="標楷體" w:eastAsia="標楷體" w:hAnsi="標楷體" w:hint="eastAsia"/>
                          </w:rPr>
                          <w:t>是否有自傷(殺)、傷人等立即性危險</w:t>
                        </w:r>
                      </w:p>
                    </w:txbxContent>
                  </v:textbox>
                </v:shape>
                <v:rect id="矩形 342" o:spid="_x0000_s1110" style="position:absolute;left:25284;top:26548;width:27432;height:3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" fillcolor="window" strokecolor="windowText" strokeweight="1pt">
                  <v:textbox>
                    <w:txbxContent>
                      <w:p w:rsidR="00016C23" w:rsidRPr="004005A9" w:rsidRDefault="00016C23" w:rsidP="00C210B5">
                        <w:pPr>
                          <w:pStyle w:val="Web"/>
                          <w:jc w:val="center"/>
                          <w:rPr>
                            <w:rFonts w:ascii="標楷體" w:eastAsia="標楷體" w:hAnsi="標楷體"/>
                          </w:rPr>
                        </w:pPr>
                        <w:r>
                          <w:rPr>
                            <w:rFonts w:ascii="標楷體" w:eastAsia="標楷體" w:hAnsi="標楷體" w:hint="eastAsia"/>
                          </w:rPr>
                          <w:t>通知警消單位送醫治療並通知家屬</w:t>
                        </w:r>
                      </w:p>
                    </w:txbxContent>
                  </v:textbox>
                </v:rect>
                <v:shape id="流程圖: 決策 343" o:spid="_x0000_s1111" type="#_x0000_t110" style="position:absolute;left:25520;top:41713;width:26537;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" fillcolor="window" strokecolor="windowText" strokeweight="1pt">
                  <v:textbox>
                    <w:txbxContent>
                      <w:p w:rsidR="00016C23" w:rsidRPr="004005A9" w:rsidRDefault="00016C23" w:rsidP="00C210B5">
                        <w:pPr>
                          <w:jc w:val="center"/>
                          <w:rPr>
                            <w:rFonts w:ascii="標楷體" w:eastAsia="標楷體" w:hAnsi="標楷體"/>
                          </w:rPr>
                        </w:pPr>
                        <w:r>
                          <w:rPr>
                            <w:rFonts w:ascii="標楷體" w:eastAsia="標楷體" w:hAnsi="標楷體" w:hint="eastAsia"/>
                          </w:rPr>
                          <w:t>是否需工作調整</w:t>
                        </w:r>
                      </w:p>
                    </w:txbxContent>
                  </v:textbox>
                </v:shape>
                <v:rect id="矩形 344" o:spid="_x0000_s1112" style="position:absolute;left:28002;top:55315;width:2171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" fillcolor="window" strokecolor="windowText" strokeweight="1pt">
                  <v:textbox>
                    <w:txbxContent>
                      <w:p w:rsidR="00016C23" w:rsidRPr="0089277F" w:rsidRDefault="00016C23" w:rsidP="00C210B5">
                        <w:pPr>
                          <w:pStyle w:val="Web"/>
                          <w:jc w:val="center"/>
                          <w:rPr>
                            <w:rFonts w:ascii="標楷體" w:eastAsia="標楷體" w:hAnsi="標楷體"/>
                          </w:rPr>
                        </w:pPr>
                        <w:r>
                          <w:rPr>
                            <w:rFonts w:ascii="標楷體" w:eastAsia="標楷體" w:hAnsi="標楷體" w:hint="eastAsia"/>
                          </w:rPr>
                          <w:t>協助工作適應</w:t>
                        </w:r>
                      </w:p>
                    </w:txbxContent>
                  </v:textbox>
                </v:rect>
                <v:rect id="矩形 345" o:spid="_x0000_s1113" style="position:absolute;left:28001;top:60472;width:2171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" fillcolor="window" strokecolor="windowText" strokeweight="1pt">
                  <v:textbox>
                    <w:txbxContent>
                      <w:p w:rsidR="00016C23" w:rsidRPr="0089277F" w:rsidRDefault="00016C23" w:rsidP="00C210B5">
                        <w:pPr>
                          <w:pStyle w:val="Web"/>
                          <w:jc w:val="center"/>
                          <w:rPr>
                            <w:rFonts w:ascii="標楷體" w:eastAsia="標楷體" w:hAnsi="標楷體"/>
                          </w:rPr>
                        </w:pPr>
                        <w:r>
                          <w:rPr>
                            <w:rFonts w:ascii="標楷體" w:eastAsia="標楷體" w:hAnsi="標楷體" w:hint="eastAsia"/>
                          </w:rPr>
                          <w:t>相關服務紀錄依規定存檔</w:t>
                        </w:r>
                      </w:p>
                    </w:txbxContent>
                  </v:textbox>
                </v:rect>
                <v:shape id="流程圖: 結束點 346" o:spid="_x0000_s1114" type="#_x0000_t116" style="position:absolute;left:29796;top:65353;width:18135;height:4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" fillcolor="window" strokecolor="windowText" strokeweight="1pt">
                  <v:textbox>
                    <w:txbxContent>
                      <w:p w:rsidR="00016C23" w:rsidRDefault="00016C23" w:rsidP="00C210B5">
                        <w:pPr>
                          <w:pStyle w:val="Web"/>
                          <w:jc w:val="center"/>
                        </w:pPr>
                        <w:r>
                          <w:rPr>
                            <w:rFonts w:ascii="標楷體" w:eastAsia="標楷體" w:hAnsi="標楷體" w:hint="eastAsia"/>
                          </w:rPr>
                          <w:t>結</w:t>
                        </w:r>
                        <w:r>
                          <w:rPr>
                            <w:rFonts w:eastAsia="標楷體"/>
                          </w:rPr>
                          <w:t xml:space="preserve">  </w:t>
                        </w:r>
                        <w:r>
                          <w:rPr>
                            <w:rFonts w:ascii="標楷體" w:eastAsia="標楷體" w:hAnsi="標楷體" w:hint="eastAsia"/>
                          </w:rPr>
                          <w:t>案</w:t>
                        </w:r>
                      </w:p>
                    </w:txbxContent>
                  </v:textbox>
                </v:shape>
                <v:shape id="直線單箭頭接點 347" o:spid="_x0000_s1115" type="#_x0000_t32" style="position:absolute;left:38501;top:5033;width:74;height:1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">
                  <v:stroke endarrow="open"/>
                </v:shape>
                <v:shape id="直線單箭頭接點 348" o:spid="_x0000_s1116" type="#_x0000_t32" style="position:absolute;left:38431;top:11960;width:70;height:16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">
                  <v:stroke endarrow="open"/>
                </v:shape>
                <v:shape id="直線單箭頭接點 349" o:spid="_x0000_s1117" type="#_x0000_t32" style="position:absolute;left:38362;top:24941;width:70;height:1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" strokecolor="windowText">
                  <v:stroke endarrow="open"/>
                </v:shape>
                <v:shape id="直線單箭頭接點 350" o:spid="_x0000_s1118" type="#_x0000_t32" style="position:absolute;left:38501;top:29978;width:70;height:1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">
                  <v:stroke endarrow="open"/>
                </v:shape>
                <v:shape id="直線單箭頭接點 351" o:spid="_x0000_s1119" type="#_x0000_t32" style="position:absolute;left:38574;top:35033;width:70;height:1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">
                  <v:stroke endarrow="open"/>
                </v:shape>
                <v:shape id="直線單箭頭接點 96" o:spid="_x0000_s1120" type="#_x0000_t32" style="position:absolute;left:38574;top:40087;width:70;height:1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">
                  <v:stroke endarrow="open"/>
                </v:shape>
                <v:rect id="矩形 100" o:spid="_x0000_s1121" style="position:absolute;left:28002;top:50239;width:2171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" fillcolor="window" strokecolor="windowText" strokeweight="1pt">
                  <v:textbox>
                    <w:txbxContent>
                      <w:p w:rsidR="00016C23" w:rsidRPr="0089277F" w:rsidRDefault="00016C23" w:rsidP="00C210B5">
                        <w:pPr>
                          <w:pStyle w:val="Web"/>
                          <w:jc w:val="center"/>
                          <w:rPr>
                            <w:rFonts w:ascii="標楷體" w:eastAsia="標楷體" w:hAnsi="標楷體"/>
                          </w:rPr>
                        </w:pPr>
                        <w:r>
                          <w:rPr>
                            <w:rFonts w:ascii="標楷體" w:eastAsia="標楷體" w:hAnsi="標楷體" w:hint="eastAsia"/>
                          </w:rPr>
                          <w:t>工作調整或相關管理措施</w:t>
                        </w:r>
                      </w:p>
                    </w:txbxContent>
                  </v:textbox>
                </v:rect>
                <v:shape id="肘形接點 104" o:spid="_x0000_s1122" type="#_x0000_t34" style="position:absolute;left:37735;top:26579;width:3994;height:22935;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" adj="-34109" stroked="f">
                  <v:stroke endarrow="open"/>
                </v:shape>
                <v:rect id="矩形 105" o:spid="_x0000_s1123" style="position:absolute;left:25210;top:31603;width:27431;height:3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" fillcolor="window" strokecolor="windowText" strokeweight="1pt">
                  <v:textbox>
                    <w:txbxContent>
                      <w:p w:rsidR="00016C23" w:rsidRPr="004005A9" w:rsidRDefault="00016C23" w:rsidP="00C210B5">
                        <w:pPr>
                          <w:pStyle w:val="Web"/>
                          <w:jc w:val="center"/>
                          <w:rPr>
                            <w:rFonts w:ascii="標楷體" w:eastAsia="標楷體" w:hAnsi="標楷體"/>
                          </w:rPr>
                        </w:pPr>
                        <w:r>
                          <w:rPr>
                            <w:rFonts w:ascii="標楷體" w:eastAsia="標楷體" w:hAnsi="標楷體" w:hint="eastAsia"/>
                          </w:rPr>
                          <w:t>安排EAP服務及協助工作適應</w:t>
                        </w:r>
                      </w:p>
                    </w:txbxContent>
                  </v:textbox>
                </v:rect>
                <v:rect id="矩形 106" o:spid="_x0000_s1124" style="position:absolute;left:25213;top:36658;width:27426;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" fillcolor="window" strokecolor="windowText" strokeweight="1pt">
                  <v:textbox>
                    <w:txbxContent>
                      <w:p w:rsidR="00016C23" w:rsidRPr="00967EF7" w:rsidRDefault="00016C23" w:rsidP="00C210B5">
                        <w:pPr>
                          <w:pStyle w:val="Web"/>
                          <w:jc w:val="center"/>
                          <w:rPr>
                            <w:rFonts w:ascii="標楷體" w:eastAsia="標楷體" w:hAnsi="標楷體"/>
                          </w:rPr>
                        </w:pPr>
                        <w:r w:rsidRPr="00967EF7">
                          <w:rPr>
                            <w:rFonts w:ascii="標楷體" w:eastAsia="標楷體" w:hAnsi="標楷體" w:hint="eastAsia"/>
                          </w:rPr>
                          <w:t>工作適應評估(單位主管及EAP人員)</w:t>
                        </w:r>
                      </w:p>
                    </w:txbxContent>
                  </v:textbox>
                </v:rect>
                <v:rect id="矩形 107" o:spid="_x0000_s1125" style="position:absolute;left:207;top:20405;width:2050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" fillcolor="window" strokecolor="windowText" strokeweight="1pt">
                  <v:textbox>
                    <w:txbxContent>
                      <w:p w:rsidR="00016C23" w:rsidRPr="0089277F" w:rsidRDefault="00016C23" w:rsidP="00C210B5">
                        <w:pPr>
                          <w:pStyle w:val="Web"/>
                          <w:jc w:val="center"/>
                          <w:rPr>
                            <w:rFonts w:ascii="標楷體" w:eastAsia="標楷體" w:hAnsi="標楷體"/>
                          </w:rPr>
                        </w:pPr>
                        <w:r>
                          <w:rPr>
                            <w:rFonts w:ascii="標楷體" w:eastAsia="標楷體" w:hAnsi="標楷體" w:hint="eastAsia"/>
                          </w:rPr>
                          <w:t>請當事人接受EAP服務</w:t>
                        </w:r>
                      </w:p>
                    </w:txbxContent>
                  </v:textbox>
                </v:rect>
                <v:shape id="流程圖: 決策 108" o:spid="_x0000_s1126" type="#_x0000_t110" style="position:absolute;left:138;top:25559;width:20574;height:15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" fillcolor="window" strokecolor="windowText" strokeweight="1pt">
                  <v:textbox>
                    <w:txbxContent>
                      <w:p w:rsidR="00016C23" w:rsidRPr="004005A9" w:rsidRDefault="00016C23" w:rsidP="00C210B5">
                        <w:pPr>
                          <w:jc w:val="center"/>
                          <w:rPr>
                            <w:rFonts w:ascii="標楷體" w:eastAsia="標楷體" w:hAnsi="標楷體"/>
                          </w:rPr>
                        </w:pPr>
                        <w:r>
                          <w:rPr>
                            <w:rFonts w:ascii="標楷體" w:eastAsia="標楷體" w:hAnsi="標楷體" w:hint="eastAsia"/>
                          </w:rPr>
                          <w:t>當事人是否願意接受EAP的協助</w:t>
                        </w:r>
                      </w:p>
                    </w:txbxContent>
                  </v:textbox>
                </v:shape>
                <v:rect id="矩形 109" o:spid="_x0000_s1127" style="position:absolute;left:207;top:42578;width:20574;height:59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" fillcolor="window" strokecolor="windowText" strokeweight="1pt">
                  <v:textbox>
                    <w:txbxContent>
                      <w:p w:rsidR="00016C23" w:rsidRDefault="00016C23" w:rsidP="00C210B5">
                        <w:pPr>
                          <w:pStyle w:val="Web"/>
                          <w:jc w:val="center"/>
                          <w:rPr>
                            <w:rFonts w:ascii="標楷體" w:eastAsia="標楷體" w:hAnsi="標楷體"/>
                          </w:rPr>
                        </w:pPr>
                        <w:r>
                          <w:rPr>
                            <w:rFonts w:ascii="標楷體" w:eastAsia="標楷體" w:hAnsi="標楷體" w:hint="eastAsia"/>
                          </w:rPr>
                          <w:t>回報當事人主管</w:t>
                        </w:r>
                      </w:p>
                      <w:p w:rsidR="00016C23" w:rsidRPr="0089277F" w:rsidRDefault="00016C23" w:rsidP="00C210B5">
                        <w:pPr>
                          <w:pStyle w:val="Web"/>
                          <w:jc w:val="center"/>
                          <w:rPr>
                            <w:rFonts w:ascii="標楷體" w:eastAsia="標楷體" w:hAnsi="標楷體"/>
                          </w:rPr>
                        </w:pPr>
                        <w:r>
                          <w:rPr>
                            <w:rFonts w:ascii="標楷體" w:eastAsia="標楷體" w:hAnsi="標楷體" w:hint="eastAsia"/>
                          </w:rPr>
                          <w:t>加強關懷協助</w:t>
                        </w:r>
                      </w:p>
                    </w:txbxContent>
                  </v:textbox>
                </v:rect>
                <v:shape id="直線單箭頭接點 110" o:spid="_x0000_s1128" type="#_x0000_t32" style="position:absolute;left:10386;top:23911;width:70;height:1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">
                  <v:stroke endarrow="open"/>
                </v:shape>
                <v:shape id="直線單箭頭接點 111" o:spid="_x0000_s1129" type="#_x0000_t32" style="position:absolute;left:10432;top:40927;width:70;height:1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" strokecolor="windowText">
                  <v:stroke endarrow="open"/>
                </v:shape>
                <v:shape id="直線單箭頭接點 112" o:spid="_x0000_s1130" type="#_x0000_t32" style="position:absolute;left:20712;top:33243;width:4498;height: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" strokecolor="windowText">
                  <v:stroke endarrow="open"/>
                </v:shape>
                <v:shape id="肘形接點 124" o:spid="_x0000_s1131" type="#_x0000_t33" style="position:absolute;left:10459;top:19285;width:13679;height:112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">
                  <v:stroke endarrow="open"/>
                </v:shape>
                <v:shape id="肘形接點 125" o:spid="_x0000_s1132" type="#_x0000_t34" style="position:absolute;left:20781;top:38372;width:4432;height:720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" adj="7075" strokecolor="windowText">
                  <v:stroke endarrow="open"/>
                </v:shape>
                <v:shape id="肘形接點 126" o:spid="_x0000_s1133" type="#_x0000_t34" style="position:absolute;left:25520;top:45142;width:2481;height:17044;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" adj="-19905">
                  <v:stroke endarrow="open"/>
                </v:shape>
                <v:shape id="直線單箭頭接點 41" o:spid="_x0000_s1134" type="#_x0000_t32" style="position:absolute;left:38789;top:48571;width:68;height:1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" strokecolor="black [3040]">
                  <v:stroke endarrow="open"/>
                </v:shape>
                <v:shape id="直線單箭頭接點 43" o:spid="_x0000_s1135" type="#_x0000_t32" style="position:absolute;left:38857;top:53668;width:0;height:16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" strokecolor="black [3040]">
                  <v:stroke endarrow="open"/>
                </v:shape>
                <v:shape id="直線單箭頭接點 45" o:spid="_x0000_s1136" type="#_x0000_t32" style="position:absolute;left:38856;top:58744;width:1;height:17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" strokecolor="black [3040]">
                  <v:stroke endarrow="open"/>
                </v:shape>
                <v:shape id="直線單箭頭接點 52" o:spid="_x0000_s1137" type="#_x0000_t32" style="position:absolute;left:38857;top:63901;width:6;height:14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" strokecolor="black [3040]">
                  <v:stroke endarrow="open"/>
                </v:shape>
                <w10:wrap type="square" anchorx="margin" anchory="margin"/>
              </v:group>
            </w:pict>
          </mc:Fallback>
        </mc:AlternateContent>
      </w:r>
    </w:p>
    <w:p w:rsidR="00003EEB" w:rsidRDefault="00003EEB" w:rsidP="00BB1A61">
      <w:pPr>
        <w:adjustRightInd w:val="0"/>
        <w:snapToGrid w:val="0"/>
        <w:spacing w:beforeLines="50" w:before="180" w:line="360" w:lineRule="auto"/>
        <w:rPr>
          <w:rFonts w:ascii="標楷體" w:eastAsia="標楷體" w:hAnsi="標楷體"/>
          <w:sz w:val="28"/>
          <w:szCs w:val="28"/>
        </w:rPr>
      </w:pPr>
    </w:p>
    <w:p w:rsidR="00003EEB" w:rsidRDefault="000A4C11">
      <w:pPr>
        <w:widowControl/>
        <w:rPr>
          <w:rFonts w:ascii="標楷體" w:eastAsia="標楷體" w:hAnsi="標楷體"/>
          <w:sz w:val="28"/>
          <w:szCs w:val="28"/>
        </w:rPr>
      </w:pPr>
      <w:r w:rsidRPr="00C210B5">
        <w:rPr>
          <w:rFonts w:asciiTheme="minorHAnsi" w:eastAsiaTheme="minorEastAsia" w:hAnsiTheme="minorHAnsi" w:cstheme="minorBidi"/>
          <w:noProof/>
          <w:sz w:val="32"/>
          <w:szCs w:val="22"/>
        </w:rPr>
        <mc:AlternateContent>
          <mc:Choice Requires="wps">
            <w:drawing>
              <wp:anchor distT="0" distB="0" distL="114300" distR="114300" simplePos="0" relativeHeight="251674624" behindDoc="0" locked="0" layoutInCell="1" allowOverlap="1" wp14:anchorId="2167C55C" wp14:editId="250B25CD">
                <wp:simplePos x="0" y="0"/>
                <wp:positionH relativeFrom="column">
                  <wp:posOffset>4683125</wp:posOffset>
                </wp:positionH>
                <wp:positionV relativeFrom="paragraph">
                  <wp:posOffset>4008755</wp:posOffset>
                </wp:positionV>
                <wp:extent cx="457200" cy="342900"/>
                <wp:effectExtent l="0" t="0" r="0" b="0"/>
                <wp:wrapNone/>
                <wp:docPr id="35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w="9525">
                          <a:noFill/>
                          <a:miter lim="800000"/>
                          <a:headEnd/>
                          <a:tailEnd/>
                        </a:ln>
                      </wps:spPr>
                      <wps:txbx>
                        <w:txbxContent>
                          <w:p w:rsidR="00016C23" w:rsidRPr="004849A1" w:rsidRDefault="00016C23" w:rsidP="00366E75">
                            <w:pPr>
                              <w:rPr>
                                <w:rFonts w:ascii="標楷體" w:eastAsia="標楷體" w:hAnsi="標楷體"/>
                              </w:rPr>
                            </w:pPr>
                            <w:r w:rsidRPr="004849A1">
                              <w:rPr>
                                <w:rFonts w:ascii="標楷體" w:eastAsia="標楷體" w:hAnsi="標楷體" w:hint="eastAsia"/>
                              </w:rPr>
                              <w:t>是</w:t>
                            </w:r>
                          </w:p>
                          <w:p w:rsidR="00016C23" w:rsidRDefault="00016C23" w:rsidP="00366E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7C55C" id="_x0000_s1138" type="#_x0000_t202" style="position:absolute;margin-left:368.75pt;margin-top:315.65pt;width:36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" filled="f" stroked="f">
                <v:textbox>
                  <w:txbxContent>
                    <w:p w:rsidR="00016C23" w:rsidRPr="004849A1" w:rsidRDefault="00016C23" w:rsidP="00366E75">
                      <w:pPr>
                        <w:rPr>
                          <w:rFonts w:ascii="標楷體" w:eastAsia="標楷體" w:hAnsi="標楷體"/>
                        </w:rPr>
                      </w:pPr>
                      <w:r w:rsidRPr="004849A1">
                        <w:rPr>
                          <w:rFonts w:ascii="標楷體" w:eastAsia="標楷體" w:hAnsi="標楷體" w:hint="eastAsia"/>
                        </w:rPr>
                        <w:t>是</w:t>
                      </w:r>
                    </w:p>
                    <w:p w:rsidR="00016C23" w:rsidRDefault="00016C23" w:rsidP="00366E75"/>
                  </w:txbxContent>
                </v:textbox>
              </v:shape>
            </w:pict>
          </mc:Fallback>
        </mc:AlternateContent>
      </w:r>
      <w:r w:rsidRPr="00C210B5">
        <w:rPr>
          <w:rFonts w:asciiTheme="minorHAnsi" w:eastAsiaTheme="minorEastAsia" w:hAnsiTheme="minorHAnsi" w:cstheme="minorBidi"/>
          <w:noProof/>
          <w:sz w:val="32"/>
          <w:szCs w:val="22"/>
        </w:rPr>
        <mc:AlternateContent>
          <mc:Choice Requires="wps">
            <w:drawing>
              <wp:anchor distT="0" distB="0" distL="114300" distR="114300" simplePos="0" relativeHeight="251676672" behindDoc="0" locked="0" layoutInCell="1" allowOverlap="1" wp14:anchorId="55F0B98F" wp14:editId="0F0B8A5B">
                <wp:simplePos x="0" y="0"/>
                <wp:positionH relativeFrom="column">
                  <wp:posOffset>2696845</wp:posOffset>
                </wp:positionH>
                <wp:positionV relativeFrom="paragraph">
                  <wp:posOffset>4497070</wp:posOffset>
                </wp:positionV>
                <wp:extent cx="457200" cy="342900"/>
                <wp:effectExtent l="0" t="0" r="0" b="0"/>
                <wp:wrapNone/>
                <wp:docPr id="35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w="9525">
                          <a:noFill/>
                          <a:miter lim="800000"/>
                          <a:headEnd/>
                          <a:tailEnd/>
                        </a:ln>
                      </wps:spPr>
                      <wps:txbx>
                        <w:txbxContent>
                          <w:p w:rsidR="00016C23" w:rsidRPr="004849A1" w:rsidRDefault="00016C23" w:rsidP="00366E75">
                            <w:pPr>
                              <w:rPr>
                                <w:rFonts w:ascii="標楷體" w:eastAsia="標楷體" w:hAnsi="標楷體"/>
                              </w:rPr>
                            </w:pPr>
                            <w:r>
                              <w:rPr>
                                <w:rFonts w:ascii="標楷體" w:eastAsia="標楷體" w:hAnsi="標楷體" w:hint="eastAsia"/>
                              </w:rPr>
                              <w:t>否</w:t>
                            </w:r>
                          </w:p>
                          <w:p w:rsidR="00016C23" w:rsidRDefault="00016C23" w:rsidP="00366E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F0B98F" id="_x0000_s1139" type="#_x0000_t202" style="position:absolute;margin-left:212.35pt;margin-top:354.1pt;width:36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" filled="f" stroked="f">
                <v:textbox>
                  <w:txbxContent>
                    <w:p w:rsidR="00016C23" w:rsidRPr="004849A1" w:rsidRDefault="00016C23" w:rsidP="00366E75">
                      <w:pPr>
                        <w:rPr>
                          <w:rFonts w:ascii="標楷體" w:eastAsia="標楷體" w:hAnsi="標楷體"/>
                        </w:rPr>
                      </w:pPr>
                      <w:r>
                        <w:rPr>
                          <w:rFonts w:ascii="標楷體" w:eastAsia="標楷體" w:hAnsi="標楷體" w:hint="eastAsia"/>
                        </w:rPr>
                        <w:t>否</w:t>
                      </w:r>
                    </w:p>
                    <w:p w:rsidR="00016C23" w:rsidRDefault="00016C23" w:rsidP="00366E75"/>
                  </w:txbxContent>
                </v:textbox>
              </v:shape>
            </w:pict>
          </mc:Fallback>
        </mc:AlternateContent>
      </w:r>
      <w:r w:rsidRPr="00C210B5">
        <w:rPr>
          <w:rFonts w:asciiTheme="minorHAnsi" w:eastAsiaTheme="minorEastAsia" w:hAnsiTheme="minorHAnsi" w:cstheme="minorBidi"/>
          <w:noProof/>
          <w:sz w:val="32"/>
          <w:szCs w:val="22"/>
        </w:rPr>
        <mc:AlternateContent>
          <mc:Choice Requires="wps">
            <w:drawing>
              <wp:anchor distT="0" distB="0" distL="114300" distR="114300" simplePos="0" relativeHeight="251670528" behindDoc="0" locked="0" layoutInCell="1" allowOverlap="1" wp14:anchorId="48C76BA5" wp14:editId="257987B0">
                <wp:simplePos x="0" y="0"/>
                <wp:positionH relativeFrom="column">
                  <wp:posOffset>1774190</wp:posOffset>
                </wp:positionH>
                <wp:positionV relativeFrom="paragraph">
                  <wp:posOffset>3242945</wp:posOffset>
                </wp:positionV>
                <wp:extent cx="457200" cy="342900"/>
                <wp:effectExtent l="0" t="0" r="0" b="0"/>
                <wp:wrapNone/>
                <wp:docPr id="33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w="9525">
                          <a:noFill/>
                          <a:miter lim="800000"/>
                          <a:headEnd/>
                          <a:tailEnd/>
                        </a:ln>
                      </wps:spPr>
                      <wps:txbx>
                        <w:txbxContent>
                          <w:p w:rsidR="00016C23" w:rsidRPr="004849A1" w:rsidRDefault="00016C23" w:rsidP="00C210B5">
                            <w:pPr>
                              <w:rPr>
                                <w:rFonts w:ascii="標楷體" w:eastAsia="標楷體" w:hAnsi="標楷體"/>
                              </w:rPr>
                            </w:pPr>
                            <w:r>
                              <w:rPr>
                                <w:rFonts w:ascii="標楷體" w:eastAsia="標楷體" w:hAnsi="標楷體" w:hint="eastAsia"/>
                              </w:rPr>
                              <w:t>否</w:t>
                            </w:r>
                          </w:p>
                          <w:p w:rsidR="00016C23" w:rsidRDefault="00016C23" w:rsidP="00C210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76BA5" id="_x0000_s1140" type="#_x0000_t202" style="position:absolute;margin-left:139.7pt;margin-top:255.35pt;width:36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" filled="f" stroked="f">
                <v:textbox>
                  <w:txbxContent>
                    <w:p w:rsidR="00016C23" w:rsidRPr="004849A1" w:rsidRDefault="00016C23" w:rsidP="00C210B5">
                      <w:pPr>
                        <w:rPr>
                          <w:rFonts w:ascii="標楷體" w:eastAsia="標楷體" w:hAnsi="標楷體"/>
                        </w:rPr>
                      </w:pPr>
                      <w:r>
                        <w:rPr>
                          <w:rFonts w:ascii="標楷體" w:eastAsia="標楷體" w:hAnsi="標楷體" w:hint="eastAsia"/>
                        </w:rPr>
                        <w:t>否</w:t>
                      </w:r>
                    </w:p>
                    <w:p w:rsidR="00016C23" w:rsidRDefault="00016C23" w:rsidP="00C210B5"/>
                  </w:txbxContent>
                </v:textbox>
              </v:shape>
            </w:pict>
          </mc:Fallback>
        </mc:AlternateContent>
      </w:r>
      <w:r w:rsidRPr="00C210B5">
        <w:rPr>
          <w:rFonts w:asciiTheme="minorHAnsi" w:eastAsiaTheme="minorEastAsia" w:hAnsiTheme="minorHAnsi" w:cstheme="minorBidi"/>
          <w:noProof/>
          <w:sz w:val="32"/>
          <w:szCs w:val="22"/>
        </w:rPr>
        <mc:AlternateContent>
          <mc:Choice Requires="wps">
            <w:drawing>
              <wp:anchor distT="0" distB="0" distL="114300" distR="114300" simplePos="0" relativeHeight="251671552" behindDoc="0" locked="0" layoutInCell="1" allowOverlap="1" wp14:anchorId="4257303F" wp14:editId="25E2BB67">
                <wp:simplePos x="0" y="0"/>
                <wp:positionH relativeFrom="column">
                  <wp:posOffset>2787072</wp:posOffset>
                </wp:positionH>
                <wp:positionV relativeFrom="paragraph">
                  <wp:posOffset>2334260</wp:posOffset>
                </wp:positionV>
                <wp:extent cx="457200" cy="342900"/>
                <wp:effectExtent l="0" t="0" r="0" b="0"/>
                <wp:wrapNone/>
                <wp:docPr id="33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w="9525">
                          <a:noFill/>
                          <a:miter lim="800000"/>
                          <a:headEnd/>
                          <a:tailEnd/>
                        </a:ln>
                      </wps:spPr>
                      <wps:txbx>
                        <w:txbxContent>
                          <w:p w:rsidR="00016C23" w:rsidRPr="004849A1" w:rsidRDefault="00016C23" w:rsidP="00C210B5">
                            <w:pPr>
                              <w:rPr>
                                <w:rFonts w:ascii="標楷體" w:eastAsia="標楷體" w:hAnsi="標楷體"/>
                              </w:rPr>
                            </w:pPr>
                            <w:r w:rsidRPr="004849A1">
                              <w:rPr>
                                <w:rFonts w:ascii="標楷體" w:eastAsia="標楷體" w:hAnsi="標楷體" w:hint="eastAsia"/>
                              </w:rPr>
                              <w:t>是</w:t>
                            </w:r>
                          </w:p>
                          <w:p w:rsidR="00016C23" w:rsidRDefault="00016C23" w:rsidP="00C210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7303F" id="_x0000_s1141" type="#_x0000_t202" style="position:absolute;margin-left:219.45pt;margin-top:183.8pt;width:36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" filled="f" stroked="f">
                <v:textbox>
                  <w:txbxContent>
                    <w:p w:rsidR="00016C23" w:rsidRPr="004849A1" w:rsidRDefault="00016C23" w:rsidP="00C210B5">
                      <w:pPr>
                        <w:rPr>
                          <w:rFonts w:ascii="標楷體" w:eastAsia="標楷體" w:hAnsi="標楷體"/>
                        </w:rPr>
                      </w:pPr>
                      <w:r w:rsidRPr="004849A1">
                        <w:rPr>
                          <w:rFonts w:ascii="標楷體" w:eastAsia="標楷體" w:hAnsi="標楷體" w:hint="eastAsia"/>
                        </w:rPr>
                        <w:t>是</w:t>
                      </w:r>
                    </w:p>
                    <w:p w:rsidR="00016C23" w:rsidRDefault="00016C23" w:rsidP="00C210B5"/>
                  </w:txbxContent>
                </v:textbox>
              </v:shape>
            </w:pict>
          </mc:Fallback>
        </mc:AlternateContent>
      </w:r>
      <w:r w:rsidR="004A237F" w:rsidRPr="00C210B5">
        <w:rPr>
          <w:rFonts w:asciiTheme="minorHAnsi" w:eastAsiaTheme="minorEastAsia" w:hAnsiTheme="minorHAnsi" w:cstheme="minorBidi"/>
          <w:noProof/>
          <w:sz w:val="32"/>
          <w:szCs w:val="22"/>
        </w:rPr>
        <mc:AlternateContent>
          <mc:Choice Requires="wps">
            <w:drawing>
              <wp:anchor distT="0" distB="0" distL="114300" distR="114300" simplePos="0" relativeHeight="251669504" behindDoc="0" locked="0" layoutInCell="1" allowOverlap="1" wp14:anchorId="063C2215" wp14:editId="4BF433EE">
                <wp:simplePos x="0" y="0"/>
                <wp:positionH relativeFrom="column">
                  <wp:posOffset>4745355</wp:posOffset>
                </wp:positionH>
                <wp:positionV relativeFrom="paragraph">
                  <wp:posOffset>1607820</wp:posOffset>
                </wp:positionV>
                <wp:extent cx="457200" cy="342900"/>
                <wp:effectExtent l="0" t="0" r="0" b="0"/>
                <wp:wrapNone/>
                <wp:docPr id="33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w="9525">
                          <a:noFill/>
                          <a:miter lim="800000"/>
                          <a:headEnd/>
                          <a:tailEnd/>
                        </a:ln>
                      </wps:spPr>
                      <wps:txbx>
                        <w:txbxContent>
                          <w:p w:rsidR="00016C23" w:rsidRPr="004849A1" w:rsidRDefault="00016C23" w:rsidP="00C210B5">
                            <w:pPr>
                              <w:rPr>
                                <w:rFonts w:ascii="標楷體" w:eastAsia="標楷體" w:hAnsi="標楷體"/>
                              </w:rPr>
                            </w:pPr>
                            <w:r w:rsidRPr="004849A1">
                              <w:rPr>
                                <w:rFonts w:ascii="標楷體" w:eastAsia="標楷體" w:hAnsi="標楷體" w:hint="eastAsia"/>
                              </w:rPr>
                              <w:t>是</w:t>
                            </w:r>
                          </w:p>
                          <w:p w:rsidR="00016C23" w:rsidRDefault="00016C23" w:rsidP="00C210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C2215" id="_x0000_s1142" type="#_x0000_t202" style="position:absolute;margin-left:373.65pt;margin-top:126.6pt;width:36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" filled="f" stroked="f">
                <v:textbox>
                  <w:txbxContent>
                    <w:p w:rsidR="00016C23" w:rsidRPr="004849A1" w:rsidRDefault="00016C23" w:rsidP="00C210B5">
                      <w:pPr>
                        <w:rPr>
                          <w:rFonts w:ascii="標楷體" w:eastAsia="標楷體" w:hAnsi="標楷體"/>
                        </w:rPr>
                      </w:pPr>
                      <w:r w:rsidRPr="004849A1">
                        <w:rPr>
                          <w:rFonts w:ascii="標楷體" w:eastAsia="標楷體" w:hAnsi="標楷體" w:hint="eastAsia"/>
                        </w:rPr>
                        <w:t>是</w:t>
                      </w:r>
                    </w:p>
                    <w:p w:rsidR="00016C23" w:rsidRDefault="00016C23" w:rsidP="00C210B5"/>
                  </w:txbxContent>
                </v:textbox>
              </v:shape>
            </w:pict>
          </mc:Fallback>
        </mc:AlternateContent>
      </w:r>
      <w:r w:rsidR="004A237F" w:rsidRPr="00C210B5">
        <w:rPr>
          <w:rFonts w:asciiTheme="minorHAnsi" w:eastAsiaTheme="minorEastAsia" w:hAnsiTheme="minorHAnsi" w:cstheme="minorBidi"/>
          <w:noProof/>
          <w:sz w:val="32"/>
          <w:szCs w:val="22"/>
        </w:rPr>
        <mc:AlternateContent>
          <mc:Choice Requires="wps">
            <w:drawing>
              <wp:anchor distT="0" distB="0" distL="114300" distR="114300" simplePos="0" relativeHeight="251672576" behindDoc="0" locked="0" layoutInCell="1" allowOverlap="1" wp14:anchorId="7279030E" wp14:editId="277728DF">
                <wp:simplePos x="0" y="0"/>
                <wp:positionH relativeFrom="column">
                  <wp:posOffset>2694305</wp:posOffset>
                </wp:positionH>
                <wp:positionV relativeFrom="paragraph">
                  <wp:posOffset>883285</wp:posOffset>
                </wp:positionV>
                <wp:extent cx="457200" cy="342900"/>
                <wp:effectExtent l="0" t="0" r="0" b="0"/>
                <wp:wrapNone/>
                <wp:docPr id="3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w="9525">
                          <a:noFill/>
                          <a:miter lim="800000"/>
                          <a:headEnd/>
                          <a:tailEnd/>
                        </a:ln>
                      </wps:spPr>
                      <wps:txbx>
                        <w:txbxContent>
                          <w:p w:rsidR="00016C23" w:rsidRPr="004849A1" w:rsidRDefault="00016C23" w:rsidP="00C210B5">
                            <w:pPr>
                              <w:rPr>
                                <w:rFonts w:ascii="標楷體" w:eastAsia="標楷體" w:hAnsi="標楷體"/>
                              </w:rPr>
                            </w:pPr>
                            <w:r>
                              <w:rPr>
                                <w:rFonts w:ascii="標楷體" w:eastAsia="標楷體" w:hAnsi="標楷體" w:hint="eastAsia"/>
                              </w:rPr>
                              <w:t>否</w:t>
                            </w:r>
                          </w:p>
                          <w:p w:rsidR="00016C23" w:rsidRDefault="00016C23" w:rsidP="00C210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9030E" id="_x0000_s1143" type="#_x0000_t202" style="position:absolute;margin-left:212.15pt;margin-top:69.55pt;width:36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" filled="f" stroked="f">
                <v:textbox>
                  <w:txbxContent>
                    <w:p w:rsidR="00016C23" w:rsidRPr="004849A1" w:rsidRDefault="00016C23" w:rsidP="00C210B5">
                      <w:pPr>
                        <w:rPr>
                          <w:rFonts w:ascii="標楷體" w:eastAsia="標楷體" w:hAnsi="標楷體"/>
                        </w:rPr>
                      </w:pPr>
                      <w:r>
                        <w:rPr>
                          <w:rFonts w:ascii="標楷體" w:eastAsia="標楷體" w:hAnsi="標楷體" w:hint="eastAsia"/>
                        </w:rPr>
                        <w:t>否</w:t>
                      </w:r>
                    </w:p>
                    <w:p w:rsidR="00016C23" w:rsidRDefault="00016C23" w:rsidP="00C210B5"/>
                  </w:txbxContent>
                </v:textbox>
              </v:shape>
            </w:pict>
          </mc:Fallback>
        </mc:AlternateContent>
      </w:r>
      <w:r w:rsidR="00003EEB">
        <w:rPr>
          <w:rFonts w:ascii="標楷體" w:eastAsia="標楷體" w:hAnsi="標楷體"/>
          <w:sz w:val="28"/>
          <w:szCs w:val="28"/>
        </w:rPr>
        <w:br w:type="page"/>
      </w:r>
    </w:p>
    <w:p w:rsidR="00E12507" w:rsidRDefault="00C7445E" w:rsidP="00BB1A61">
      <w:pPr>
        <w:adjustRightInd w:val="0"/>
        <w:snapToGrid w:val="0"/>
        <w:spacing w:beforeLines="50" w:before="180" w:line="360" w:lineRule="auto"/>
        <w:rPr>
          <w:rFonts w:ascii="標楷體" w:eastAsia="標楷體" w:hAnsi="標楷體"/>
          <w:sz w:val="28"/>
          <w:szCs w:val="28"/>
        </w:rPr>
      </w:pPr>
      <w:r>
        <w:rPr>
          <w:rFonts w:ascii="標楷體" w:eastAsia="標楷體" w:hAnsi="標楷體" w:hint="eastAsia"/>
          <w:sz w:val="28"/>
          <w:szCs w:val="28"/>
        </w:rPr>
        <w:lastRenderedPageBreak/>
        <w:t>附件五</w:t>
      </w:r>
    </w:p>
    <w:p w:rsidR="00EA649C" w:rsidRPr="00EA649C" w:rsidRDefault="00EA649C" w:rsidP="00EA649C">
      <w:pPr>
        <w:spacing w:line="360" w:lineRule="auto"/>
        <w:jc w:val="center"/>
        <w:rPr>
          <w:rFonts w:ascii="標楷體" w:eastAsia="標楷體" w:hAnsi="標楷體" w:cstheme="minorBidi"/>
          <w:b/>
          <w:sz w:val="28"/>
          <w:szCs w:val="28"/>
        </w:rPr>
      </w:pPr>
      <w:r w:rsidRPr="00EA649C">
        <w:rPr>
          <w:rFonts w:ascii="標楷體" w:eastAsia="標楷體" w:hAnsi="標楷體" w:cstheme="minorBidi" w:hint="eastAsia"/>
          <w:b/>
          <w:sz w:val="28"/>
          <w:szCs w:val="28"/>
        </w:rPr>
        <w:t>新竹市政府員工協助方案(EAP)資料保密、保存及調閱規定</w:t>
      </w:r>
    </w:p>
    <w:p w:rsidR="00EA649C" w:rsidRPr="00EA649C" w:rsidRDefault="00EA649C" w:rsidP="00EA649C">
      <w:pPr>
        <w:numPr>
          <w:ilvl w:val="0"/>
          <w:numId w:val="36"/>
        </w:numPr>
        <w:adjustRightInd w:val="0"/>
        <w:snapToGrid w:val="0"/>
        <w:spacing w:line="360" w:lineRule="auto"/>
        <w:rPr>
          <w:rFonts w:ascii="標楷體" w:eastAsia="標楷體" w:hAnsi="標楷體" w:cstheme="minorBidi"/>
          <w:sz w:val="28"/>
          <w:szCs w:val="28"/>
        </w:rPr>
      </w:pPr>
      <w:r w:rsidRPr="00EA649C">
        <w:rPr>
          <w:rFonts w:ascii="標楷體" w:eastAsia="標楷體" w:hAnsi="標楷體" w:cstheme="minorBidi" w:hint="eastAsia"/>
          <w:sz w:val="28"/>
          <w:szCs w:val="28"/>
        </w:rPr>
        <w:t>目的：妥善保護當事人個人資料及隱私權，使同仁能安心申請及使用EAP。</w:t>
      </w:r>
    </w:p>
    <w:p w:rsidR="00EA649C" w:rsidRPr="00EA649C" w:rsidRDefault="00EA649C" w:rsidP="00EA649C">
      <w:pPr>
        <w:numPr>
          <w:ilvl w:val="0"/>
          <w:numId w:val="36"/>
        </w:numPr>
        <w:adjustRightInd w:val="0"/>
        <w:snapToGrid w:val="0"/>
        <w:spacing w:line="360" w:lineRule="auto"/>
        <w:rPr>
          <w:rFonts w:ascii="標楷體" w:eastAsia="標楷體" w:hAnsi="標楷體" w:cstheme="minorBidi"/>
          <w:sz w:val="28"/>
          <w:szCs w:val="28"/>
        </w:rPr>
      </w:pPr>
      <w:r w:rsidRPr="00EA649C">
        <w:rPr>
          <w:rFonts w:ascii="標楷體" w:eastAsia="標楷體" w:hAnsi="標楷體" w:cstheme="minorBidi" w:hint="eastAsia"/>
          <w:sz w:val="28"/>
          <w:szCs w:val="28"/>
        </w:rPr>
        <w:t>依據：心理師法、個人資料保護法及相關專業倫理規定。</w:t>
      </w:r>
    </w:p>
    <w:p w:rsidR="00EA649C" w:rsidRPr="00EA649C" w:rsidRDefault="00EA649C" w:rsidP="00EA649C">
      <w:pPr>
        <w:numPr>
          <w:ilvl w:val="0"/>
          <w:numId w:val="36"/>
        </w:numPr>
        <w:adjustRightInd w:val="0"/>
        <w:snapToGrid w:val="0"/>
        <w:spacing w:line="360" w:lineRule="auto"/>
        <w:rPr>
          <w:rFonts w:ascii="標楷體" w:eastAsia="標楷體" w:hAnsi="標楷體" w:cstheme="minorBidi"/>
          <w:sz w:val="28"/>
          <w:szCs w:val="28"/>
        </w:rPr>
      </w:pPr>
      <w:r w:rsidRPr="00EA649C">
        <w:rPr>
          <w:rFonts w:ascii="標楷體" w:eastAsia="標楷體" w:hAnsi="標楷體" w:cstheme="minorBidi" w:hint="eastAsia"/>
          <w:sz w:val="28"/>
          <w:szCs w:val="28"/>
        </w:rPr>
        <w:t>資料保密及保存：</w:t>
      </w:r>
    </w:p>
    <w:p w:rsidR="00EA649C" w:rsidRPr="00EA649C" w:rsidRDefault="00EA649C" w:rsidP="00EA649C">
      <w:pPr>
        <w:numPr>
          <w:ilvl w:val="0"/>
          <w:numId w:val="37"/>
        </w:numPr>
        <w:adjustRightInd w:val="0"/>
        <w:snapToGrid w:val="0"/>
        <w:spacing w:line="360" w:lineRule="auto"/>
        <w:rPr>
          <w:rFonts w:ascii="標楷體" w:eastAsia="標楷體" w:hAnsi="標楷體" w:cstheme="minorBidi"/>
          <w:sz w:val="28"/>
          <w:szCs w:val="28"/>
        </w:rPr>
      </w:pPr>
      <w:r w:rsidRPr="00EA649C">
        <w:rPr>
          <w:rFonts w:ascii="標楷體" w:eastAsia="標楷體" w:hAnsi="標楷體" w:cstheme="minorBidi" w:hint="eastAsia"/>
          <w:sz w:val="28"/>
          <w:szCs w:val="28"/>
        </w:rPr>
        <w:t>資料保密：EAP各項服務之所有紀錄，及求助同仁之個人資料，均應依相關法令(如心理師法)及倫理守則予以保密及保存，除經法律程序或當事人書面授權同意外，不得對外提供(含當事人單位及各級主管)。</w:t>
      </w:r>
    </w:p>
    <w:p w:rsidR="00EA649C" w:rsidRPr="00EA649C" w:rsidRDefault="00EA649C" w:rsidP="00EA649C">
      <w:pPr>
        <w:numPr>
          <w:ilvl w:val="0"/>
          <w:numId w:val="37"/>
        </w:numPr>
        <w:adjustRightInd w:val="0"/>
        <w:snapToGrid w:val="0"/>
        <w:spacing w:line="360" w:lineRule="auto"/>
        <w:rPr>
          <w:rFonts w:ascii="標楷體" w:eastAsia="標楷體" w:hAnsi="標楷體" w:cstheme="minorBidi"/>
          <w:sz w:val="28"/>
          <w:szCs w:val="28"/>
        </w:rPr>
      </w:pPr>
      <w:r w:rsidRPr="00EA649C">
        <w:rPr>
          <w:rFonts w:ascii="標楷體" w:eastAsia="標楷體" w:hAnsi="標楷體" w:cstheme="minorBidi" w:hint="eastAsia"/>
          <w:sz w:val="28"/>
          <w:szCs w:val="28"/>
        </w:rPr>
        <w:t>保密的例外：如有以下特殊情形，得向必要的對象預警或通報：</w:t>
      </w:r>
    </w:p>
    <w:p w:rsidR="00EA649C" w:rsidRPr="00EA649C" w:rsidRDefault="00EA649C" w:rsidP="00EA649C">
      <w:pPr>
        <w:numPr>
          <w:ilvl w:val="1"/>
          <w:numId w:val="37"/>
        </w:numPr>
        <w:adjustRightInd w:val="0"/>
        <w:snapToGrid w:val="0"/>
        <w:spacing w:line="360" w:lineRule="auto"/>
        <w:rPr>
          <w:rFonts w:ascii="標楷體" w:eastAsia="標楷體" w:hAnsi="標楷體" w:cstheme="minorBidi"/>
          <w:sz w:val="28"/>
          <w:szCs w:val="28"/>
        </w:rPr>
      </w:pPr>
      <w:r w:rsidRPr="00EA649C">
        <w:rPr>
          <w:rFonts w:ascii="標楷體" w:eastAsia="標楷體" w:hAnsi="標楷體" w:cstheme="minorBidi" w:hint="eastAsia"/>
          <w:sz w:val="28"/>
          <w:szCs w:val="28"/>
        </w:rPr>
        <w:t>有緊急且危及當事人本人或他人生命、自由、財產及安全之情況時。</w:t>
      </w:r>
    </w:p>
    <w:p w:rsidR="00EA649C" w:rsidRPr="00EA649C" w:rsidRDefault="00EA649C" w:rsidP="00EA649C">
      <w:pPr>
        <w:numPr>
          <w:ilvl w:val="1"/>
          <w:numId w:val="37"/>
        </w:numPr>
        <w:adjustRightInd w:val="0"/>
        <w:snapToGrid w:val="0"/>
        <w:spacing w:line="360" w:lineRule="auto"/>
        <w:rPr>
          <w:rFonts w:ascii="標楷體" w:eastAsia="標楷體" w:hAnsi="標楷體" w:cstheme="minorBidi"/>
          <w:sz w:val="28"/>
          <w:szCs w:val="28"/>
        </w:rPr>
      </w:pPr>
      <w:r w:rsidRPr="00EA649C">
        <w:rPr>
          <w:rFonts w:ascii="標楷體" w:eastAsia="標楷體" w:hAnsi="標楷體" w:cstheme="minorBidi" w:hint="eastAsia"/>
          <w:sz w:val="28"/>
          <w:szCs w:val="28"/>
        </w:rPr>
        <w:t>涉及法律責任須依法辦理或有法律規定應通報事項時(如兒童及少年福利法、家庭暴力防治法、性騷擾防治法、性侵害犯罪防治法、優生保健法及刑法等)。</w:t>
      </w:r>
    </w:p>
    <w:p w:rsidR="00EA649C" w:rsidRPr="00EA649C" w:rsidRDefault="00EA649C" w:rsidP="00EA649C">
      <w:pPr>
        <w:numPr>
          <w:ilvl w:val="0"/>
          <w:numId w:val="37"/>
        </w:numPr>
        <w:adjustRightInd w:val="0"/>
        <w:snapToGrid w:val="0"/>
        <w:spacing w:line="360" w:lineRule="auto"/>
        <w:rPr>
          <w:rFonts w:ascii="標楷體" w:eastAsia="標楷體" w:hAnsi="標楷體" w:cstheme="minorBidi"/>
          <w:sz w:val="28"/>
          <w:szCs w:val="28"/>
        </w:rPr>
      </w:pPr>
      <w:r w:rsidRPr="00EA649C">
        <w:rPr>
          <w:rFonts w:ascii="標楷體" w:eastAsia="標楷體" w:hAnsi="標楷體" w:cstheme="minorBidi" w:hint="eastAsia"/>
          <w:sz w:val="28"/>
          <w:szCs w:val="28"/>
        </w:rPr>
        <w:t>諮詢(商)紀錄依相關法令規定保存(如：心理師法規定保存10年)，期滿予以銷毀。</w:t>
      </w:r>
    </w:p>
    <w:p w:rsidR="00EA649C" w:rsidRPr="00EA649C" w:rsidRDefault="00EA649C" w:rsidP="00EA649C">
      <w:pPr>
        <w:numPr>
          <w:ilvl w:val="0"/>
          <w:numId w:val="36"/>
        </w:numPr>
        <w:adjustRightInd w:val="0"/>
        <w:snapToGrid w:val="0"/>
        <w:spacing w:line="360" w:lineRule="auto"/>
        <w:rPr>
          <w:rFonts w:ascii="標楷體" w:eastAsia="標楷體" w:hAnsi="標楷體" w:cstheme="minorBidi"/>
          <w:sz w:val="28"/>
          <w:szCs w:val="28"/>
        </w:rPr>
      </w:pPr>
      <w:r w:rsidRPr="00EA649C">
        <w:rPr>
          <w:rFonts w:ascii="標楷體" w:eastAsia="標楷體" w:hAnsi="標楷體" w:cstheme="minorBidi" w:hint="eastAsia"/>
          <w:sz w:val="28"/>
          <w:szCs w:val="28"/>
        </w:rPr>
        <w:t>資料調閱規定：當事人如有調閱其個人相關資料之需求，應填寫資料調閱申請書，並由其自行負擔資料之後續使用方式與保密責任。</w:t>
      </w:r>
    </w:p>
    <w:p w:rsidR="00EA649C" w:rsidRPr="00EA649C" w:rsidRDefault="00EA649C" w:rsidP="00EA649C">
      <w:pPr>
        <w:numPr>
          <w:ilvl w:val="0"/>
          <w:numId w:val="36"/>
        </w:numPr>
        <w:adjustRightInd w:val="0"/>
        <w:snapToGrid w:val="0"/>
        <w:spacing w:line="360" w:lineRule="auto"/>
        <w:rPr>
          <w:rFonts w:ascii="標楷體" w:eastAsia="標楷體" w:hAnsi="標楷體" w:cstheme="minorBidi"/>
          <w:sz w:val="28"/>
          <w:szCs w:val="28"/>
        </w:rPr>
      </w:pPr>
      <w:r w:rsidRPr="00EA649C">
        <w:rPr>
          <w:rFonts w:ascii="標楷體" w:eastAsia="標楷體" w:hAnsi="標楷體" w:cstheme="minorBidi" w:hint="eastAsia"/>
          <w:sz w:val="28"/>
          <w:szCs w:val="28"/>
        </w:rPr>
        <w:t>相關資料運用：</w:t>
      </w:r>
    </w:p>
    <w:p w:rsidR="00EA649C" w:rsidRPr="00EA649C" w:rsidRDefault="00EA649C" w:rsidP="00EA649C">
      <w:pPr>
        <w:numPr>
          <w:ilvl w:val="1"/>
          <w:numId w:val="36"/>
        </w:numPr>
        <w:adjustRightInd w:val="0"/>
        <w:snapToGrid w:val="0"/>
        <w:spacing w:line="360" w:lineRule="auto"/>
        <w:rPr>
          <w:rFonts w:ascii="標楷體" w:eastAsia="標楷體" w:hAnsi="標楷體" w:cstheme="minorBidi"/>
          <w:sz w:val="28"/>
          <w:szCs w:val="28"/>
        </w:rPr>
      </w:pPr>
      <w:r w:rsidRPr="00EA649C">
        <w:rPr>
          <w:rFonts w:ascii="標楷體" w:eastAsia="標楷體" w:hAnsi="標楷體" w:cstheme="minorBidi" w:hint="eastAsia"/>
          <w:sz w:val="28"/>
          <w:szCs w:val="28"/>
        </w:rPr>
        <w:t>本府關於評估EAP辦理成效時，應以統計分析方式呈現相關資訊，不得洩漏當事人個人資料，以妥善保護當事人隱私權。</w:t>
      </w:r>
    </w:p>
    <w:p w:rsidR="007865F2" w:rsidRDefault="00EA649C" w:rsidP="00EA649C">
      <w:pPr>
        <w:numPr>
          <w:ilvl w:val="1"/>
          <w:numId w:val="36"/>
        </w:numPr>
        <w:adjustRightInd w:val="0"/>
        <w:snapToGrid w:val="0"/>
        <w:spacing w:line="360" w:lineRule="auto"/>
        <w:rPr>
          <w:rFonts w:ascii="標楷體" w:eastAsia="標楷體" w:hAnsi="標楷體" w:cstheme="minorBidi"/>
          <w:sz w:val="28"/>
          <w:szCs w:val="28"/>
        </w:rPr>
      </w:pPr>
      <w:r w:rsidRPr="00EA649C">
        <w:rPr>
          <w:rFonts w:ascii="標楷體" w:eastAsia="標楷體" w:hAnsi="標楷體" w:cstheme="minorBidi" w:hint="eastAsia"/>
          <w:sz w:val="28"/>
          <w:szCs w:val="28"/>
        </w:rPr>
        <w:t>本府關於核銷EAP諮詢(商)服務經費時，應以匿名方式，採保密措施處理。</w:t>
      </w:r>
    </w:p>
    <w:p w:rsidR="00EA649C" w:rsidRDefault="007865F2" w:rsidP="003D7B55">
      <w:pPr>
        <w:widowControl/>
        <w:rPr>
          <w:rFonts w:ascii="標楷體" w:eastAsia="標楷體" w:hAnsi="標楷體" w:cstheme="minorBidi"/>
          <w:sz w:val="28"/>
          <w:szCs w:val="28"/>
        </w:rPr>
      </w:pPr>
      <w:r>
        <w:rPr>
          <w:rFonts w:ascii="標楷體" w:eastAsia="標楷體" w:hAnsi="標楷體" w:cstheme="minorBidi"/>
          <w:sz w:val="28"/>
          <w:szCs w:val="28"/>
        </w:rPr>
        <w:br w:type="page"/>
      </w:r>
      <w:r w:rsidR="00C7445E">
        <w:rPr>
          <w:rFonts w:ascii="標楷體" w:eastAsia="標楷體" w:hAnsi="標楷體" w:cstheme="minorBidi" w:hint="eastAsia"/>
          <w:sz w:val="28"/>
          <w:szCs w:val="28"/>
        </w:rPr>
        <w:lastRenderedPageBreak/>
        <w:t>附件六</w:t>
      </w:r>
    </w:p>
    <w:p w:rsidR="007865F2" w:rsidRPr="007865F2" w:rsidRDefault="007865F2" w:rsidP="007865F2">
      <w:pPr>
        <w:jc w:val="center"/>
        <w:rPr>
          <w:rFonts w:ascii="標楷體" w:eastAsia="標楷體" w:hAnsi="標楷體" w:cstheme="minorBidi"/>
          <w:sz w:val="28"/>
          <w:szCs w:val="28"/>
        </w:rPr>
      </w:pPr>
      <w:r w:rsidRPr="007865F2">
        <w:rPr>
          <w:rFonts w:ascii="標楷體" w:eastAsia="標楷體" w:hAnsi="標楷體" w:cstheme="minorBidi" w:hint="eastAsia"/>
          <w:sz w:val="28"/>
          <w:szCs w:val="28"/>
        </w:rPr>
        <w:t>員工協助方案諮詢(商)服務申請表</w:t>
      </w:r>
    </w:p>
    <w:p w:rsidR="007865F2" w:rsidRPr="007865F2" w:rsidRDefault="007865F2" w:rsidP="007865F2">
      <w:pPr>
        <w:jc w:val="right"/>
        <w:rPr>
          <w:rFonts w:ascii="標楷體" w:eastAsia="標楷體" w:hAnsi="標楷體" w:cstheme="minorBidi"/>
          <w:sz w:val="28"/>
          <w:szCs w:val="28"/>
        </w:rPr>
      </w:pPr>
      <w:r w:rsidRPr="007865F2">
        <w:rPr>
          <w:rFonts w:ascii="標楷體" w:eastAsia="標楷體" w:hAnsi="標楷體" w:cstheme="minorBidi" w:hint="eastAsia"/>
          <w:sz w:val="28"/>
          <w:szCs w:val="28"/>
        </w:rPr>
        <w:t>_____年_____月_____日</w:t>
      </w:r>
    </w:p>
    <w:tbl>
      <w:tblPr>
        <w:tblStyle w:val="1"/>
        <w:tblW w:w="0" w:type="auto"/>
        <w:tblLook w:val="04A0" w:firstRow="1" w:lastRow="0" w:firstColumn="1" w:lastColumn="0" w:noHBand="0" w:noVBand="1"/>
      </w:tblPr>
      <w:tblGrid>
        <w:gridCol w:w="2639"/>
        <w:gridCol w:w="3584"/>
        <w:gridCol w:w="1696"/>
        <w:gridCol w:w="2641"/>
      </w:tblGrid>
      <w:tr w:rsidR="007865F2" w:rsidRPr="007865F2" w:rsidTr="007865F2">
        <w:trPr>
          <w:trHeight w:val="832"/>
        </w:trPr>
        <w:tc>
          <w:tcPr>
            <w:tcW w:w="2639" w:type="dxa"/>
            <w:vAlign w:val="center"/>
          </w:tcPr>
          <w:p w:rsidR="007865F2" w:rsidRPr="007865F2" w:rsidRDefault="007865F2" w:rsidP="007865F2">
            <w:pPr>
              <w:jc w:val="center"/>
              <w:rPr>
                <w:rFonts w:ascii="標楷體" w:eastAsia="標楷體" w:hAnsi="標楷體"/>
                <w:spacing w:val="20"/>
                <w:sz w:val="28"/>
                <w:szCs w:val="28"/>
              </w:rPr>
            </w:pPr>
            <w:r w:rsidRPr="007865F2">
              <w:rPr>
                <w:rFonts w:ascii="標楷體" w:eastAsia="標楷體" w:hAnsi="標楷體" w:hint="eastAsia"/>
                <w:spacing w:val="20"/>
                <w:sz w:val="28"/>
                <w:szCs w:val="28"/>
              </w:rPr>
              <w:t>申請人姓名</w:t>
            </w:r>
          </w:p>
        </w:tc>
        <w:tc>
          <w:tcPr>
            <w:tcW w:w="3584" w:type="dxa"/>
          </w:tcPr>
          <w:p w:rsidR="007865F2" w:rsidRPr="007865F2" w:rsidRDefault="007865F2" w:rsidP="007865F2">
            <w:pPr>
              <w:rPr>
                <w:rFonts w:ascii="標楷體" w:eastAsia="標楷體" w:hAnsi="標楷體"/>
                <w:sz w:val="28"/>
                <w:szCs w:val="28"/>
              </w:rPr>
            </w:pPr>
          </w:p>
        </w:tc>
        <w:tc>
          <w:tcPr>
            <w:tcW w:w="1696" w:type="dxa"/>
            <w:vAlign w:val="center"/>
          </w:tcPr>
          <w:p w:rsidR="007865F2" w:rsidRPr="007865F2" w:rsidRDefault="007865F2" w:rsidP="007865F2">
            <w:pPr>
              <w:jc w:val="center"/>
              <w:rPr>
                <w:rFonts w:ascii="標楷體" w:eastAsia="標楷體" w:hAnsi="標楷體"/>
                <w:spacing w:val="20"/>
                <w:sz w:val="28"/>
                <w:szCs w:val="28"/>
              </w:rPr>
            </w:pPr>
            <w:r w:rsidRPr="007865F2">
              <w:rPr>
                <w:rFonts w:ascii="標楷體" w:eastAsia="標楷體" w:hAnsi="標楷體" w:hint="eastAsia"/>
                <w:spacing w:val="20"/>
                <w:sz w:val="28"/>
                <w:szCs w:val="28"/>
              </w:rPr>
              <w:t>電 話</w:t>
            </w:r>
          </w:p>
        </w:tc>
        <w:tc>
          <w:tcPr>
            <w:tcW w:w="2641" w:type="dxa"/>
          </w:tcPr>
          <w:p w:rsidR="007865F2" w:rsidRPr="007865F2" w:rsidRDefault="007865F2" w:rsidP="007865F2">
            <w:pPr>
              <w:rPr>
                <w:rFonts w:ascii="標楷體" w:eastAsia="標楷體" w:hAnsi="標楷體"/>
                <w:sz w:val="28"/>
                <w:szCs w:val="28"/>
              </w:rPr>
            </w:pPr>
          </w:p>
        </w:tc>
      </w:tr>
      <w:tr w:rsidR="007865F2" w:rsidRPr="007865F2" w:rsidTr="007865F2">
        <w:trPr>
          <w:trHeight w:val="562"/>
        </w:trPr>
        <w:tc>
          <w:tcPr>
            <w:tcW w:w="10560" w:type="dxa"/>
            <w:gridSpan w:val="4"/>
            <w:vAlign w:val="center"/>
          </w:tcPr>
          <w:p w:rsidR="007865F2" w:rsidRPr="007865F2" w:rsidRDefault="007865F2" w:rsidP="007865F2">
            <w:pPr>
              <w:jc w:val="center"/>
              <w:rPr>
                <w:rFonts w:ascii="標楷體" w:eastAsia="標楷體" w:hAnsi="標楷體"/>
                <w:sz w:val="28"/>
                <w:szCs w:val="28"/>
              </w:rPr>
            </w:pPr>
            <w:r w:rsidRPr="007865F2">
              <w:rPr>
                <w:rFonts w:ascii="標楷體" w:eastAsia="標楷體" w:hAnsi="標楷體"/>
                <w:sz w:val="28"/>
                <w:szCs w:val="28"/>
              </w:rPr>
              <w:t>(</w:t>
            </w:r>
            <w:r w:rsidRPr="007865F2">
              <w:rPr>
                <w:rFonts w:ascii="標楷體" w:eastAsia="標楷體" w:hAnsi="標楷體" w:hint="eastAsia"/>
                <w:sz w:val="28"/>
                <w:szCs w:val="28"/>
              </w:rPr>
              <w:t>以下項目可洽初談人員協助填寫</w:t>
            </w:r>
            <w:r w:rsidRPr="007865F2">
              <w:rPr>
                <w:rFonts w:ascii="標楷體" w:eastAsia="標楷體" w:hAnsi="標楷體"/>
                <w:sz w:val="28"/>
                <w:szCs w:val="28"/>
              </w:rPr>
              <w:t>)</w:t>
            </w:r>
          </w:p>
        </w:tc>
      </w:tr>
      <w:tr w:rsidR="007865F2" w:rsidRPr="007865F2" w:rsidTr="007865F2">
        <w:trPr>
          <w:trHeight w:val="1692"/>
        </w:trPr>
        <w:tc>
          <w:tcPr>
            <w:tcW w:w="2639" w:type="dxa"/>
            <w:vAlign w:val="center"/>
          </w:tcPr>
          <w:p w:rsidR="007865F2" w:rsidRPr="007865F2" w:rsidRDefault="007865F2" w:rsidP="007865F2">
            <w:pPr>
              <w:jc w:val="center"/>
              <w:rPr>
                <w:rFonts w:ascii="標楷體" w:eastAsia="標楷體" w:hAnsi="標楷體"/>
                <w:sz w:val="28"/>
                <w:szCs w:val="28"/>
              </w:rPr>
            </w:pPr>
            <w:r w:rsidRPr="007865F2">
              <w:rPr>
                <w:rFonts w:ascii="標楷體" w:eastAsia="標楷體" w:hAnsi="標楷體" w:hint="eastAsia"/>
                <w:sz w:val="28"/>
                <w:szCs w:val="28"/>
              </w:rPr>
              <w:t>申請服務方式</w:t>
            </w:r>
            <w:r>
              <w:rPr>
                <w:rFonts w:ascii="標楷體" w:eastAsia="標楷體" w:hAnsi="標楷體" w:hint="eastAsia"/>
                <w:sz w:val="28"/>
                <w:szCs w:val="28"/>
              </w:rPr>
              <w:t xml:space="preserve"> </w:t>
            </w:r>
          </w:p>
        </w:tc>
        <w:tc>
          <w:tcPr>
            <w:tcW w:w="7921" w:type="dxa"/>
            <w:gridSpan w:val="3"/>
            <w:vAlign w:val="center"/>
          </w:tcPr>
          <w:p w:rsidR="007865F2" w:rsidRPr="007865F2" w:rsidRDefault="007865F2" w:rsidP="007865F2">
            <w:pPr>
              <w:jc w:val="both"/>
              <w:rPr>
                <w:rFonts w:ascii="標楷體" w:eastAsia="標楷體" w:hAnsi="標楷體"/>
                <w:sz w:val="28"/>
                <w:szCs w:val="28"/>
              </w:rPr>
            </w:pPr>
            <w:r w:rsidRPr="007865F2">
              <w:rPr>
                <w:rFonts w:ascii="標楷體" w:eastAsia="標楷體" w:hAnsi="標楷體" w:hint="eastAsia"/>
                <w:sz w:val="28"/>
                <w:szCs w:val="28"/>
              </w:rPr>
              <w:t>□個別諮詢(商)</w:t>
            </w:r>
          </w:p>
          <w:p w:rsidR="007865F2" w:rsidRPr="007865F2" w:rsidRDefault="007865F2" w:rsidP="007865F2">
            <w:pPr>
              <w:jc w:val="both"/>
              <w:rPr>
                <w:rFonts w:ascii="標楷體" w:eastAsia="標楷體" w:hAnsi="標楷體"/>
                <w:sz w:val="28"/>
                <w:szCs w:val="28"/>
              </w:rPr>
            </w:pPr>
            <w:r w:rsidRPr="007865F2">
              <w:rPr>
                <w:rFonts w:ascii="標楷體" w:eastAsia="標楷體" w:hAnsi="標楷體" w:hint="eastAsia"/>
                <w:sz w:val="28"/>
                <w:szCs w:val="28"/>
              </w:rPr>
              <w:t>□團體諮商</w:t>
            </w:r>
          </w:p>
        </w:tc>
      </w:tr>
      <w:tr w:rsidR="007865F2" w:rsidRPr="007865F2" w:rsidTr="007865F2">
        <w:trPr>
          <w:trHeight w:val="2537"/>
        </w:trPr>
        <w:tc>
          <w:tcPr>
            <w:tcW w:w="2639" w:type="dxa"/>
            <w:vAlign w:val="center"/>
          </w:tcPr>
          <w:p w:rsidR="007865F2" w:rsidRPr="007865F2" w:rsidRDefault="007865F2" w:rsidP="007865F2">
            <w:pPr>
              <w:jc w:val="center"/>
              <w:rPr>
                <w:rFonts w:ascii="標楷體" w:eastAsia="標楷體" w:hAnsi="標楷體"/>
                <w:sz w:val="28"/>
                <w:szCs w:val="28"/>
              </w:rPr>
            </w:pPr>
            <w:r w:rsidRPr="007865F2">
              <w:rPr>
                <w:rFonts w:ascii="標楷體" w:eastAsia="標楷體" w:hAnsi="標楷體" w:hint="eastAsia"/>
                <w:sz w:val="28"/>
                <w:szCs w:val="28"/>
              </w:rPr>
              <w:t>申請服務項目</w:t>
            </w:r>
          </w:p>
        </w:tc>
        <w:tc>
          <w:tcPr>
            <w:tcW w:w="7921" w:type="dxa"/>
            <w:gridSpan w:val="3"/>
            <w:vAlign w:val="center"/>
          </w:tcPr>
          <w:p w:rsidR="007865F2" w:rsidRPr="007865F2" w:rsidRDefault="007865F2" w:rsidP="007865F2">
            <w:pPr>
              <w:jc w:val="both"/>
              <w:rPr>
                <w:rFonts w:ascii="標楷體" w:eastAsia="標楷體" w:hAnsi="標楷體"/>
                <w:sz w:val="28"/>
                <w:szCs w:val="28"/>
              </w:rPr>
            </w:pPr>
            <w:r w:rsidRPr="007865F2">
              <w:rPr>
                <w:rFonts w:ascii="標楷體" w:eastAsia="標楷體" w:hAnsi="標楷體" w:hint="eastAsia"/>
                <w:sz w:val="28"/>
                <w:szCs w:val="28"/>
              </w:rPr>
              <w:t>□心理諮商    □醫療諮詢</w:t>
            </w:r>
          </w:p>
          <w:p w:rsidR="007865F2" w:rsidRPr="007865F2" w:rsidRDefault="007865F2" w:rsidP="007865F2">
            <w:pPr>
              <w:jc w:val="both"/>
              <w:rPr>
                <w:rFonts w:ascii="標楷體" w:eastAsia="標楷體" w:hAnsi="標楷體"/>
                <w:sz w:val="28"/>
                <w:szCs w:val="28"/>
              </w:rPr>
            </w:pPr>
            <w:r w:rsidRPr="007865F2">
              <w:rPr>
                <w:rFonts w:ascii="標楷體" w:eastAsia="標楷體" w:hAnsi="標楷體" w:hint="eastAsia"/>
                <w:sz w:val="28"/>
                <w:szCs w:val="28"/>
              </w:rPr>
              <w:t>□法律諮詢    □組織及管理諮詢</w:t>
            </w:r>
          </w:p>
          <w:p w:rsidR="007865F2" w:rsidRPr="007865F2" w:rsidRDefault="007865F2" w:rsidP="007865F2">
            <w:pPr>
              <w:jc w:val="both"/>
              <w:rPr>
                <w:rFonts w:ascii="標楷體" w:eastAsia="標楷體" w:hAnsi="標楷體"/>
                <w:sz w:val="28"/>
                <w:szCs w:val="28"/>
              </w:rPr>
            </w:pPr>
            <w:r w:rsidRPr="007865F2">
              <w:rPr>
                <w:rFonts w:ascii="標楷體" w:eastAsia="標楷體" w:hAnsi="標楷體" w:hint="eastAsia"/>
                <w:sz w:val="28"/>
                <w:szCs w:val="28"/>
              </w:rPr>
              <w:t>□財務諮詢    □其他：________________</w:t>
            </w:r>
            <w:r>
              <w:rPr>
                <w:rFonts w:ascii="標楷體" w:eastAsia="標楷體" w:hAnsi="標楷體" w:hint="eastAsia"/>
                <w:sz w:val="28"/>
                <w:szCs w:val="28"/>
              </w:rPr>
              <w:t>_______</w:t>
            </w:r>
            <w:r w:rsidRPr="007865F2">
              <w:rPr>
                <w:rFonts w:ascii="標楷體" w:eastAsia="標楷體" w:hAnsi="標楷體" w:hint="eastAsia"/>
                <w:sz w:val="28"/>
                <w:szCs w:val="28"/>
              </w:rPr>
              <w:t>______</w:t>
            </w:r>
            <w:r>
              <w:rPr>
                <w:rFonts w:ascii="標楷體" w:eastAsia="標楷體" w:hAnsi="標楷體" w:hint="eastAsia"/>
                <w:sz w:val="28"/>
                <w:szCs w:val="28"/>
              </w:rPr>
              <w:t>_____</w:t>
            </w:r>
          </w:p>
        </w:tc>
      </w:tr>
      <w:tr w:rsidR="007865F2" w:rsidRPr="007865F2" w:rsidTr="003D7B55">
        <w:trPr>
          <w:trHeight w:val="3909"/>
        </w:trPr>
        <w:tc>
          <w:tcPr>
            <w:tcW w:w="2639" w:type="dxa"/>
            <w:vAlign w:val="center"/>
          </w:tcPr>
          <w:p w:rsidR="007865F2" w:rsidRPr="007865F2" w:rsidRDefault="007865F2" w:rsidP="007865F2">
            <w:pPr>
              <w:jc w:val="center"/>
              <w:rPr>
                <w:rFonts w:ascii="標楷體" w:eastAsia="標楷體" w:hAnsi="標楷體"/>
                <w:sz w:val="28"/>
                <w:szCs w:val="28"/>
              </w:rPr>
            </w:pPr>
            <w:r w:rsidRPr="007865F2">
              <w:rPr>
                <w:rFonts w:ascii="標楷體" w:eastAsia="標楷體" w:hAnsi="標楷體" w:hint="eastAsia"/>
                <w:sz w:val="28"/>
                <w:szCs w:val="28"/>
              </w:rPr>
              <w:t>說     明</w:t>
            </w:r>
          </w:p>
        </w:tc>
        <w:tc>
          <w:tcPr>
            <w:tcW w:w="7921" w:type="dxa"/>
            <w:gridSpan w:val="3"/>
          </w:tcPr>
          <w:p w:rsidR="007865F2" w:rsidRPr="007865F2" w:rsidRDefault="007865F2" w:rsidP="007865F2">
            <w:pPr>
              <w:rPr>
                <w:rFonts w:ascii="標楷體" w:eastAsia="標楷體" w:hAnsi="標楷體"/>
                <w:sz w:val="28"/>
                <w:szCs w:val="28"/>
              </w:rPr>
            </w:pPr>
          </w:p>
        </w:tc>
      </w:tr>
    </w:tbl>
    <w:p w:rsidR="007865F2" w:rsidRPr="007865F2" w:rsidRDefault="007865F2" w:rsidP="007865F2">
      <w:pPr>
        <w:adjustRightInd w:val="0"/>
        <w:snapToGrid w:val="0"/>
        <w:rPr>
          <w:rFonts w:ascii="標楷體" w:eastAsia="標楷體" w:hAnsi="標楷體" w:cstheme="minorBidi"/>
          <w:sz w:val="28"/>
          <w:szCs w:val="28"/>
        </w:rPr>
      </w:pPr>
    </w:p>
    <w:p w:rsidR="007865F2" w:rsidRPr="007865F2" w:rsidRDefault="007865F2" w:rsidP="007865F2">
      <w:pPr>
        <w:numPr>
          <w:ilvl w:val="0"/>
          <w:numId w:val="38"/>
        </w:numPr>
        <w:adjustRightInd w:val="0"/>
        <w:snapToGrid w:val="0"/>
        <w:rPr>
          <w:rFonts w:ascii="標楷體" w:eastAsia="標楷體" w:hAnsi="標楷體" w:cstheme="minorBidi"/>
          <w:sz w:val="28"/>
          <w:szCs w:val="28"/>
        </w:rPr>
      </w:pPr>
      <w:r w:rsidRPr="007865F2">
        <w:rPr>
          <w:rFonts w:ascii="標楷體" w:eastAsia="標楷體" w:hAnsi="標楷體" w:cstheme="minorBidi" w:hint="eastAsia"/>
          <w:sz w:val="28"/>
          <w:szCs w:val="28"/>
        </w:rPr>
        <w:t>本服務對於所談論議題內容依相關法令(如心理師法)、個人資料保護法、相關專業倫理規定及本府員工協助方案資料保密、保存及調閱規定予以保密，請同仁無須擔心隱私問題。</w:t>
      </w:r>
    </w:p>
    <w:p w:rsidR="007865F2" w:rsidRPr="007865F2" w:rsidRDefault="007865F2" w:rsidP="007865F2">
      <w:pPr>
        <w:numPr>
          <w:ilvl w:val="0"/>
          <w:numId w:val="38"/>
        </w:numPr>
        <w:adjustRightInd w:val="0"/>
        <w:snapToGrid w:val="0"/>
        <w:rPr>
          <w:rFonts w:ascii="標楷體" w:eastAsia="標楷體" w:hAnsi="標楷體" w:cstheme="minorBidi"/>
          <w:sz w:val="28"/>
          <w:szCs w:val="28"/>
        </w:rPr>
      </w:pPr>
      <w:r w:rsidRPr="007865F2">
        <w:rPr>
          <w:rFonts w:ascii="標楷體" w:eastAsia="標楷體" w:hAnsi="標楷體" w:cstheme="minorBidi" w:hint="eastAsia"/>
          <w:sz w:val="28"/>
          <w:szCs w:val="28"/>
        </w:rPr>
        <w:t>同仁申請員工協助方案服務時，請電洽03-5216121分機343，由初談人員協助安排。</w:t>
      </w:r>
    </w:p>
    <w:p w:rsidR="007865F2" w:rsidRPr="007865F2" w:rsidRDefault="007865F2" w:rsidP="007865F2">
      <w:pPr>
        <w:numPr>
          <w:ilvl w:val="0"/>
          <w:numId w:val="38"/>
        </w:numPr>
        <w:adjustRightInd w:val="0"/>
        <w:snapToGrid w:val="0"/>
        <w:rPr>
          <w:rFonts w:ascii="標楷體" w:eastAsia="標楷體" w:hAnsi="標楷體" w:cstheme="minorBidi"/>
          <w:sz w:val="28"/>
          <w:szCs w:val="28"/>
        </w:rPr>
      </w:pPr>
      <w:r w:rsidRPr="007865F2">
        <w:rPr>
          <w:rFonts w:ascii="標楷體" w:eastAsia="標楷體" w:hAnsi="標楷體" w:cstheme="minorBidi" w:hint="eastAsia"/>
          <w:sz w:val="28"/>
          <w:szCs w:val="28"/>
        </w:rPr>
        <w:t>同仁申請員工協助方案服務時，得依其自由意願決定是否填寫本表。</w:t>
      </w:r>
    </w:p>
    <w:p w:rsidR="00B03AB6" w:rsidRDefault="00B03AB6" w:rsidP="00B03AB6">
      <w:pPr>
        <w:rPr>
          <w:rFonts w:ascii="標楷體" w:eastAsia="標楷體" w:hAnsi="標楷體" w:cstheme="minorBidi"/>
          <w:sz w:val="28"/>
          <w:szCs w:val="28"/>
        </w:rPr>
      </w:pPr>
      <w:r>
        <w:rPr>
          <w:rFonts w:ascii="標楷體" w:eastAsia="標楷體" w:hAnsi="標楷體" w:cstheme="minorBidi" w:hint="eastAsia"/>
          <w:sz w:val="28"/>
          <w:szCs w:val="28"/>
        </w:rPr>
        <w:lastRenderedPageBreak/>
        <w:t>附件</w:t>
      </w:r>
      <w:r w:rsidR="00C7445E">
        <w:rPr>
          <w:rFonts w:ascii="標楷體" w:eastAsia="標楷體" w:hAnsi="標楷體" w:cstheme="minorBidi" w:hint="eastAsia"/>
          <w:sz w:val="28"/>
          <w:szCs w:val="28"/>
        </w:rPr>
        <w:t>七</w:t>
      </w:r>
    </w:p>
    <w:p w:rsidR="000F5AF2" w:rsidRPr="007865F2" w:rsidRDefault="000F5AF2" w:rsidP="000F5AF2">
      <w:pPr>
        <w:jc w:val="center"/>
        <w:rPr>
          <w:rFonts w:ascii="標楷體" w:eastAsia="標楷體" w:hAnsi="標楷體" w:cstheme="minorBidi"/>
          <w:sz w:val="28"/>
          <w:szCs w:val="28"/>
        </w:rPr>
      </w:pPr>
      <w:r>
        <w:rPr>
          <w:rFonts w:ascii="標楷體" w:eastAsia="標楷體" w:hAnsi="標楷體" w:cstheme="minorBidi" w:hint="eastAsia"/>
          <w:sz w:val="28"/>
          <w:szCs w:val="28"/>
        </w:rPr>
        <w:t>主管人員轉介</w:t>
      </w:r>
      <w:r w:rsidRPr="007865F2">
        <w:rPr>
          <w:rFonts w:ascii="標楷體" w:eastAsia="標楷體" w:hAnsi="標楷體" w:cstheme="minorBidi" w:hint="eastAsia"/>
          <w:sz w:val="28"/>
          <w:szCs w:val="28"/>
        </w:rPr>
        <w:t>員工協助方案諮詢(商)服務申請表</w:t>
      </w:r>
    </w:p>
    <w:p w:rsidR="000F5AF2" w:rsidRDefault="000F5AF2" w:rsidP="000F5AF2">
      <w:pPr>
        <w:pStyle w:val="af"/>
        <w:numPr>
          <w:ilvl w:val="0"/>
          <w:numId w:val="39"/>
        </w:numPr>
        <w:adjustRightInd w:val="0"/>
        <w:snapToGrid w:val="0"/>
        <w:spacing w:line="360" w:lineRule="auto"/>
        <w:ind w:leftChars="0"/>
        <w:rPr>
          <w:rFonts w:ascii="標楷體" w:eastAsia="標楷體" w:hAnsi="標楷體" w:cstheme="minorBidi"/>
          <w:sz w:val="28"/>
          <w:szCs w:val="28"/>
        </w:rPr>
      </w:pPr>
      <w:r>
        <w:rPr>
          <w:rFonts w:ascii="標楷體" w:eastAsia="標楷體" w:hAnsi="標楷體" w:cstheme="minorBidi" w:hint="eastAsia"/>
          <w:sz w:val="28"/>
          <w:szCs w:val="28"/>
        </w:rPr>
        <w:t>轉介日期：</w:t>
      </w:r>
      <w:r w:rsidRPr="00FC7879">
        <w:rPr>
          <w:rFonts w:ascii="標楷體" w:eastAsia="標楷體" w:hAnsi="標楷體" w:cstheme="minorBidi" w:hint="eastAsia"/>
          <w:sz w:val="28"/>
          <w:szCs w:val="28"/>
        </w:rPr>
        <w:t>_____</w:t>
      </w:r>
      <w:r>
        <w:rPr>
          <w:rFonts w:ascii="標楷體" w:eastAsia="標楷體" w:hAnsi="標楷體" w:cstheme="minorBidi" w:hint="eastAsia"/>
          <w:sz w:val="28"/>
          <w:szCs w:val="28"/>
        </w:rPr>
        <w:t>__</w:t>
      </w:r>
      <w:r w:rsidRPr="00FC7879">
        <w:rPr>
          <w:rFonts w:ascii="標楷體" w:eastAsia="標楷體" w:hAnsi="標楷體" w:cstheme="minorBidi" w:hint="eastAsia"/>
          <w:sz w:val="28"/>
          <w:szCs w:val="28"/>
        </w:rPr>
        <w:t>年__</w:t>
      </w:r>
      <w:r>
        <w:rPr>
          <w:rFonts w:ascii="標楷體" w:eastAsia="標楷體" w:hAnsi="標楷體" w:cstheme="minorBidi" w:hint="eastAsia"/>
          <w:sz w:val="28"/>
          <w:szCs w:val="28"/>
        </w:rPr>
        <w:t>__</w:t>
      </w:r>
      <w:r w:rsidRPr="00FC7879">
        <w:rPr>
          <w:rFonts w:ascii="標楷體" w:eastAsia="標楷體" w:hAnsi="標楷體" w:cstheme="minorBidi" w:hint="eastAsia"/>
          <w:sz w:val="28"/>
          <w:szCs w:val="28"/>
        </w:rPr>
        <w:t>___月_</w:t>
      </w:r>
      <w:r>
        <w:rPr>
          <w:rFonts w:ascii="標楷體" w:eastAsia="標楷體" w:hAnsi="標楷體" w:cstheme="minorBidi" w:hint="eastAsia"/>
          <w:sz w:val="28"/>
          <w:szCs w:val="28"/>
        </w:rPr>
        <w:t>__</w:t>
      </w:r>
      <w:r w:rsidRPr="00FC7879">
        <w:rPr>
          <w:rFonts w:ascii="標楷體" w:eastAsia="標楷體" w:hAnsi="標楷體" w:cstheme="minorBidi" w:hint="eastAsia"/>
          <w:sz w:val="28"/>
          <w:szCs w:val="28"/>
        </w:rPr>
        <w:t>____日</w:t>
      </w:r>
    </w:p>
    <w:tbl>
      <w:tblPr>
        <w:tblStyle w:val="af6"/>
        <w:tblW w:w="0" w:type="auto"/>
        <w:tblLook w:val="04A0" w:firstRow="1" w:lastRow="0" w:firstColumn="1" w:lastColumn="0" w:noHBand="0" w:noVBand="1"/>
      </w:tblPr>
      <w:tblGrid>
        <w:gridCol w:w="959"/>
        <w:gridCol w:w="598"/>
        <w:gridCol w:w="111"/>
        <w:gridCol w:w="1984"/>
        <w:gridCol w:w="1985"/>
        <w:gridCol w:w="598"/>
        <w:gridCol w:w="2095"/>
        <w:gridCol w:w="2192"/>
      </w:tblGrid>
      <w:tr w:rsidR="000F5AF2" w:rsidTr="000F5AF2">
        <w:trPr>
          <w:cantSplit/>
          <w:trHeight w:val="447"/>
        </w:trPr>
        <w:tc>
          <w:tcPr>
            <w:tcW w:w="959" w:type="dxa"/>
            <w:vMerge w:val="restart"/>
            <w:vAlign w:val="center"/>
          </w:tcPr>
          <w:p w:rsidR="000F5AF2" w:rsidRDefault="000F5AF2" w:rsidP="000A67D2">
            <w:pPr>
              <w:adjustRightInd w:val="0"/>
              <w:snapToGrid w:val="0"/>
              <w:jc w:val="center"/>
              <w:rPr>
                <w:rFonts w:ascii="標楷體" w:eastAsia="標楷體" w:hAnsi="標楷體"/>
                <w:sz w:val="28"/>
                <w:szCs w:val="28"/>
              </w:rPr>
            </w:pPr>
            <w:r>
              <w:rPr>
                <w:rFonts w:ascii="標楷體" w:eastAsia="標楷體" w:hAnsi="標楷體" w:hint="eastAsia"/>
                <w:sz w:val="28"/>
                <w:szCs w:val="28"/>
              </w:rPr>
              <w:t>聯絡</w:t>
            </w:r>
          </w:p>
          <w:p w:rsidR="000F5AF2" w:rsidRDefault="000F5AF2" w:rsidP="000A67D2">
            <w:pPr>
              <w:adjustRightInd w:val="0"/>
              <w:snapToGrid w:val="0"/>
              <w:jc w:val="center"/>
              <w:rPr>
                <w:rFonts w:ascii="標楷體" w:eastAsia="標楷體" w:hAnsi="標楷體"/>
                <w:sz w:val="28"/>
                <w:szCs w:val="28"/>
              </w:rPr>
            </w:pPr>
            <w:r>
              <w:rPr>
                <w:rFonts w:ascii="標楷體" w:eastAsia="標楷體" w:hAnsi="標楷體" w:hint="eastAsia"/>
                <w:sz w:val="28"/>
                <w:szCs w:val="28"/>
              </w:rPr>
              <w:t>資訊</w:t>
            </w:r>
          </w:p>
        </w:tc>
        <w:tc>
          <w:tcPr>
            <w:tcW w:w="598" w:type="dxa"/>
            <w:vMerge w:val="restart"/>
            <w:textDirection w:val="tbRlV"/>
            <w:vAlign w:val="center"/>
          </w:tcPr>
          <w:p w:rsidR="000F5AF2" w:rsidRDefault="000F5AF2" w:rsidP="000A67D2">
            <w:pPr>
              <w:adjustRightInd w:val="0"/>
              <w:snapToGrid w:val="0"/>
              <w:ind w:left="113" w:right="113"/>
              <w:jc w:val="center"/>
              <w:rPr>
                <w:rFonts w:ascii="標楷體" w:eastAsia="標楷體" w:hAnsi="標楷體"/>
                <w:sz w:val="28"/>
                <w:szCs w:val="28"/>
              </w:rPr>
            </w:pPr>
            <w:r>
              <w:rPr>
                <w:rFonts w:ascii="標楷體" w:eastAsia="標楷體" w:hAnsi="標楷體" w:hint="eastAsia"/>
                <w:sz w:val="28"/>
                <w:szCs w:val="28"/>
              </w:rPr>
              <w:t>主管</w:t>
            </w:r>
          </w:p>
        </w:tc>
        <w:tc>
          <w:tcPr>
            <w:tcW w:w="2095" w:type="dxa"/>
            <w:gridSpan w:val="2"/>
            <w:vAlign w:val="center"/>
          </w:tcPr>
          <w:p w:rsidR="000F5AF2" w:rsidRDefault="000F5AF2" w:rsidP="000F5AF2">
            <w:pPr>
              <w:adjustRightInd w:val="0"/>
              <w:snapToGrid w:val="0"/>
              <w:jc w:val="center"/>
              <w:rPr>
                <w:rFonts w:ascii="標楷體" w:eastAsia="標楷體" w:hAnsi="標楷體"/>
                <w:sz w:val="28"/>
                <w:szCs w:val="28"/>
              </w:rPr>
            </w:pPr>
            <w:r>
              <w:rPr>
                <w:rFonts w:ascii="標楷體" w:eastAsia="標楷體" w:hAnsi="標楷體" w:hint="eastAsia"/>
                <w:sz w:val="28"/>
                <w:szCs w:val="28"/>
              </w:rPr>
              <w:t>姓名</w:t>
            </w:r>
          </w:p>
        </w:tc>
        <w:tc>
          <w:tcPr>
            <w:tcW w:w="1985" w:type="dxa"/>
            <w:vAlign w:val="center"/>
          </w:tcPr>
          <w:p w:rsidR="000F5AF2" w:rsidRDefault="000F5AF2" w:rsidP="000F5AF2">
            <w:pPr>
              <w:adjustRightInd w:val="0"/>
              <w:snapToGrid w:val="0"/>
              <w:jc w:val="center"/>
              <w:rPr>
                <w:rFonts w:ascii="標楷體" w:eastAsia="標楷體" w:hAnsi="標楷體"/>
                <w:sz w:val="28"/>
                <w:szCs w:val="28"/>
              </w:rPr>
            </w:pPr>
            <w:r>
              <w:rPr>
                <w:rFonts w:ascii="標楷體" w:eastAsia="標楷體" w:hAnsi="標楷體" w:hint="eastAsia"/>
                <w:sz w:val="28"/>
                <w:szCs w:val="28"/>
              </w:rPr>
              <w:t>電話</w:t>
            </w:r>
          </w:p>
        </w:tc>
        <w:tc>
          <w:tcPr>
            <w:tcW w:w="598" w:type="dxa"/>
            <w:vMerge w:val="restart"/>
            <w:textDirection w:val="tbRlV"/>
            <w:vAlign w:val="center"/>
          </w:tcPr>
          <w:p w:rsidR="000F5AF2" w:rsidRDefault="000F5AF2" w:rsidP="000A67D2">
            <w:pPr>
              <w:adjustRightInd w:val="0"/>
              <w:snapToGrid w:val="0"/>
              <w:ind w:left="113" w:right="113"/>
              <w:jc w:val="center"/>
              <w:rPr>
                <w:rFonts w:ascii="標楷體" w:eastAsia="標楷體" w:hAnsi="標楷體"/>
                <w:sz w:val="28"/>
                <w:szCs w:val="28"/>
              </w:rPr>
            </w:pPr>
            <w:r>
              <w:rPr>
                <w:rFonts w:ascii="標楷體" w:eastAsia="標楷體" w:hAnsi="標楷體" w:hint="eastAsia"/>
                <w:sz w:val="28"/>
                <w:szCs w:val="28"/>
              </w:rPr>
              <w:t>同仁</w:t>
            </w:r>
          </w:p>
        </w:tc>
        <w:tc>
          <w:tcPr>
            <w:tcW w:w="2095" w:type="dxa"/>
            <w:vAlign w:val="center"/>
          </w:tcPr>
          <w:p w:rsidR="000F5AF2" w:rsidRDefault="000F5AF2" w:rsidP="000A67D2">
            <w:pPr>
              <w:adjustRightInd w:val="0"/>
              <w:snapToGrid w:val="0"/>
              <w:jc w:val="center"/>
              <w:rPr>
                <w:rFonts w:ascii="標楷體" w:eastAsia="標楷體" w:hAnsi="標楷體"/>
                <w:sz w:val="28"/>
                <w:szCs w:val="28"/>
              </w:rPr>
            </w:pPr>
            <w:r>
              <w:rPr>
                <w:rFonts w:ascii="標楷體" w:eastAsia="標楷體" w:hAnsi="標楷體" w:hint="eastAsia"/>
                <w:sz w:val="28"/>
                <w:szCs w:val="28"/>
              </w:rPr>
              <w:t>姓名</w:t>
            </w:r>
          </w:p>
        </w:tc>
        <w:tc>
          <w:tcPr>
            <w:tcW w:w="2192" w:type="dxa"/>
            <w:vAlign w:val="center"/>
          </w:tcPr>
          <w:p w:rsidR="000F5AF2" w:rsidRDefault="000F5AF2" w:rsidP="000A67D2">
            <w:pPr>
              <w:adjustRightInd w:val="0"/>
              <w:snapToGrid w:val="0"/>
              <w:jc w:val="center"/>
              <w:rPr>
                <w:rFonts w:ascii="標楷體" w:eastAsia="標楷體" w:hAnsi="標楷體"/>
                <w:sz w:val="28"/>
                <w:szCs w:val="28"/>
              </w:rPr>
            </w:pPr>
            <w:r>
              <w:rPr>
                <w:rFonts w:ascii="標楷體" w:eastAsia="標楷體" w:hAnsi="標楷體" w:hint="eastAsia"/>
                <w:sz w:val="28"/>
                <w:szCs w:val="28"/>
              </w:rPr>
              <w:t>電話</w:t>
            </w:r>
          </w:p>
        </w:tc>
      </w:tr>
      <w:tr w:rsidR="000F5AF2" w:rsidTr="000F5AF2">
        <w:trPr>
          <w:trHeight w:val="554"/>
        </w:trPr>
        <w:tc>
          <w:tcPr>
            <w:tcW w:w="959" w:type="dxa"/>
            <w:vMerge/>
            <w:vAlign w:val="center"/>
          </w:tcPr>
          <w:p w:rsidR="000F5AF2" w:rsidRDefault="000F5AF2" w:rsidP="000A67D2">
            <w:pPr>
              <w:adjustRightInd w:val="0"/>
              <w:snapToGrid w:val="0"/>
              <w:jc w:val="center"/>
              <w:rPr>
                <w:rFonts w:ascii="標楷體" w:eastAsia="標楷體" w:hAnsi="標楷體"/>
                <w:sz w:val="28"/>
                <w:szCs w:val="28"/>
              </w:rPr>
            </w:pPr>
          </w:p>
        </w:tc>
        <w:tc>
          <w:tcPr>
            <w:tcW w:w="598" w:type="dxa"/>
            <w:vMerge/>
            <w:vAlign w:val="center"/>
          </w:tcPr>
          <w:p w:rsidR="000F5AF2" w:rsidRDefault="000F5AF2" w:rsidP="000A67D2">
            <w:pPr>
              <w:adjustRightInd w:val="0"/>
              <w:snapToGrid w:val="0"/>
              <w:jc w:val="center"/>
              <w:rPr>
                <w:rFonts w:ascii="標楷體" w:eastAsia="標楷體" w:hAnsi="標楷體"/>
                <w:sz w:val="28"/>
                <w:szCs w:val="28"/>
              </w:rPr>
            </w:pPr>
          </w:p>
        </w:tc>
        <w:tc>
          <w:tcPr>
            <w:tcW w:w="2095" w:type="dxa"/>
            <w:gridSpan w:val="2"/>
            <w:vAlign w:val="center"/>
          </w:tcPr>
          <w:p w:rsidR="000F5AF2" w:rsidRDefault="000F5AF2" w:rsidP="000F5AF2">
            <w:pPr>
              <w:adjustRightInd w:val="0"/>
              <w:snapToGrid w:val="0"/>
              <w:jc w:val="center"/>
              <w:rPr>
                <w:rFonts w:ascii="標楷體" w:eastAsia="標楷體" w:hAnsi="標楷體"/>
                <w:sz w:val="28"/>
                <w:szCs w:val="28"/>
              </w:rPr>
            </w:pPr>
          </w:p>
        </w:tc>
        <w:tc>
          <w:tcPr>
            <w:tcW w:w="1985" w:type="dxa"/>
            <w:vAlign w:val="center"/>
          </w:tcPr>
          <w:p w:rsidR="000F5AF2" w:rsidRDefault="000F5AF2" w:rsidP="000F5AF2">
            <w:pPr>
              <w:adjustRightInd w:val="0"/>
              <w:snapToGrid w:val="0"/>
              <w:jc w:val="center"/>
              <w:rPr>
                <w:rFonts w:ascii="標楷體" w:eastAsia="標楷體" w:hAnsi="標楷體"/>
                <w:sz w:val="28"/>
                <w:szCs w:val="28"/>
              </w:rPr>
            </w:pPr>
          </w:p>
        </w:tc>
        <w:tc>
          <w:tcPr>
            <w:tcW w:w="598" w:type="dxa"/>
            <w:vMerge/>
            <w:vAlign w:val="center"/>
          </w:tcPr>
          <w:p w:rsidR="000F5AF2" w:rsidRDefault="000F5AF2" w:rsidP="000A67D2">
            <w:pPr>
              <w:adjustRightInd w:val="0"/>
              <w:snapToGrid w:val="0"/>
              <w:jc w:val="center"/>
              <w:rPr>
                <w:rFonts w:ascii="標楷體" w:eastAsia="標楷體" w:hAnsi="標楷體"/>
                <w:sz w:val="28"/>
                <w:szCs w:val="28"/>
              </w:rPr>
            </w:pPr>
          </w:p>
        </w:tc>
        <w:tc>
          <w:tcPr>
            <w:tcW w:w="2095" w:type="dxa"/>
            <w:vAlign w:val="center"/>
          </w:tcPr>
          <w:p w:rsidR="000F5AF2" w:rsidRDefault="000F5AF2" w:rsidP="000A67D2">
            <w:pPr>
              <w:adjustRightInd w:val="0"/>
              <w:snapToGrid w:val="0"/>
              <w:jc w:val="center"/>
              <w:rPr>
                <w:rFonts w:ascii="標楷體" w:eastAsia="標楷體" w:hAnsi="標楷體"/>
                <w:sz w:val="28"/>
                <w:szCs w:val="28"/>
              </w:rPr>
            </w:pPr>
          </w:p>
        </w:tc>
        <w:tc>
          <w:tcPr>
            <w:tcW w:w="2192" w:type="dxa"/>
            <w:vAlign w:val="center"/>
          </w:tcPr>
          <w:p w:rsidR="000F5AF2" w:rsidRDefault="000F5AF2" w:rsidP="000A67D2">
            <w:pPr>
              <w:adjustRightInd w:val="0"/>
              <w:snapToGrid w:val="0"/>
              <w:jc w:val="center"/>
              <w:rPr>
                <w:rFonts w:ascii="標楷體" w:eastAsia="標楷體" w:hAnsi="標楷體"/>
                <w:sz w:val="28"/>
                <w:szCs w:val="28"/>
              </w:rPr>
            </w:pPr>
          </w:p>
        </w:tc>
      </w:tr>
      <w:tr w:rsidR="000F5AF2" w:rsidTr="000F5AF2">
        <w:trPr>
          <w:trHeight w:val="539"/>
        </w:trPr>
        <w:tc>
          <w:tcPr>
            <w:tcW w:w="10522" w:type="dxa"/>
            <w:gridSpan w:val="8"/>
            <w:vAlign w:val="center"/>
          </w:tcPr>
          <w:p w:rsidR="000F5AF2" w:rsidRDefault="000F5AF2" w:rsidP="000F5AF2">
            <w:pPr>
              <w:adjustRightInd w:val="0"/>
              <w:snapToGrid w:val="0"/>
              <w:jc w:val="both"/>
              <w:rPr>
                <w:rFonts w:ascii="標楷體" w:eastAsia="標楷體" w:hAnsi="標楷體"/>
                <w:sz w:val="28"/>
                <w:szCs w:val="28"/>
              </w:rPr>
            </w:pPr>
            <w:r>
              <w:rPr>
                <w:rFonts w:ascii="標楷體" w:eastAsia="標楷體" w:hAnsi="標楷體" w:hint="eastAsia"/>
                <w:sz w:val="28"/>
                <w:szCs w:val="28"/>
              </w:rPr>
              <w:t>一、同仁工作績效行為或須協助議題描述</w:t>
            </w:r>
          </w:p>
        </w:tc>
      </w:tr>
      <w:tr w:rsidR="000F5AF2" w:rsidTr="00B03AB6">
        <w:trPr>
          <w:trHeight w:val="3378"/>
        </w:trPr>
        <w:tc>
          <w:tcPr>
            <w:tcW w:w="10522" w:type="dxa"/>
            <w:gridSpan w:val="8"/>
            <w:vAlign w:val="center"/>
          </w:tcPr>
          <w:p w:rsidR="000F5AF2" w:rsidRDefault="000F5AF2" w:rsidP="000F5AF2">
            <w:pPr>
              <w:adjustRightInd w:val="0"/>
              <w:snapToGrid w:val="0"/>
              <w:rPr>
                <w:rFonts w:ascii="標楷體" w:eastAsia="標楷體" w:hAnsi="標楷體"/>
                <w:sz w:val="28"/>
                <w:szCs w:val="28"/>
              </w:rPr>
            </w:pPr>
          </w:p>
        </w:tc>
      </w:tr>
      <w:tr w:rsidR="000F5AF2" w:rsidTr="00C056F9">
        <w:trPr>
          <w:trHeight w:val="563"/>
        </w:trPr>
        <w:tc>
          <w:tcPr>
            <w:tcW w:w="10522" w:type="dxa"/>
            <w:gridSpan w:val="8"/>
            <w:vAlign w:val="center"/>
          </w:tcPr>
          <w:p w:rsidR="000F5AF2" w:rsidRDefault="000F5AF2" w:rsidP="000F5AF2">
            <w:pPr>
              <w:adjustRightInd w:val="0"/>
              <w:snapToGrid w:val="0"/>
              <w:rPr>
                <w:rFonts w:ascii="標楷體" w:eastAsia="標楷體" w:hAnsi="標楷體"/>
                <w:sz w:val="28"/>
                <w:szCs w:val="28"/>
              </w:rPr>
            </w:pPr>
            <w:r>
              <w:rPr>
                <w:rFonts w:ascii="標楷體" w:eastAsia="標楷體" w:hAnsi="標楷體" w:hint="eastAsia"/>
                <w:sz w:val="28"/>
                <w:szCs w:val="28"/>
              </w:rPr>
              <w:t>二、影響同仁該行為/議題的可能原因(含工作及個人)</w:t>
            </w:r>
          </w:p>
        </w:tc>
      </w:tr>
      <w:tr w:rsidR="000F5AF2" w:rsidTr="00B03AB6">
        <w:trPr>
          <w:trHeight w:val="3446"/>
        </w:trPr>
        <w:tc>
          <w:tcPr>
            <w:tcW w:w="10522" w:type="dxa"/>
            <w:gridSpan w:val="8"/>
            <w:vAlign w:val="center"/>
          </w:tcPr>
          <w:p w:rsidR="000F5AF2" w:rsidRDefault="000F5AF2" w:rsidP="000F5AF2">
            <w:pPr>
              <w:adjustRightInd w:val="0"/>
              <w:snapToGrid w:val="0"/>
              <w:rPr>
                <w:rFonts w:ascii="標楷體" w:eastAsia="標楷體" w:hAnsi="標楷體"/>
                <w:sz w:val="28"/>
                <w:szCs w:val="28"/>
              </w:rPr>
            </w:pPr>
          </w:p>
        </w:tc>
      </w:tr>
      <w:tr w:rsidR="000F5AF2" w:rsidTr="00901FFA">
        <w:trPr>
          <w:trHeight w:val="705"/>
        </w:trPr>
        <w:tc>
          <w:tcPr>
            <w:tcW w:w="1668" w:type="dxa"/>
            <w:gridSpan w:val="3"/>
            <w:vAlign w:val="center"/>
          </w:tcPr>
          <w:p w:rsidR="000F5AF2" w:rsidRDefault="000F5AF2" w:rsidP="000A67D2">
            <w:pPr>
              <w:adjustRightInd w:val="0"/>
              <w:snapToGrid w:val="0"/>
              <w:jc w:val="center"/>
              <w:rPr>
                <w:rFonts w:ascii="標楷體" w:eastAsia="標楷體" w:hAnsi="標楷體"/>
                <w:sz w:val="28"/>
                <w:szCs w:val="28"/>
              </w:rPr>
            </w:pPr>
            <w:r>
              <w:rPr>
                <w:rFonts w:ascii="標楷體" w:eastAsia="標楷體" w:hAnsi="標楷體" w:hint="eastAsia"/>
                <w:sz w:val="28"/>
                <w:szCs w:val="28"/>
              </w:rPr>
              <w:t>主管簽名</w:t>
            </w:r>
          </w:p>
        </w:tc>
        <w:tc>
          <w:tcPr>
            <w:tcW w:w="8854" w:type="dxa"/>
            <w:gridSpan w:val="5"/>
            <w:vAlign w:val="center"/>
          </w:tcPr>
          <w:p w:rsidR="000F5AF2" w:rsidRDefault="000F5AF2" w:rsidP="000A67D2">
            <w:pPr>
              <w:adjustRightInd w:val="0"/>
              <w:snapToGrid w:val="0"/>
              <w:jc w:val="center"/>
              <w:rPr>
                <w:rFonts w:ascii="標楷體" w:eastAsia="標楷體" w:hAnsi="標楷體"/>
                <w:sz w:val="28"/>
                <w:szCs w:val="28"/>
              </w:rPr>
            </w:pPr>
          </w:p>
        </w:tc>
      </w:tr>
    </w:tbl>
    <w:p w:rsidR="00901FFA" w:rsidRDefault="00901FFA" w:rsidP="00901FFA">
      <w:pPr>
        <w:pStyle w:val="af"/>
        <w:adjustRightInd w:val="0"/>
        <w:snapToGrid w:val="0"/>
        <w:ind w:leftChars="0"/>
        <w:rPr>
          <w:rFonts w:ascii="標楷體" w:eastAsia="標楷體" w:hAnsi="標楷體" w:cstheme="minorBidi"/>
          <w:sz w:val="28"/>
          <w:szCs w:val="28"/>
        </w:rPr>
      </w:pPr>
    </w:p>
    <w:p w:rsidR="007865F2" w:rsidRDefault="000F5AF2" w:rsidP="000F5AF2">
      <w:pPr>
        <w:pStyle w:val="af"/>
        <w:numPr>
          <w:ilvl w:val="0"/>
          <w:numId w:val="39"/>
        </w:numPr>
        <w:adjustRightInd w:val="0"/>
        <w:snapToGrid w:val="0"/>
        <w:ind w:leftChars="0"/>
        <w:rPr>
          <w:rFonts w:ascii="標楷體" w:eastAsia="標楷體" w:hAnsi="標楷體" w:cstheme="minorBidi"/>
          <w:sz w:val="28"/>
          <w:szCs w:val="28"/>
        </w:rPr>
      </w:pPr>
      <w:r>
        <w:rPr>
          <w:rFonts w:ascii="標楷體" w:eastAsia="標楷體" w:hAnsi="標楷體" w:cstheme="minorBidi" w:hint="eastAsia"/>
          <w:sz w:val="28"/>
          <w:szCs w:val="28"/>
        </w:rPr>
        <w:t>建議主管於轉介同仁使用員工協助方案服務時，能先以本轉介單與同仁進行工作行為回</w:t>
      </w:r>
      <w:r w:rsidR="00901FFA">
        <w:rPr>
          <w:rFonts w:ascii="標楷體" w:eastAsia="標楷體" w:hAnsi="標楷體" w:cstheme="minorBidi" w:hint="eastAsia"/>
          <w:sz w:val="28"/>
          <w:szCs w:val="28"/>
        </w:rPr>
        <w:t>饋面談，針對同仁的工作問題加以討論，並於有需要時，鼓勵同仁接受員工協助方案之協助服務。</w:t>
      </w:r>
    </w:p>
    <w:p w:rsidR="00901FFA" w:rsidRDefault="00901FFA" w:rsidP="000F5AF2">
      <w:pPr>
        <w:pStyle w:val="af"/>
        <w:numPr>
          <w:ilvl w:val="0"/>
          <w:numId w:val="39"/>
        </w:numPr>
        <w:adjustRightInd w:val="0"/>
        <w:snapToGrid w:val="0"/>
        <w:ind w:leftChars="0"/>
        <w:rPr>
          <w:rFonts w:ascii="標楷體" w:eastAsia="標楷體" w:hAnsi="標楷體" w:cstheme="minorBidi"/>
          <w:sz w:val="28"/>
          <w:szCs w:val="28"/>
        </w:rPr>
      </w:pPr>
      <w:r w:rsidRPr="007865F2">
        <w:rPr>
          <w:rFonts w:ascii="標楷體" w:eastAsia="標楷體" w:hAnsi="標楷體" w:cstheme="minorBidi" w:hint="eastAsia"/>
          <w:sz w:val="28"/>
          <w:szCs w:val="28"/>
        </w:rPr>
        <w:t>本服務對於所談論議題內容依相關法令(如心理師法)、個人資料保護法、相關專業倫理規定及本府員工協助方案資料保密、保存及調閱規定予以保密，請同仁無須擔心隱私問題。</w:t>
      </w:r>
    </w:p>
    <w:p w:rsidR="00901FFA" w:rsidRDefault="00901FFA" w:rsidP="000F5AF2">
      <w:pPr>
        <w:pStyle w:val="af"/>
        <w:numPr>
          <w:ilvl w:val="0"/>
          <w:numId w:val="39"/>
        </w:numPr>
        <w:adjustRightInd w:val="0"/>
        <w:snapToGrid w:val="0"/>
        <w:ind w:leftChars="0"/>
        <w:rPr>
          <w:rFonts w:ascii="標楷體" w:eastAsia="標楷體" w:hAnsi="標楷體" w:cstheme="minorBidi"/>
          <w:sz w:val="28"/>
          <w:szCs w:val="28"/>
        </w:rPr>
      </w:pPr>
      <w:r w:rsidRPr="00901FFA">
        <w:rPr>
          <w:rFonts w:ascii="標楷體" w:eastAsia="標楷體" w:hAnsi="標楷體" w:cstheme="minorBidi" w:hint="eastAsia"/>
          <w:sz w:val="28"/>
          <w:szCs w:val="28"/>
        </w:rPr>
        <w:t>本表單填寫完畢請回傳至02882@ems.hccg.gov.tw，或電洽03-5216121分機343</w:t>
      </w:r>
      <w:r>
        <w:rPr>
          <w:rFonts w:ascii="標楷體" w:eastAsia="標楷體" w:hAnsi="標楷體" w:cstheme="minorBidi" w:hint="eastAsia"/>
          <w:sz w:val="28"/>
          <w:szCs w:val="28"/>
        </w:rPr>
        <w:t>。</w:t>
      </w:r>
    </w:p>
    <w:tbl>
      <w:tblPr>
        <w:tblW w:w="9924" w:type="dxa"/>
        <w:tblInd w:w="405" w:type="dxa"/>
        <w:tblCellMar>
          <w:left w:w="28" w:type="dxa"/>
          <w:right w:w="28" w:type="dxa"/>
        </w:tblCellMar>
        <w:tblLook w:val="04A0" w:firstRow="1" w:lastRow="0" w:firstColumn="1" w:lastColumn="0" w:noHBand="0" w:noVBand="1"/>
      </w:tblPr>
      <w:tblGrid>
        <w:gridCol w:w="1417"/>
        <w:gridCol w:w="1892"/>
        <w:gridCol w:w="6615"/>
      </w:tblGrid>
      <w:tr w:rsidR="00C7445E" w:rsidRPr="00A34250" w:rsidTr="00063369">
        <w:trPr>
          <w:trHeight w:val="563"/>
        </w:trPr>
        <w:tc>
          <w:tcPr>
            <w:tcW w:w="9924" w:type="dxa"/>
            <w:gridSpan w:val="3"/>
            <w:tcBorders>
              <w:top w:val="nil"/>
              <w:left w:val="nil"/>
              <w:bottom w:val="nil"/>
              <w:right w:val="nil"/>
            </w:tcBorders>
            <w:shd w:val="clear" w:color="auto" w:fill="auto"/>
            <w:noWrap/>
            <w:vAlign w:val="center"/>
            <w:hideMark/>
          </w:tcPr>
          <w:p w:rsidR="00C7445E" w:rsidRDefault="00C7445E" w:rsidP="00063369">
            <w:pPr>
              <w:widowControl/>
              <w:rPr>
                <w:rFonts w:ascii="標楷體" w:eastAsia="標楷體" w:hAnsi="標楷體" w:cs="Helvetica"/>
                <w:color w:val="000000"/>
                <w:kern w:val="0"/>
                <w:sz w:val="28"/>
                <w:szCs w:val="28"/>
                <w:u w:color="000000"/>
              </w:rPr>
            </w:pPr>
            <w:r>
              <w:rPr>
                <w:rFonts w:ascii="標楷體" w:eastAsia="標楷體" w:hAnsi="標楷體" w:cs="Helvetica" w:hint="eastAsia"/>
                <w:color w:val="000000"/>
                <w:kern w:val="0"/>
                <w:sz w:val="28"/>
                <w:szCs w:val="28"/>
                <w:u w:color="000000"/>
              </w:rPr>
              <w:lastRenderedPageBreak/>
              <w:t>附件八</w:t>
            </w:r>
          </w:p>
          <w:p w:rsidR="00C7445E" w:rsidRPr="00A34250" w:rsidRDefault="00C7445E" w:rsidP="00063369">
            <w:pPr>
              <w:widowControl/>
              <w:jc w:val="center"/>
              <w:rPr>
                <w:rFonts w:ascii="標楷體" w:eastAsia="標楷體" w:hAnsi="標楷體" w:cs="Helvetica"/>
                <w:color w:val="000000"/>
                <w:kern w:val="0"/>
                <w:sz w:val="28"/>
                <w:szCs w:val="28"/>
                <w:u w:color="000000"/>
              </w:rPr>
            </w:pPr>
            <w:r w:rsidRPr="00A34250">
              <w:rPr>
                <w:rFonts w:ascii="標楷體" w:eastAsia="標楷體" w:hAnsi="標楷體" w:cs="Helvetica"/>
                <w:color w:val="000000"/>
                <w:kern w:val="0"/>
                <w:sz w:val="28"/>
                <w:szCs w:val="28"/>
                <w:u w:color="000000"/>
              </w:rPr>
              <w:t>新竹市政府諮詢服務資源一覽表</w:t>
            </w:r>
          </w:p>
        </w:tc>
      </w:tr>
      <w:tr w:rsidR="00C7445E" w:rsidRPr="00A34250" w:rsidTr="00063369">
        <w:trPr>
          <w:trHeight w:val="367"/>
        </w:trPr>
        <w:tc>
          <w:tcPr>
            <w:tcW w:w="1417" w:type="dxa"/>
            <w:tcBorders>
              <w:top w:val="single" w:sz="4" w:space="0" w:color="A5A5A5"/>
              <w:left w:val="single" w:sz="4" w:space="0" w:color="A5A5A5"/>
              <w:bottom w:val="single" w:sz="4" w:space="0" w:color="3F3F3F"/>
              <w:right w:val="single" w:sz="4" w:space="0" w:color="A5A5A5"/>
            </w:tcBorders>
            <w:shd w:val="clear" w:color="auto" w:fill="C2D69B" w:themeFill="accent3" w:themeFillTint="99"/>
            <w:hideMark/>
          </w:tcPr>
          <w:p w:rsidR="00C7445E" w:rsidRPr="00A34250" w:rsidRDefault="00C7445E" w:rsidP="00063369">
            <w:pPr>
              <w:widowControl/>
              <w:rPr>
                <w:rFonts w:ascii="標楷體" w:eastAsia="標楷體" w:hAnsi="標楷體" w:cs="Helvetica"/>
                <w:b/>
                <w:bCs/>
                <w:color w:val="000000"/>
                <w:kern w:val="0"/>
                <w:u w:color="000000"/>
              </w:rPr>
            </w:pPr>
            <w:r w:rsidRPr="00A34250">
              <w:rPr>
                <w:rFonts w:ascii="標楷體" w:eastAsia="標楷體" w:hAnsi="標楷體" w:cs="Helvetica"/>
                <w:b/>
                <w:bCs/>
                <w:color w:val="000000"/>
                <w:kern w:val="0"/>
                <w:u w:color="000000"/>
              </w:rPr>
              <w:t>諮詢項目</w:t>
            </w:r>
          </w:p>
        </w:tc>
        <w:tc>
          <w:tcPr>
            <w:tcW w:w="1892" w:type="dxa"/>
            <w:tcBorders>
              <w:top w:val="single" w:sz="4" w:space="0" w:color="A5A5A5"/>
              <w:left w:val="nil"/>
              <w:bottom w:val="single" w:sz="4" w:space="0" w:color="3F3F3F"/>
              <w:right w:val="single" w:sz="4" w:space="0" w:color="A5A5A5"/>
            </w:tcBorders>
            <w:shd w:val="clear" w:color="auto" w:fill="C2D69B" w:themeFill="accent3" w:themeFillTint="99"/>
            <w:hideMark/>
          </w:tcPr>
          <w:p w:rsidR="00C7445E" w:rsidRPr="00A34250" w:rsidRDefault="00C7445E" w:rsidP="00063369">
            <w:pPr>
              <w:widowControl/>
              <w:rPr>
                <w:rFonts w:ascii="標楷體" w:eastAsia="標楷體" w:hAnsi="標楷體" w:cs="Helvetica"/>
                <w:b/>
                <w:bCs/>
                <w:color w:val="000000"/>
                <w:kern w:val="0"/>
                <w:u w:color="000000"/>
              </w:rPr>
            </w:pPr>
            <w:r w:rsidRPr="00A34250">
              <w:rPr>
                <w:rFonts w:ascii="標楷體" w:eastAsia="標楷體" w:hAnsi="標楷體" w:cs="Helvetica"/>
                <w:b/>
                <w:bCs/>
                <w:color w:val="000000"/>
                <w:kern w:val="0"/>
                <w:u w:color="000000"/>
              </w:rPr>
              <w:t>服務內容</w:t>
            </w:r>
          </w:p>
        </w:tc>
        <w:tc>
          <w:tcPr>
            <w:tcW w:w="6615" w:type="dxa"/>
            <w:tcBorders>
              <w:top w:val="single" w:sz="4" w:space="0" w:color="A5A5A5"/>
              <w:left w:val="nil"/>
              <w:bottom w:val="single" w:sz="4" w:space="0" w:color="3F3F3F"/>
              <w:right w:val="single" w:sz="4" w:space="0" w:color="A5A5A5"/>
            </w:tcBorders>
            <w:shd w:val="clear" w:color="auto" w:fill="C2D69B" w:themeFill="accent3" w:themeFillTint="99"/>
            <w:hideMark/>
          </w:tcPr>
          <w:p w:rsidR="00C7445E" w:rsidRPr="00A34250" w:rsidRDefault="00C7445E" w:rsidP="00063369">
            <w:pPr>
              <w:widowControl/>
              <w:jc w:val="center"/>
              <w:rPr>
                <w:rFonts w:ascii="標楷體" w:eastAsia="標楷體" w:hAnsi="標楷體" w:cs="Helvetica"/>
                <w:b/>
                <w:bCs/>
                <w:color w:val="000000"/>
                <w:kern w:val="0"/>
                <w:u w:color="000000"/>
              </w:rPr>
            </w:pPr>
            <w:r w:rsidRPr="00A34250">
              <w:rPr>
                <w:rFonts w:ascii="標楷體" w:eastAsia="標楷體" w:hAnsi="標楷體" w:cs="Helvetica"/>
                <w:b/>
                <w:bCs/>
                <w:color w:val="000000"/>
                <w:kern w:val="0"/>
                <w:u w:color="000000"/>
              </w:rPr>
              <w:t>提供服務單位及諮詢管道</w:t>
            </w:r>
          </w:p>
        </w:tc>
      </w:tr>
      <w:tr w:rsidR="00C7445E" w:rsidRPr="00A34250" w:rsidTr="00063369">
        <w:trPr>
          <w:trHeight w:val="770"/>
        </w:trPr>
        <w:tc>
          <w:tcPr>
            <w:tcW w:w="1417" w:type="dxa"/>
            <w:tcBorders>
              <w:top w:val="nil"/>
              <w:left w:val="single" w:sz="4" w:space="0" w:color="A5A5A5"/>
              <w:bottom w:val="single" w:sz="4" w:space="0" w:color="A5A5A5"/>
              <w:right w:val="single" w:sz="4" w:space="0" w:color="3F3F3F"/>
            </w:tcBorders>
            <w:shd w:val="clear" w:color="auto" w:fill="D6E3BC" w:themeFill="accent3" w:themeFillTint="66"/>
            <w:hideMark/>
          </w:tcPr>
          <w:p w:rsidR="00C7445E" w:rsidRPr="00A34250" w:rsidRDefault="00C7445E" w:rsidP="00063369">
            <w:pPr>
              <w:widowControl/>
              <w:rPr>
                <w:rFonts w:ascii="標楷體" w:eastAsia="標楷體" w:hAnsi="標楷體" w:cs="Helvetica"/>
                <w:b/>
                <w:bCs/>
                <w:color w:val="000000"/>
                <w:kern w:val="0"/>
                <w:u w:color="000000"/>
              </w:rPr>
            </w:pPr>
            <w:r w:rsidRPr="00A34250">
              <w:rPr>
                <w:rFonts w:ascii="標楷體" w:eastAsia="標楷體" w:hAnsi="標楷體" w:cs="Helvetica"/>
                <w:b/>
                <w:bCs/>
                <w:color w:val="000000"/>
                <w:kern w:val="0"/>
                <w:u w:color="000000"/>
              </w:rPr>
              <w:t>心理諮詢</w:t>
            </w:r>
          </w:p>
        </w:tc>
        <w:tc>
          <w:tcPr>
            <w:tcW w:w="1892" w:type="dxa"/>
            <w:tcBorders>
              <w:top w:val="nil"/>
              <w:left w:val="nil"/>
              <w:bottom w:val="single" w:sz="4" w:space="0" w:color="A5A5A5"/>
              <w:right w:val="single" w:sz="4" w:space="0" w:color="A5A5A5"/>
            </w:tcBorders>
            <w:shd w:val="clear" w:color="auto" w:fill="auto"/>
            <w:hideMark/>
          </w:tcPr>
          <w:p w:rsidR="00C7445E" w:rsidRPr="00A34250" w:rsidRDefault="00C7445E" w:rsidP="00063369">
            <w:pPr>
              <w:widowControl/>
              <w:rPr>
                <w:rFonts w:ascii="標楷體" w:eastAsia="標楷體" w:hAnsi="標楷體" w:cs="Helvetica"/>
                <w:color w:val="000000"/>
                <w:kern w:val="0"/>
                <w:u w:color="000000"/>
              </w:rPr>
            </w:pPr>
            <w:r w:rsidRPr="00A34250">
              <w:rPr>
                <w:rFonts w:ascii="標楷體" w:eastAsia="標楷體" w:hAnsi="標楷體" w:cs="Helvetica"/>
                <w:color w:val="000000"/>
                <w:kern w:val="0"/>
                <w:u w:color="000000"/>
              </w:rPr>
              <w:t>心理諮詢服務</w:t>
            </w:r>
          </w:p>
        </w:tc>
        <w:tc>
          <w:tcPr>
            <w:tcW w:w="6615" w:type="dxa"/>
            <w:tcBorders>
              <w:top w:val="single" w:sz="4" w:space="0" w:color="3F3F3F"/>
              <w:left w:val="nil"/>
              <w:bottom w:val="single" w:sz="4" w:space="0" w:color="A5A5A5"/>
              <w:right w:val="single" w:sz="4" w:space="0" w:color="A5A5A5"/>
            </w:tcBorders>
            <w:shd w:val="clear" w:color="auto" w:fill="auto"/>
            <w:hideMark/>
          </w:tcPr>
          <w:p w:rsidR="00C7445E" w:rsidRPr="000366BF" w:rsidRDefault="00C7445E" w:rsidP="000366BF">
            <w:pPr>
              <w:pStyle w:val="af"/>
              <w:widowControl/>
              <w:numPr>
                <w:ilvl w:val="0"/>
                <w:numId w:val="27"/>
              </w:numPr>
              <w:pBdr>
                <w:top w:val="nil"/>
                <w:left w:val="nil"/>
                <w:bottom w:val="nil"/>
                <w:right w:val="nil"/>
                <w:between w:val="nil"/>
                <w:bar w:val="nil"/>
              </w:pBdr>
              <w:ind w:leftChars="0"/>
              <w:rPr>
                <w:rFonts w:ascii="標楷體" w:eastAsia="標楷體" w:hAnsi="標楷體" w:cs="Helvetica"/>
                <w:color w:val="000000"/>
                <w:kern w:val="0"/>
                <w:u w:color="000000"/>
              </w:rPr>
            </w:pPr>
            <w:r w:rsidRPr="000366BF">
              <w:rPr>
                <w:rFonts w:ascii="標楷體" w:eastAsia="標楷體" w:hAnsi="標楷體" w:cs="Helvetica"/>
                <w:color w:val="000000"/>
                <w:kern w:val="0"/>
                <w:u w:color="000000"/>
              </w:rPr>
              <w:t>諮商服務申請洽詢電話</w:t>
            </w:r>
          </w:p>
          <w:p w:rsidR="00C7445E" w:rsidRPr="00A34250" w:rsidRDefault="00C7445E" w:rsidP="00063369">
            <w:pPr>
              <w:widowControl/>
              <w:numPr>
                <w:ilvl w:val="1"/>
                <w:numId w:val="27"/>
              </w:numPr>
              <w:pBdr>
                <w:top w:val="nil"/>
                <w:left w:val="nil"/>
                <w:bottom w:val="nil"/>
                <w:right w:val="nil"/>
                <w:between w:val="nil"/>
                <w:bar w:val="nil"/>
              </w:pBdr>
              <w:rPr>
                <w:rFonts w:ascii="標楷體" w:eastAsia="標楷體" w:hAnsi="標楷體" w:cs="Helvetica"/>
                <w:color w:val="000000"/>
                <w:kern w:val="0"/>
                <w:u w:color="000000"/>
              </w:rPr>
            </w:pPr>
            <w:r w:rsidRPr="00A34250">
              <w:rPr>
                <w:rFonts w:ascii="標楷體" w:eastAsia="標楷體" w:hAnsi="標楷體" w:cs="Helvetica"/>
                <w:color w:val="000000"/>
                <w:kern w:val="0"/>
                <w:u w:color="000000"/>
              </w:rPr>
              <w:t>本府人事處：03-5216121轉343</w:t>
            </w:r>
          </w:p>
          <w:p w:rsidR="002F185C" w:rsidRPr="002F185C" w:rsidRDefault="00360845" w:rsidP="002F185C">
            <w:pPr>
              <w:widowControl/>
              <w:numPr>
                <w:ilvl w:val="1"/>
                <w:numId w:val="27"/>
              </w:numPr>
              <w:pBdr>
                <w:top w:val="nil"/>
                <w:left w:val="nil"/>
                <w:bottom w:val="nil"/>
                <w:right w:val="nil"/>
                <w:between w:val="nil"/>
                <w:bar w:val="nil"/>
              </w:pBdr>
              <w:rPr>
                <w:rFonts w:ascii="標楷體" w:eastAsia="標楷體" w:hAnsi="標楷體" w:cs="Helvetica"/>
                <w:color w:val="000000"/>
                <w:kern w:val="0"/>
                <w:u w:color="000000"/>
              </w:rPr>
            </w:pPr>
            <w:r w:rsidRPr="00C35824">
              <w:rPr>
                <w:rFonts w:ascii="標楷體" w:eastAsia="標楷體" w:hAnsi="標楷體" w:cs="Helvetica" w:hint="eastAsia"/>
                <w:b/>
                <w:color w:val="000000"/>
                <w:kern w:val="0"/>
                <w:u w:color="000000"/>
              </w:rPr>
              <w:t>宇聯管理顧問有限公司</w:t>
            </w:r>
            <w:r w:rsidR="00C7445E" w:rsidRPr="00A34250">
              <w:rPr>
                <w:rFonts w:ascii="標楷體" w:eastAsia="標楷體" w:hAnsi="標楷體" w:cs="Helvetica"/>
                <w:color w:val="000000"/>
                <w:kern w:val="0"/>
                <w:u w:color="000000"/>
              </w:rPr>
              <w:t>：</w:t>
            </w:r>
            <w:r>
              <w:rPr>
                <w:rFonts w:ascii="標楷體" w:eastAsia="標楷體" w:hAnsi="標楷體" w:cs="Helvetica"/>
                <w:color w:val="000000"/>
                <w:kern w:val="0"/>
                <w:u w:color="000000"/>
              </w:rPr>
              <w:t>0</w:t>
            </w:r>
            <w:r>
              <w:rPr>
                <w:rFonts w:ascii="標楷體" w:eastAsia="標楷體" w:hAnsi="標楷體" w:cs="Helvetica" w:hint="eastAsia"/>
                <w:color w:val="000000"/>
                <w:kern w:val="0"/>
                <w:u w:color="000000"/>
              </w:rPr>
              <w:t>2</w:t>
            </w:r>
            <w:r>
              <w:rPr>
                <w:rFonts w:ascii="標楷體" w:eastAsia="標楷體" w:hAnsi="標楷體" w:cs="Helvetica"/>
                <w:color w:val="000000"/>
                <w:kern w:val="0"/>
                <w:u w:color="000000"/>
              </w:rPr>
              <w:t>-</w:t>
            </w:r>
            <w:r>
              <w:rPr>
                <w:rFonts w:ascii="標楷體" w:eastAsia="標楷體" w:hAnsi="標楷體" w:cs="Helvetica" w:hint="eastAsia"/>
                <w:color w:val="000000"/>
                <w:kern w:val="0"/>
                <w:u w:color="000000"/>
              </w:rPr>
              <w:t>29863099</w:t>
            </w:r>
            <w:r w:rsidRPr="00360845">
              <w:rPr>
                <w:rFonts w:ascii="標楷體" w:eastAsia="標楷體" w:hAnsi="標楷體" w:cs="Helvetica" w:hint="eastAsia"/>
                <w:color w:val="000000"/>
                <w:kern w:val="0"/>
                <w:u w:color="000000"/>
              </w:rPr>
              <w:t>(</w:t>
            </w:r>
            <w:r w:rsidR="00ED6475">
              <w:rPr>
                <w:rFonts w:ascii="標楷體" w:eastAsia="標楷體" w:hAnsi="標楷體" w:cs="Helvetica" w:hint="eastAsia"/>
                <w:color w:val="000000"/>
                <w:kern w:val="0"/>
                <w:u w:color="000000"/>
              </w:rPr>
              <w:t>週一</w:t>
            </w:r>
            <w:r>
              <w:rPr>
                <w:rFonts w:ascii="標楷體" w:eastAsia="標楷體" w:hAnsi="標楷體" w:cs="Helvetica" w:hint="eastAsia"/>
                <w:color w:val="000000"/>
                <w:kern w:val="0"/>
                <w:u w:color="000000"/>
              </w:rPr>
              <w:t>至週五</w:t>
            </w:r>
            <w:r w:rsidR="00ED6475">
              <w:rPr>
                <w:rFonts w:ascii="標楷體" w:eastAsia="標楷體" w:hAnsi="標楷體" w:cs="Helvetica" w:hint="eastAsia"/>
                <w:color w:val="000000"/>
                <w:kern w:val="0"/>
                <w:u w:color="000000"/>
              </w:rPr>
              <w:t>上午</w:t>
            </w:r>
            <w:r w:rsidR="008253E5">
              <w:rPr>
                <w:rFonts w:ascii="標楷體" w:eastAsia="標楷體" w:hAnsi="標楷體" w:cs="Helvetica"/>
                <w:color w:val="000000"/>
                <w:kern w:val="0"/>
                <w:u w:color="000000"/>
              </w:rPr>
              <w:t>9:</w:t>
            </w:r>
            <w:r w:rsidR="008253E5">
              <w:rPr>
                <w:rFonts w:ascii="標楷體" w:eastAsia="標楷體" w:hAnsi="標楷體" w:cs="Helvetica" w:hint="eastAsia"/>
                <w:color w:val="000000"/>
                <w:kern w:val="0"/>
                <w:u w:color="000000"/>
              </w:rPr>
              <w:t>0</w:t>
            </w:r>
            <w:r w:rsidR="008253E5" w:rsidRPr="00A34250">
              <w:rPr>
                <w:rFonts w:ascii="標楷體" w:eastAsia="標楷體" w:hAnsi="標楷體" w:cs="Helvetica"/>
                <w:color w:val="000000"/>
                <w:kern w:val="0"/>
                <w:u w:color="000000"/>
              </w:rPr>
              <w:t>0</w:t>
            </w:r>
            <w:r w:rsidR="00ED6475">
              <w:rPr>
                <w:rFonts w:ascii="標楷體" w:eastAsia="標楷體" w:hAnsi="標楷體" w:cs="Helvetica" w:hint="eastAsia"/>
                <w:color w:val="000000"/>
                <w:kern w:val="0"/>
                <w:u w:color="000000"/>
              </w:rPr>
              <w:t>~晚間</w:t>
            </w:r>
            <w:r w:rsidR="008253E5">
              <w:rPr>
                <w:rFonts w:ascii="標楷體" w:eastAsia="標楷體" w:hAnsi="標楷體" w:cs="Helvetica"/>
                <w:color w:val="000000"/>
                <w:kern w:val="0"/>
                <w:u w:color="000000"/>
              </w:rPr>
              <w:t>9:</w:t>
            </w:r>
            <w:r w:rsidR="008253E5">
              <w:rPr>
                <w:rFonts w:ascii="標楷體" w:eastAsia="標楷體" w:hAnsi="標楷體" w:cs="Helvetica" w:hint="eastAsia"/>
                <w:color w:val="000000"/>
                <w:kern w:val="0"/>
                <w:u w:color="000000"/>
              </w:rPr>
              <w:t>0</w:t>
            </w:r>
            <w:r w:rsidR="008253E5" w:rsidRPr="00A34250">
              <w:rPr>
                <w:rFonts w:ascii="標楷體" w:eastAsia="標楷體" w:hAnsi="標楷體" w:cs="Helvetica"/>
                <w:color w:val="000000"/>
                <w:kern w:val="0"/>
                <w:u w:color="000000"/>
              </w:rPr>
              <w:t>0</w:t>
            </w:r>
            <w:r w:rsidR="00ED6475">
              <w:rPr>
                <w:rFonts w:ascii="標楷體" w:eastAsia="標楷體" w:hAnsi="標楷體" w:cs="Helvetica" w:hint="eastAsia"/>
                <w:color w:val="000000"/>
                <w:kern w:val="0"/>
                <w:u w:color="000000"/>
              </w:rPr>
              <w:t>)</w:t>
            </w:r>
            <w:r w:rsidRPr="00360845">
              <w:rPr>
                <w:rFonts w:ascii="標楷體" w:eastAsia="標楷體" w:hAnsi="標楷體" w:cs="Helvetica" w:hint="eastAsia"/>
                <w:color w:val="000000"/>
                <w:kern w:val="0"/>
                <w:u w:color="000000"/>
              </w:rPr>
              <w:t>、</w:t>
            </w:r>
            <w:r w:rsidR="00ED6475">
              <w:rPr>
                <w:rFonts w:ascii="標楷體" w:eastAsia="標楷體" w:hAnsi="標楷體" w:cs="Helvetica" w:hint="eastAsia"/>
                <w:color w:val="000000"/>
                <w:kern w:val="0"/>
                <w:u w:color="000000"/>
              </w:rPr>
              <w:t>02-23827335</w:t>
            </w:r>
            <w:r w:rsidR="008253E5" w:rsidRPr="008253E5">
              <w:rPr>
                <w:rFonts w:ascii="標楷體" w:eastAsia="標楷體" w:hAnsi="標楷體" w:cs="Helvetica" w:hint="eastAsia"/>
                <w:color w:val="000000"/>
                <w:kern w:val="0"/>
                <w:u w:color="000000"/>
              </w:rPr>
              <w:t>(週一至週五晚間</w:t>
            </w:r>
            <w:r w:rsidR="008253E5">
              <w:rPr>
                <w:rFonts w:ascii="標楷體" w:eastAsia="標楷體" w:hAnsi="標楷體" w:cs="Helvetica"/>
                <w:color w:val="000000"/>
                <w:kern w:val="0"/>
                <w:u w:color="000000"/>
              </w:rPr>
              <w:t>9:</w:t>
            </w:r>
            <w:r w:rsidR="008253E5">
              <w:rPr>
                <w:rFonts w:ascii="標楷體" w:eastAsia="標楷體" w:hAnsi="標楷體" w:cs="Helvetica" w:hint="eastAsia"/>
                <w:color w:val="000000"/>
                <w:kern w:val="0"/>
                <w:u w:color="000000"/>
              </w:rPr>
              <w:t>0</w:t>
            </w:r>
            <w:r w:rsidR="008253E5" w:rsidRPr="00A34250">
              <w:rPr>
                <w:rFonts w:ascii="標楷體" w:eastAsia="標楷體" w:hAnsi="標楷體" w:cs="Helvetica"/>
                <w:color w:val="000000"/>
                <w:kern w:val="0"/>
                <w:u w:color="000000"/>
              </w:rPr>
              <w:t>0</w:t>
            </w:r>
            <w:r w:rsidR="008253E5" w:rsidRPr="008253E5">
              <w:rPr>
                <w:rFonts w:ascii="標楷體" w:eastAsia="標楷體" w:hAnsi="標楷體" w:cs="Helvetica" w:hint="eastAsia"/>
                <w:color w:val="000000"/>
                <w:kern w:val="0"/>
                <w:u w:color="000000"/>
              </w:rPr>
              <w:t>~上午</w:t>
            </w:r>
            <w:r w:rsidR="008253E5">
              <w:rPr>
                <w:rFonts w:ascii="標楷體" w:eastAsia="標楷體" w:hAnsi="標楷體" w:cs="Helvetica"/>
                <w:color w:val="000000"/>
                <w:kern w:val="0"/>
                <w:u w:color="000000"/>
              </w:rPr>
              <w:t>9:</w:t>
            </w:r>
            <w:r w:rsidR="008253E5">
              <w:rPr>
                <w:rFonts w:ascii="標楷體" w:eastAsia="標楷體" w:hAnsi="標楷體" w:cs="Helvetica" w:hint="eastAsia"/>
                <w:color w:val="000000"/>
                <w:kern w:val="0"/>
                <w:u w:color="000000"/>
              </w:rPr>
              <w:t>0</w:t>
            </w:r>
            <w:r w:rsidR="008253E5" w:rsidRPr="00A34250">
              <w:rPr>
                <w:rFonts w:ascii="標楷體" w:eastAsia="標楷體" w:hAnsi="標楷體" w:cs="Helvetica"/>
                <w:color w:val="000000"/>
                <w:kern w:val="0"/>
                <w:u w:color="000000"/>
              </w:rPr>
              <w:t>0</w:t>
            </w:r>
            <w:r w:rsidR="008253E5" w:rsidRPr="008253E5">
              <w:rPr>
                <w:rFonts w:ascii="標楷體" w:eastAsia="標楷體" w:hAnsi="標楷體" w:cs="Helvetica" w:hint="eastAsia"/>
                <w:color w:val="000000"/>
                <w:kern w:val="0"/>
                <w:u w:color="000000"/>
              </w:rPr>
              <w:t>)</w:t>
            </w:r>
          </w:p>
          <w:p w:rsidR="00C7445E" w:rsidRDefault="00C7445E" w:rsidP="00360845">
            <w:pPr>
              <w:widowControl/>
              <w:numPr>
                <w:ilvl w:val="0"/>
                <w:numId w:val="27"/>
              </w:numPr>
              <w:pBdr>
                <w:top w:val="nil"/>
                <w:left w:val="nil"/>
                <w:bottom w:val="nil"/>
                <w:right w:val="nil"/>
                <w:between w:val="nil"/>
                <w:bar w:val="nil"/>
              </w:pBdr>
              <w:rPr>
                <w:rFonts w:ascii="標楷體" w:eastAsia="標楷體" w:hAnsi="標楷體" w:cs="Helvetica"/>
                <w:color w:val="000000"/>
                <w:kern w:val="0"/>
                <w:u w:color="000000"/>
              </w:rPr>
            </w:pPr>
            <w:r w:rsidRPr="00A34250">
              <w:rPr>
                <w:rFonts w:ascii="標楷體" w:eastAsia="標楷體" w:hAnsi="標楷體" w:cs="Helvetica"/>
                <w:color w:val="000000"/>
                <w:kern w:val="0"/>
                <w:u w:color="000000"/>
              </w:rPr>
              <w:t>自</w:t>
            </w:r>
            <w:r w:rsidR="00360845">
              <w:rPr>
                <w:rFonts w:ascii="標楷體" w:eastAsia="標楷體" w:hAnsi="標楷體" w:cs="Helvetica"/>
                <w:color w:val="000000"/>
                <w:kern w:val="0"/>
                <w:u w:color="000000"/>
              </w:rPr>
              <w:t>10</w:t>
            </w:r>
            <w:r w:rsidR="00360845">
              <w:rPr>
                <w:rFonts w:ascii="標楷體" w:eastAsia="標楷體" w:hAnsi="標楷體" w:cs="Helvetica" w:hint="eastAsia"/>
                <w:color w:val="000000"/>
                <w:kern w:val="0"/>
                <w:u w:color="000000"/>
              </w:rPr>
              <w:t>9</w:t>
            </w:r>
            <w:r w:rsidRPr="00A34250">
              <w:rPr>
                <w:rFonts w:ascii="標楷體" w:eastAsia="標楷體" w:hAnsi="標楷體" w:cs="Helvetica"/>
                <w:color w:val="000000"/>
                <w:kern w:val="0"/>
                <w:u w:color="000000"/>
              </w:rPr>
              <w:t>年起委託</w:t>
            </w:r>
            <w:r w:rsidR="00360845" w:rsidRPr="00360845">
              <w:rPr>
                <w:rFonts w:ascii="標楷體" w:eastAsia="標楷體" w:hAnsi="標楷體" w:cs="Helvetica" w:hint="eastAsia"/>
                <w:color w:val="000000"/>
                <w:kern w:val="0"/>
                <w:u w:color="000000"/>
              </w:rPr>
              <w:t>宇聯管理顧問有限公司</w:t>
            </w:r>
            <w:r w:rsidR="00BD5350">
              <w:rPr>
                <w:rFonts w:ascii="標楷體" w:eastAsia="標楷體" w:hAnsi="標楷體" w:cs="Helvetica"/>
                <w:color w:val="000000"/>
                <w:kern w:val="0"/>
                <w:u w:color="000000"/>
              </w:rPr>
              <w:t>辦理員工心理諮</w:t>
            </w:r>
            <w:r w:rsidR="00900342">
              <w:rPr>
                <w:rFonts w:ascii="標楷體" w:eastAsia="標楷體" w:hAnsi="標楷體" w:cs="Helvetica" w:hint="eastAsia"/>
                <w:color w:val="000000"/>
                <w:kern w:val="0"/>
                <w:u w:color="000000"/>
              </w:rPr>
              <w:t>商</w:t>
            </w:r>
            <w:r>
              <w:rPr>
                <w:rFonts w:ascii="標楷體" w:eastAsia="標楷體" w:hAnsi="標楷體" w:cs="Helvetica"/>
                <w:color w:val="000000"/>
                <w:kern w:val="0"/>
                <w:u w:color="000000"/>
              </w:rPr>
              <w:t>服務，</w:t>
            </w:r>
            <w:r>
              <w:rPr>
                <w:rFonts w:ascii="標楷體" w:eastAsia="標楷體" w:hAnsi="標楷體" w:cs="Helvetica" w:hint="eastAsia"/>
                <w:color w:val="000000"/>
                <w:kern w:val="0"/>
                <w:u w:color="000000"/>
              </w:rPr>
              <w:t>為</w:t>
            </w:r>
            <w:r w:rsidRPr="00A34250">
              <w:rPr>
                <w:rFonts w:ascii="標楷體" w:eastAsia="標楷體" w:hAnsi="標楷體" w:cs="Helvetica"/>
                <w:color w:val="000000"/>
                <w:kern w:val="0"/>
                <w:u w:color="000000"/>
              </w:rPr>
              <w:t>落實員工協助服務之保密措施，請逕洽</w:t>
            </w:r>
            <w:r w:rsidR="00360845" w:rsidRPr="00360845">
              <w:rPr>
                <w:rFonts w:ascii="標楷體" w:eastAsia="標楷體" w:hAnsi="標楷體" w:cs="Helvetica" w:hint="eastAsia"/>
                <w:color w:val="000000"/>
                <w:kern w:val="0"/>
                <w:u w:color="000000"/>
              </w:rPr>
              <w:t>宇聯管理顧問有限公司</w:t>
            </w:r>
            <w:r w:rsidRPr="00A34250">
              <w:rPr>
                <w:rFonts w:ascii="標楷體" w:eastAsia="標楷體" w:hAnsi="標楷體" w:cs="Helvetica"/>
                <w:color w:val="000000"/>
                <w:kern w:val="0"/>
                <w:u w:color="000000"/>
              </w:rPr>
              <w:t>申請諮商服務。</w:t>
            </w:r>
          </w:p>
          <w:p w:rsidR="00C7445E" w:rsidRDefault="00C7445E" w:rsidP="00063369">
            <w:pPr>
              <w:widowControl/>
              <w:numPr>
                <w:ilvl w:val="0"/>
                <w:numId w:val="27"/>
              </w:numPr>
              <w:pBdr>
                <w:top w:val="nil"/>
                <w:left w:val="nil"/>
                <w:bottom w:val="nil"/>
                <w:right w:val="nil"/>
                <w:between w:val="nil"/>
                <w:bar w:val="nil"/>
              </w:pBdr>
              <w:rPr>
                <w:rFonts w:ascii="標楷體" w:eastAsia="標楷體" w:hAnsi="標楷體" w:cs="Helvetica"/>
                <w:color w:val="000000"/>
                <w:kern w:val="0"/>
                <w:u w:color="000000"/>
              </w:rPr>
            </w:pPr>
            <w:r>
              <w:rPr>
                <w:rFonts w:ascii="標楷體" w:eastAsia="標楷體" w:hAnsi="標楷體" w:cs="Helvetica" w:hint="eastAsia"/>
                <w:color w:val="000000"/>
                <w:kern w:val="0"/>
                <w:u w:color="000000"/>
              </w:rPr>
              <w:t>本市衛生局社區心理衛生中心專線：</w:t>
            </w:r>
            <w:r w:rsidRPr="001C46D8">
              <w:rPr>
                <w:rFonts w:ascii="標楷體" w:eastAsia="標楷體" w:hAnsi="標楷體" w:cs="Helvetica"/>
                <w:color w:val="000000"/>
                <w:kern w:val="0"/>
                <w:u w:color="000000"/>
              </w:rPr>
              <w:t>03-5234647</w:t>
            </w:r>
          </w:p>
          <w:p w:rsidR="00C7445E" w:rsidRDefault="00C7445E" w:rsidP="000B08AA">
            <w:pPr>
              <w:widowControl/>
              <w:numPr>
                <w:ilvl w:val="0"/>
                <w:numId w:val="27"/>
              </w:numPr>
              <w:pBdr>
                <w:top w:val="nil"/>
                <w:left w:val="nil"/>
                <w:bottom w:val="nil"/>
                <w:right w:val="nil"/>
                <w:between w:val="nil"/>
                <w:bar w:val="nil"/>
              </w:pBdr>
              <w:rPr>
                <w:rFonts w:ascii="標楷體" w:eastAsia="標楷體" w:hAnsi="標楷體" w:cs="Helvetica"/>
                <w:color w:val="000000"/>
                <w:kern w:val="0"/>
                <w:u w:color="000000"/>
              </w:rPr>
            </w:pPr>
            <w:r w:rsidRPr="00A24739">
              <w:rPr>
                <w:rFonts w:ascii="標楷體" w:eastAsia="標楷體" w:hAnsi="標楷體" w:cs="Helvetica" w:hint="eastAsia"/>
                <w:color w:val="000000"/>
                <w:kern w:val="0"/>
                <w:u w:color="000000"/>
              </w:rPr>
              <w:t>安心專線：</w:t>
            </w:r>
            <w:r w:rsidR="000B08AA" w:rsidRPr="000B08AA">
              <w:rPr>
                <w:rFonts w:ascii="標楷體" w:eastAsia="標楷體" w:hAnsi="標楷體" w:cs="Helvetica"/>
                <w:color w:val="000000"/>
                <w:kern w:val="0"/>
                <w:u w:color="000000"/>
              </w:rPr>
              <w:t>1925</w:t>
            </w:r>
            <w:r w:rsidRPr="00A24739">
              <w:rPr>
                <w:rFonts w:ascii="標楷體" w:eastAsia="標楷體" w:hAnsi="標楷體" w:cs="Helvetica" w:hint="eastAsia"/>
                <w:color w:val="000000"/>
                <w:kern w:val="0"/>
                <w:u w:color="000000"/>
              </w:rPr>
              <w:t>(</w:t>
            </w:r>
            <w:r w:rsidR="000B08AA" w:rsidRPr="000B08AA">
              <w:rPr>
                <w:rFonts w:ascii="標楷體" w:eastAsia="標楷體" w:hAnsi="標楷體" w:cs="Helvetica" w:hint="eastAsia"/>
                <w:color w:val="000000"/>
                <w:kern w:val="0"/>
                <w:u w:color="000000"/>
              </w:rPr>
              <w:t>依舊愛我</w:t>
            </w:r>
            <w:r w:rsidRPr="00A24739">
              <w:rPr>
                <w:rFonts w:ascii="標楷體" w:eastAsia="標楷體" w:hAnsi="標楷體" w:cs="Helvetica" w:hint="eastAsia"/>
                <w:color w:val="000000"/>
                <w:kern w:val="0"/>
                <w:u w:color="000000"/>
              </w:rPr>
              <w:t>)</w:t>
            </w:r>
          </w:p>
          <w:p w:rsidR="00D00E2B" w:rsidRDefault="00D00E2B" w:rsidP="00D00E2B">
            <w:pPr>
              <w:widowControl/>
              <w:numPr>
                <w:ilvl w:val="0"/>
                <w:numId w:val="27"/>
              </w:numPr>
              <w:pBdr>
                <w:top w:val="nil"/>
                <w:left w:val="nil"/>
                <w:bottom w:val="nil"/>
                <w:right w:val="nil"/>
                <w:between w:val="nil"/>
                <w:bar w:val="nil"/>
              </w:pBdr>
              <w:rPr>
                <w:rFonts w:ascii="標楷體" w:eastAsia="標楷體" w:hAnsi="標楷體" w:cs="Helvetica"/>
                <w:color w:val="000000"/>
                <w:kern w:val="0"/>
                <w:u w:color="000000"/>
              </w:rPr>
            </w:pPr>
            <w:r w:rsidRPr="00DB3A8D">
              <w:rPr>
                <w:rFonts w:ascii="標楷體" w:eastAsia="標楷體" w:hAnsi="標楷體" w:cs="Helvetica" w:hint="eastAsia"/>
                <w:color w:val="000000"/>
                <w:kern w:val="0"/>
                <w:u w:color="000000"/>
              </w:rPr>
              <w:t>生命線協談專線</w:t>
            </w:r>
            <w:r w:rsidRPr="008A1CA2">
              <w:rPr>
                <w:rFonts w:ascii="標楷體" w:eastAsia="標楷體" w:hAnsi="標楷體" w:cs="Helvetica" w:hint="eastAsia"/>
                <w:color w:val="000000"/>
                <w:kern w:val="0"/>
                <w:u w:color="000000"/>
              </w:rPr>
              <w:t>：</w:t>
            </w:r>
            <w:r w:rsidRPr="00C332B5">
              <w:rPr>
                <w:rFonts w:ascii="標楷體" w:eastAsia="標楷體" w:hAnsi="標楷體" w:cs="Helvetica"/>
                <w:color w:val="000000"/>
                <w:kern w:val="0"/>
                <w:u w:color="000000"/>
              </w:rPr>
              <w:t>1995</w:t>
            </w:r>
          </w:p>
          <w:p w:rsidR="00D00E2B" w:rsidRPr="00D00E2B" w:rsidRDefault="00D00E2B" w:rsidP="00D00E2B">
            <w:pPr>
              <w:widowControl/>
              <w:numPr>
                <w:ilvl w:val="0"/>
                <w:numId w:val="27"/>
              </w:numPr>
              <w:pBdr>
                <w:top w:val="nil"/>
                <w:left w:val="nil"/>
                <w:bottom w:val="nil"/>
                <w:right w:val="nil"/>
                <w:between w:val="nil"/>
                <w:bar w:val="nil"/>
              </w:pBdr>
              <w:rPr>
                <w:rFonts w:ascii="標楷體" w:eastAsia="標楷體" w:hAnsi="標楷體" w:cs="Helvetica"/>
                <w:color w:val="000000"/>
                <w:kern w:val="0"/>
                <w:u w:color="000000"/>
              </w:rPr>
            </w:pPr>
            <w:r w:rsidRPr="00DB3A8D">
              <w:rPr>
                <w:rFonts w:ascii="標楷體" w:eastAsia="標楷體" w:hAnsi="標楷體" w:cs="Helvetica" w:hint="eastAsia"/>
                <w:color w:val="000000"/>
                <w:kern w:val="0"/>
                <w:u w:color="000000"/>
              </w:rPr>
              <w:t>張老師專線</w:t>
            </w:r>
            <w:r w:rsidRPr="008A1CA2">
              <w:rPr>
                <w:rFonts w:ascii="標楷體" w:eastAsia="標楷體" w:hAnsi="標楷體" w:cs="Helvetica" w:hint="eastAsia"/>
                <w:color w:val="000000"/>
                <w:kern w:val="0"/>
                <w:u w:color="000000"/>
              </w:rPr>
              <w:t>：</w:t>
            </w:r>
            <w:r w:rsidRPr="00DB3A8D">
              <w:rPr>
                <w:rFonts w:ascii="標楷體" w:eastAsia="標楷體" w:hAnsi="標楷體" w:cs="Helvetica" w:hint="eastAsia"/>
                <w:color w:val="000000"/>
                <w:kern w:val="0"/>
                <w:u w:color="000000"/>
              </w:rPr>
              <w:t>1980</w:t>
            </w:r>
            <w:r>
              <w:rPr>
                <w:rFonts w:ascii="標楷體" w:eastAsia="標楷體" w:hAnsi="標楷體" w:cs="Helvetica"/>
                <w:color w:val="000000"/>
                <w:kern w:val="0"/>
                <w:u w:color="000000"/>
              </w:rPr>
              <w:t xml:space="preserve"> </w:t>
            </w:r>
          </w:p>
          <w:p w:rsidR="00C7445E" w:rsidRDefault="00C7445E" w:rsidP="00063369">
            <w:pPr>
              <w:widowControl/>
              <w:numPr>
                <w:ilvl w:val="0"/>
                <w:numId w:val="27"/>
              </w:numPr>
              <w:pBdr>
                <w:top w:val="nil"/>
                <w:left w:val="nil"/>
                <w:bottom w:val="nil"/>
                <w:right w:val="nil"/>
                <w:between w:val="nil"/>
                <w:bar w:val="nil"/>
              </w:pBdr>
              <w:rPr>
                <w:rFonts w:ascii="標楷體" w:eastAsia="標楷體" w:hAnsi="標楷體" w:cs="Helvetica"/>
                <w:color w:val="000000"/>
                <w:kern w:val="0"/>
                <w:u w:color="000000"/>
              </w:rPr>
            </w:pPr>
            <w:r w:rsidRPr="00367DD5">
              <w:rPr>
                <w:rFonts w:ascii="標楷體" w:eastAsia="標楷體" w:hAnsi="標楷體" w:cs="Helvetica" w:hint="eastAsia"/>
                <w:color w:val="000000"/>
                <w:kern w:val="0"/>
                <w:u w:color="000000"/>
              </w:rPr>
              <w:t>男性關懷專線</w:t>
            </w:r>
            <w:r w:rsidRPr="00A24739">
              <w:rPr>
                <w:rFonts w:ascii="標楷體" w:eastAsia="標楷體" w:hAnsi="標楷體" w:cs="Helvetica" w:hint="eastAsia"/>
                <w:color w:val="000000"/>
                <w:kern w:val="0"/>
                <w:u w:color="000000"/>
              </w:rPr>
              <w:t>：</w:t>
            </w:r>
            <w:r>
              <w:rPr>
                <w:rFonts w:ascii="標楷體" w:eastAsia="標楷體" w:hAnsi="標楷體" w:cs="Helvetica" w:hint="eastAsia"/>
                <w:color w:val="000000"/>
                <w:kern w:val="0"/>
                <w:u w:color="000000"/>
              </w:rPr>
              <w:t>0800-013999</w:t>
            </w:r>
          </w:p>
          <w:p w:rsidR="00C7445E" w:rsidRDefault="00C7445E" w:rsidP="00063369">
            <w:pPr>
              <w:widowControl/>
              <w:numPr>
                <w:ilvl w:val="0"/>
                <w:numId w:val="27"/>
              </w:numPr>
              <w:pBdr>
                <w:top w:val="nil"/>
                <w:left w:val="nil"/>
                <w:bottom w:val="nil"/>
                <w:right w:val="nil"/>
                <w:between w:val="nil"/>
                <w:bar w:val="nil"/>
              </w:pBdr>
              <w:rPr>
                <w:rFonts w:ascii="標楷體" w:eastAsia="標楷體" w:hAnsi="標楷體" w:cs="Helvetica"/>
                <w:color w:val="000000"/>
                <w:kern w:val="0"/>
                <w:u w:color="000000"/>
              </w:rPr>
            </w:pPr>
            <w:r w:rsidRPr="002C5188">
              <w:rPr>
                <w:rFonts w:ascii="標楷體" w:eastAsia="標楷體" w:hAnsi="標楷體" w:cs="Helvetica" w:hint="eastAsia"/>
                <w:color w:val="000000"/>
                <w:kern w:val="0"/>
                <w:u w:color="000000"/>
              </w:rPr>
              <w:t>老朋友專線：0800</w:t>
            </w:r>
            <w:r>
              <w:rPr>
                <w:rFonts w:ascii="標楷體" w:eastAsia="標楷體" w:hAnsi="標楷體" w:cs="Helvetica" w:hint="eastAsia"/>
                <w:color w:val="000000"/>
                <w:kern w:val="0"/>
                <w:u w:color="000000"/>
              </w:rPr>
              <w:t>-</w:t>
            </w:r>
            <w:r w:rsidRPr="002C5188">
              <w:rPr>
                <w:rFonts w:ascii="標楷體" w:eastAsia="標楷體" w:hAnsi="標楷體" w:cs="Helvetica" w:hint="eastAsia"/>
                <w:color w:val="000000"/>
                <w:kern w:val="0"/>
                <w:u w:color="000000"/>
              </w:rPr>
              <w:t>228585</w:t>
            </w:r>
          </w:p>
          <w:p w:rsidR="008A1CA2" w:rsidRDefault="008A1CA2" w:rsidP="008A1CA2">
            <w:pPr>
              <w:widowControl/>
              <w:numPr>
                <w:ilvl w:val="0"/>
                <w:numId w:val="27"/>
              </w:numPr>
              <w:pBdr>
                <w:top w:val="nil"/>
                <w:left w:val="nil"/>
                <w:bottom w:val="nil"/>
                <w:right w:val="nil"/>
                <w:between w:val="nil"/>
                <w:bar w:val="nil"/>
              </w:pBdr>
              <w:rPr>
                <w:rFonts w:ascii="標楷體" w:eastAsia="標楷體" w:hAnsi="標楷體" w:cs="Helvetica"/>
                <w:color w:val="000000"/>
                <w:kern w:val="0"/>
                <w:u w:color="000000"/>
              </w:rPr>
            </w:pPr>
            <w:r w:rsidRPr="008A1CA2">
              <w:rPr>
                <w:rFonts w:ascii="標楷體" w:eastAsia="標楷體" w:hAnsi="標楷體" w:cs="Helvetica" w:hint="eastAsia"/>
                <w:color w:val="000000"/>
                <w:kern w:val="0"/>
                <w:u w:color="000000"/>
              </w:rPr>
              <w:t>社福專線：</w:t>
            </w:r>
            <w:r w:rsidRPr="008A1CA2">
              <w:rPr>
                <w:rFonts w:ascii="標楷體" w:eastAsia="標楷體" w:hAnsi="標楷體" w:cs="Helvetica"/>
                <w:color w:val="000000"/>
                <w:kern w:val="0"/>
                <w:u w:color="000000"/>
              </w:rPr>
              <w:t>1957</w:t>
            </w:r>
          </w:p>
          <w:p w:rsidR="00C7445E" w:rsidRPr="00220D8F" w:rsidRDefault="00C7445E" w:rsidP="00063369">
            <w:pPr>
              <w:widowControl/>
              <w:numPr>
                <w:ilvl w:val="0"/>
                <w:numId w:val="27"/>
              </w:numPr>
              <w:pBdr>
                <w:top w:val="nil"/>
                <w:left w:val="nil"/>
                <w:bottom w:val="nil"/>
                <w:right w:val="nil"/>
                <w:between w:val="nil"/>
                <w:bar w:val="nil"/>
              </w:pBdr>
              <w:rPr>
                <w:rFonts w:ascii="標楷體" w:eastAsia="標楷體" w:hAnsi="標楷體" w:cs="Helvetica"/>
                <w:kern w:val="0"/>
                <w:u w:color="000000"/>
              </w:rPr>
            </w:pPr>
            <w:r w:rsidRPr="00220D8F">
              <w:rPr>
                <w:rFonts w:ascii="標楷體" w:eastAsia="標楷體" w:hAnsi="標楷體" w:cs="Helvetica" w:hint="eastAsia"/>
                <w:kern w:val="0"/>
                <w:u w:color="000000"/>
              </w:rPr>
              <w:t>線上心理健檢(資料來源：衛生福利部)</w:t>
            </w:r>
          </w:p>
          <w:p w:rsidR="00C7445E" w:rsidRPr="00220D8F" w:rsidRDefault="00C51CAA" w:rsidP="00063369">
            <w:pPr>
              <w:widowControl/>
              <w:pBdr>
                <w:top w:val="nil"/>
                <w:left w:val="nil"/>
                <w:bottom w:val="nil"/>
                <w:right w:val="nil"/>
                <w:between w:val="nil"/>
                <w:bar w:val="nil"/>
              </w:pBdr>
              <w:ind w:left="750"/>
              <w:rPr>
                <w:rFonts w:ascii="標楷體" w:eastAsia="標楷體" w:hAnsi="標楷體" w:cs="Helvetica"/>
                <w:kern w:val="0"/>
                <w:u w:color="000000"/>
              </w:rPr>
            </w:pPr>
            <w:hyperlink r:id="rId10" w:history="1">
              <w:r w:rsidR="00C7445E" w:rsidRPr="00220D8F">
                <w:rPr>
                  <w:rStyle w:val="ad"/>
                  <w:rFonts w:ascii="標楷體" w:eastAsia="標楷體" w:hAnsi="標楷體" w:cs="Helvetica" w:hint="eastAsia"/>
                  <w:color w:val="auto"/>
                  <w:kern w:val="0"/>
                  <w:u w:color="000000"/>
                </w:rPr>
                <w:t>簡式健康表</w:t>
              </w:r>
            </w:hyperlink>
          </w:p>
          <w:p w:rsidR="00C7445E" w:rsidRPr="00BE538E" w:rsidRDefault="00C51CAA" w:rsidP="00063369">
            <w:pPr>
              <w:widowControl/>
              <w:pBdr>
                <w:top w:val="nil"/>
                <w:left w:val="nil"/>
                <w:bottom w:val="nil"/>
                <w:right w:val="nil"/>
                <w:between w:val="nil"/>
                <w:bar w:val="nil"/>
              </w:pBdr>
              <w:ind w:left="750"/>
              <w:rPr>
                <w:rFonts w:ascii="標楷體" w:eastAsia="標楷體" w:hAnsi="標楷體" w:cs="Helvetica"/>
                <w:color w:val="000000"/>
                <w:kern w:val="0"/>
                <w:u w:color="000000"/>
              </w:rPr>
            </w:pPr>
            <w:hyperlink r:id="rId11" w:history="1">
              <w:r w:rsidR="00C7445E" w:rsidRPr="00220D8F">
                <w:rPr>
                  <w:rStyle w:val="ad"/>
                  <w:rFonts w:ascii="標楷體" w:eastAsia="標楷體" w:hAnsi="標楷體" w:cs="Helvetica" w:hint="eastAsia"/>
                  <w:color w:val="auto"/>
                  <w:kern w:val="0"/>
                  <w:u w:color="000000"/>
                </w:rPr>
                <w:t>壓力指數測量表</w:t>
              </w:r>
            </w:hyperlink>
          </w:p>
        </w:tc>
      </w:tr>
      <w:tr w:rsidR="00C7445E" w:rsidRPr="00A34250" w:rsidTr="00063369">
        <w:trPr>
          <w:trHeight w:val="1371"/>
        </w:trPr>
        <w:tc>
          <w:tcPr>
            <w:tcW w:w="1417" w:type="dxa"/>
            <w:tcBorders>
              <w:top w:val="nil"/>
              <w:left w:val="single" w:sz="4" w:space="0" w:color="A5A5A5"/>
              <w:bottom w:val="single" w:sz="4" w:space="0" w:color="A5A5A5"/>
              <w:right w:val="single" w:sz="4" w:space="0" w:color="3F3F3F"/>
            </w:tcBorders>
            <w:shd w:val="clear" w:color="auto" w:fill="D6E3BC" w:themeFill="accent3" w:themeFillTint="66"/>
            <w:hideMark/>
          </w:tcPr>
          <w:p w:rsidR="00C7445E" w:rsidRPr="00A34250" w:rsidRDefault="00C7445E" w:rsidP="00063369">
            <w:pPr>
              <w:widowControl/>
              <w:rPr>
                <w:rFonts w:ascii="標楷體" w:eastAsia="標楷體" w:hAnsi="標楷體" w:cs="Helvetica"/>
                <w:b/>
                <w:bCs/>
                <w:color w:val="000000"/>
                <w:kern w:val="0"/>
                <w:u w:color="000000"/>
              </w:rPr>
            </w:pPr>
            <w:r w:rsidRPr="00A34250">
              <w:rPr>
                <w:rFonts w:ascii="標楷體" w:eastAsia="標楷體" w:hAnsi="標楷體" w:cs="Helvetica"/>
                <w:b/>
                <w:bCs/>
                <w:color w:val="000000"/>
                <w:kern w:val="0"/>
                <w:u w:color="000000"/>
              </w:rPr>
              <w:t>法律諮詢</w:t>
            </w:r>
          </w:p>
        </w:tc>
        <w:tc>
          <w:tcPr>
            <w:tcW w:w="1892" w:type="dxa"/>
            <w:tcBorders>
              <w:top w:val="nil"/>
              <w:left w:val="nil"/>
              <w:bottom w:val="single" w:sz="4" w:space="0" w:color="A5A5A5"/>
              <w:right w:val="single" w:sz="4" w:space="0" w:color="A5A5A5"/>
            </w:tcBorders>
            <w:shd w:val="clear" w:color="auto" w:fill="auto"/>
            <w:hideMark/>
          </w:tcPr>
          <w:p w:rsidR="00C7445E" w:rsidRPr="00A34250" w:rsidRDefault="00C7445E" w:rsidP="00063369">
            <w:pPr>
              <w:widowControl/>
              <w:rPr>
                <w:rFonts w:ascii="標楷體" w:eastAsia="標楷體" w:hAnsi="標楷體" w:cs="Helvetica"/>
                <w:color w:val="000000"/>
                <w:kern w:val="0"/>
                <w:u w:color="000000"/>
              </w:rPr>
            </w:pPr>
            <w:r w:rsidRPr="00A34250">
              <w:rPr>
                <w:rFonts w:ascii="標楷體" w:eastAsia="標楷體" w:hAnsi="標楷體" w:cs="Helvetica"/>
                <w:color w:val="000000"/>
                <w:kern w:val="0"/>
                <w:u w:color="000000"/>
              </w:rPr>
              <w:t>民、刑事糾紛及訴訟程序等（如買賣房屋、汽（機）車糾紛、購屋或租屋契約、民刑法解釋等）。</w:t>
            </w:r>
          </w:p>
        </w:tc>
        <w:tc>
          <w:tcPr>
            <w:tcW w:w="6615" w:type="dxa"/>
            <w:tcBorders>
              <w:top w:val="single" w:sz="4" w:space="0" w:color="A5A5A5"/>
              <w:left w:val="nil"/>
              <w:bottom w:val="single" w:sz="4" w:space="0" w:color="A5A5A5"/>
              <w:right w:val="single" w:sz="4" w:space="0" w:color="A5A5A5"/>
            </w:tcBorders>
            <w:shd w:val="clear" w:color="auto" w:fill="auto"/>
            <w:hideMark/>
          </w:tcPr>
          <w:p w:rsidR="00C7445E" w:rsidRPr="00A34250" w:rsidRDefault="001721AE" w:rsidP="001721AE">
            <w:pPr>
              <w:widowControl/>
              <w:numPr>
                <w:ilvl w:val="0"/>
                <w:numId w:val="28"/>
              </w:numPr>
              <w:pBdr>
                <w:top w:val="nil"/>
                <w:left w:val="nil"/>
                <w:bottom w:val="nil"/>
                <w:right w:val="nil"/>
                <w:between w:val="nil"/>
                <w:bar w:val="nil"/>
              </w:pBdr>
              <w:rPr>
                <w:rFonts w:ascii="標楷體" w:eastAsia="標楷體" w:hAnsi="標楷體" w:cs="Helvetica"/>
                <w:color w:val="000000"/>
                <w:kern w:val="0"/>
                <w:u w:color="000000"/>
              </w:rPr>
            </w:pPr>
            <w:r w:rsidRPr="001721AE">
              <w:rPr>
                <w:rFonts w:ascii="標楷體" w:eastAsia="標楷體" w:hAnsi="標楷體" w:cs="Helvetica" w:hint="eastAsia"/>
                <w:color w:val="000000"/>
                <w:kern w:val="0"/>
                <w:u w:color="000000"/>
              </w:rPr>
              <w:t>本府一樓服務中心</w:t>
            </w:r>
            <w:r w:rsidR="00C7445E" w:rsidRPr="00A34250">
              <w:rPr>
                <w:rFonts w:ascii="標楷體" w:eastAsia="標楷體" w:hAnsi="標楷體" w:cs="Helvetica"/>
                <w:color w:val="000000"/>
                <w:kern w:val="0"/>
                <w:u w:color="000000"/>
              </w:rPr>
              <w:t>：法律扶助顧問於現場免費提供法律諮詢(</w:t>
            </w:r>
            <w:r w:rsidRPr="001721AE">
              <w:rPr>
                <w:rFonts w:ascii="標楷體" w:eastAsia="標楷體" w:hAnsi="標楷體" w:cs="Helvetica" w:hint="eastAsia"/>
                <w:color w:val="000000"/>
                <w:kern w:val="0"/>
                <w:u w:color="000000"/>
              </w:rPr>
              <w:t>每週二下午2-4時</w:t>
            </w:r>
            <w:r w:rsidR="00C7445E" w:rsidRPr="00C73A76">
              <w:rPr>
                <w:rFonts w:ascii="標楷體" w:eastAsia="標楷體" w:hAnsi="標楷體" w:cs="Helvetica" w:hint="eastAsia"/>
                <w:color w:val="000000"/>
                <w:kern w:val="0"/>
                <w:u w:color="000000"/>
              </w:rPr>
              <w:t>、</w:t>
            </w:r>
            <w:r w:rsidRPr="001721AE">
              <w:rPr>
                <w:rFonts w:ascii="標楷體" w:eastAsia="標楷體" w:hAnsi="標楷體" w:cs="Helvetica" w:hint="eastAsia"/>
                <w:color w:val="000000"/>
                <w:kern w:val="0"/>
                <w:u w:color="000000"/>
              </w:rPr>
              <w:t>週四下午2-4時</w:t>
            </w:r>
            <w:r w:rsidR="00C7445E" w:rsidRPr="00A34250">
              <w:rPr>
                <w:rFonts w:ascii="標楷體" w:eastAsia="標楷體" w:hAnsi="標楷體" w:cs="Helvetica"/>
                <w:color w:val="000000"/>
                <w:kern w:val="0"/>
                <w:u w:color="000000"/>
              </w:rPr>
              <w:t>及</w:t>
            </w:r>
            <w:r w:rsidRPr="001721AE">
              <w:rPr>
                <w:rFonts w:ascii="標楷體" w:eastAsia="標楷體" w:hAnsi="標楷體" w:cs="Helvetica" w:hint="eastAsia"/>
                <w:color w:val="000000"/>
                <w:kern w:val="0"/>
                <w:u w:color="000000"/>
              </w:rPr>
              <w:t>週五下午2-4時</w:t>
            </w:r>
            <w:r w:rsidR="00C7445E" w:rsidRPr="00A34250">
              <w:rPr>
                <w:rFonts w:ascii="標楷體" w:eastAsia="標楷體" w:hAnsi="標楷體" w:cs="Helvetica"/>
                <w:color w:val="000000"/>
                <w:kern w:val="0"/>
                <w:u w:color="000000"/>
              </w:rPr>
              <w:t>)</w:t>
            </w:r>
          </w:p>
          <w:p w:rsidR="00C7445E" w:rsidRDefault="00A452B6" w:rsidP="00063369">
            <w:pPr>
              <w:widowControl/>
              <w:numPr>
                <w:ilvl w:val="0"/>
                <w:numId w:val="28"/>
              </w:numPr>
              <w:pBdr>
                <w:top w:val="nil"/>
                <w:left w:val="nil"/>
                <w:bottom w:val="nil"/>
                <w:right w:val="nil"/>
                <w:between w:val="nil"/>
                <w:bar w:val="nil"/>
              </w:pBdr>
              <w:rPr>
                <w:rFonts w:ascii="標楷體" w:eastAsia="標楷體" w:hAnsi="標楷體" w:cs="Helvetica"/>
                <w:color w:val="000000"/>
                <w:kern w:val="0"/>
                <w:u w:color="000000"/>
              </w:rPr>
            </w:pPr>
            <w:r>
              <w:rPr>
                <w:rFonts w:ascii="標楷體" w:eastAsia="標楷體" w:hAnsi="標楷體" w:cs="Helvetica" w:hint="eastAsia"/>
                <w:color w:val="000000"/>
                <w:kern w:val="0"/>
                <w:u w:color="000000"/>
              </w:rPr>
              <w:t>本府</w:t>
            </w:r>
            <w:r w:rsidR="00C7445E" w:rsidRPr="00A34250">
              <w:rPr>
                <w:rFonts w:ascii="標楷體" w:eastAsia="標楷體" w:hAnsi="標楷體" w:cs="Helvetica"/>
                <w:color w:val="000000"/>
                <w:kern w:val="0"/>
                <w:u w:color="000000"/>
              </w:rPr>
              <w:t>法律諮詢申請專線：03-5216121轉232、234</w:t>
            </w:r>
            <w:r w:rsidR="00C7445E">
              <w:rPr>
                <w:rFonts w:ascii="標楷體" w:eastAsia="標楷體" w:hAnsi="標楷體" w:cs="Helvetica" w:hint="eastAsia"/>
                <w:color w:val="000000"/>
                <w:kern w:val="0"/>
                <w:u w:color="000000"/>
              </w:rPr>
              <w:t>、394</w:t>
            </w:r>
          </w:p>
          <w:p w:rsidR="009F7265" w:rsidRDefault="009F7265" w:rsidP="009F7265">
            <w:pPr>
              <w:widowControl/>
              <w:numPr>
                <w:ilvl w:val="0"/>
                <w:numId w:val="28"/>
              </w:numPr>
              <w:pBdr>
                <w:top w:val="nil"/>
                <w:left w:val="nil"/>
                <w:bottom w:val="nil"/>
                <w:right w:val="nil"/>
                <w:between w:val="nil"/>
                <w:bar w:val="nil"/>
              </w:pBdr>
              <w:rPr>
                <w:rFonts w:ascii="標楷體" w:eastAsia="標楷體" w:hAnsi="標楷體" w:cs="Helvetica"/>
                <w:color w:val="000000"/>
                <w:kern w:val="0"/>
                <w:u w:color="000000"/>
              </w:rPr>
            </w:pPr>
            <w:r w:rsidRPr="009F7265">
              <w:rPr>
                <w:rFonts w:ascii="標楷體" w:eastAsia="標楷體" w:hAnsi="標楷體" w:cs="Helvetica" w:hint="eastAsia"/>
                <w:color w:val="000000"/>
                <w:kern w:val="0"/>
                <w:u w:color="000000"/>
              </w:rPr>
              <w:t>法律扶助基金會新竹分會</w:t>
            </w:r>
            <w:r w:rsidRPr="00A34250">
              <w:rPr>
                <w:rFonts w:ascii="標楷體" w:eastAsia="標楷體" w:hAnsi="標楷體" w:cs="Helvetica"/>
                <w:color w:val="000000"/>
                <w:kern w:val="0"/>
                <w:u w:color="000000"/>
              </w:rPr>
              <w:t>：</w:t>
            </w:r>
            <w:r w:rsidRPr="009F7265">
              <w:rPr>
                <w:rFonts w:ascii="標楷體" w:eastAsia="標楷體" w:hAnsi="標楷體" w:cs="Helvetica"/>
                <w:color w:val="000000"/>
                <w:kern w:val="0"/>
                <w:u w:color="000000"/>
              </w:rPr>
              <w:t>03-5259882</w:t>
            </w:r>
          </w:p>
          <w:p w:rsidR="009F7265" w:rsidRPr="009F7265" w:rsidRDefault="009F7265" w:rsidP="009F7265">
            <w:pPr>
              <w:widowControl/>
              <w:numPr>
                <w:ilvl w:val="0"/>
                <w:numId w:val="28"/>
              </w:numPr>
              <w:pBdr>
                <w:top w:val="nil"/>
                <w:left w:val="nil"/>
                <w:bottom w:val="nil"/>
                <w:right w:val="nil"/>
                <w:between w:val="nil"/>
                <w:bar w:val="nil"/>
              </w:pBdr>
              <w:rPr>
                <w:rFonts w:ascii="標楷體" w:eastAsia="標楷體" w:hAnsi="標楷體" w:cs="Helvetica"/>
                <w:color w:val="000000"/>
                <w:kern w:val="0"/>
                <w:u w:color="000000"/>
              </w:rPr>
            </w:pPr>
            <w:r w:rsidRPr="009F7265">
              <w:rPr>
                <w:rFonts w:ascii="標楷體" w:eastAsia="標楷體" w:hAnsi="標楷體" w:cs="Helvetica" w:hint="eastAsia"/>
                <w:color w:val="000000"/>
                <w:kern w:val="0"/>
                <w:u w:color="000000"/>
              </w:rPr>
              <w:t>東區調解委員會：03-5218231轉206</w:t>
            </w:r>
          </w:p>
          <w:p w:rsidR="009F7265" w:rsidRPr="009F7265" w:rsidRDefault="009F7265" w:rsidP="009F7265">
            <w:pPr>
              <w:widowControl/>
              <w:pBdr>
                <w:top w:val="nil"/>
                <w:left w:val="nil"/>
                <w:bottom w:val="nil"/>
                <w:right w:val="nil"/>
                <w:between w:val="nil"/>
                <w:bar w:val="nil"/>
              </w:pBdr>
              <w:ind w:left="750"/>
              <w:rPr>
                <w:rFonts w:ascii="標楷體" w:eastAsia="標楷體" w:hAnsi="標楷體" w:cs="Helvetica"/>
                <w:color w:val="000000"/>
                <w:kern w:val="0"/>
                <w:u w:color="000000"/>
              </w:rPr>
            </w:pPr>
            <w:r w:rsidRPr="009F7265">
              <w:rPr>
                <w:rFonts w:ascii="標楷體" w:eastAsia="標楷體" w:hAnsi="標楷體" w:cs="Helvetica" w:hint="eastAsia"/>
                <w:color w:val="000000"/>
                <w:kern w:val="0"/>
                <w:u w:color="000000"/>
              </w:rPr>
              <w:t>北區調解委員會：03-5152525轉214、215</w:t>
            </w:r>
          </w:p>
          <w:p w:rsidR="009F7265" w:rsidRPr="00A34250" w:rsidRDefault="009F7265" w:rsidP="009F7265">
            <w:pPr>
              <w:widowControl/>
              <w:pBdr>
                <w:top w:val="nil"/>
                <w:left w:val="nil"/>
                <w:bottom w:val="nil"/>
                <w:right w:val="nil"/>
                <w:between w:val="nil"/>
                <w:bar w:val="nil"/>
              </w:pBdr>
              <w:ind w:left="750"/>
              <w:rPr>
                <w:rFonts w:ascii="標楷體" w:eastAsia="標楷體" w:hAnsi="標楷體" w:cs="Helvetica"/>
                <w:color w:val="000000"/>
                <w:kern w:val="0"/>
                <w:u w:color="000000"/>
              </w:rPr>
            </w:pPr>
            <w:r w:rsidRPr="009F7265">
              <w:rPr>
                <w:rFonts w:ascii="標楷體" w:eastAsia="標楷體" w:hAnsi="標楷體" w:cs="Helvetica" w:hint="eastAsia"/>
                <w:color w:val="000000"/>
                <w:kern w:val="0"/>
                <w:u w:color="000000"/>
              </w:rPr>
              <w:t>香山區調解委員會：03-5307105轉260</w:t>
            </w:r>
          </w:p>
          <w:p w:rsidR="00C7445E" w:rsidRPr="00A34250" w:rsidRDefault="00C7445E" w:rsidP="00063369">
            <w:pPr>
              <w:widowControl/>
              <w:numPr>
                <w:ilvl w:val="0"/>
                <w:numId w:val="28"/>
              </w:numPr>
              <w:pBdr>
                <w:top w:val="nil"/>
                <w:left w:val="nil"/>
                <w:bottom w:val="nil"/>
                <w:right w:val="nil"/>
                <w:between w:val="nil"/>
                <w:bar w:val="nil"/>
              </w:pBdr>
              <w:rPr>
                <w:rFonts w:ascii="標楷體" w:eastAsia="標楷體" w:hAnsi="標楷體" w:cs="Helvetica"/>
                <w:color w:val="000000"/>
                <w:kern w:val="0"/>
                <w:u w:color="000000"/>
              </w:rPr>
            </w:pPr>
            <w:r w:rsidRPr="00A34250">
              <w:rPr>
                <w:rFonts w:ascii="標楷體" w:eastAsia="標楷體" w:hAnsi="標楷體" w:cs="Helvetica"/>
                <w:color w:val="000000"/>
                <w:kern w:val="0"/>
                <w:u w:color="000000"/>
              </w:rPr>
              <w:t>消費諮詢及申訴：(全國性)專線1950或</w:t>
            </w:r>
            <w:r w:rsidRPr="00A34250">
              <w:rPr>
                <w:rFonts w:ascii="標楷體" w:eastAsia="標楷體" w:hAnsi="標楷體" w:cs="Helvetica"/>
                <w:color w:val="000000"/>
                <w:kern w:val="0"/>
                <w:u w:color="000000"/>
              </w:rPr>
              <w:br/>
              <w:t>03-5216121轉427</w:t>
            </w:r>
          </w:p>
        </w:tc>
      </w:tr>
      <w:tr w:rsidR="00C7445E" w:rsidRPr="00A34250" w:rsidTr="00C70390">
        <w:trPr>
          <w:trHeight w:val="1124"/>
        </w:trPr>
        <w:tc>
          <w:tcPr>
            <w:tcW w:w="1417" w:type="dxa"/>
            <w:tcBorders>
              <w:top w:val="nil"/>
              <w:left w:val="single" w:sz="4" w:space="0" w:color="A5A5A5"/>
              <w:bottom w:val="single" w:sz="4" w:space="0" w:color="A5A5A5"/>
              <w:right w:val="single" w:sz="4" w:space="0" w:color="3F3F3F"/>
            </w:tcBorders>
            <w:shd w:val="clear" w:color="auto" w:fill="D6E3BC" w:themeFill="accent3" w:themeFillTint="66"/>
            <w:hideMark/>
          </w:tcPr>
          <w:p w:rsidR="00C7445E" w:rsidRPr="00A34250" w:rsidRDefault="00C7445E" w:rsidP="00063369">
            <w:pPr>
              <w:widowControl/>
              <w:rPr>
                <w:rFonts w:ascii="標楷體" w:eastAsia="標楷體" w:hAnsi="標楷體" w:cs="Helvetica"/>
                <w:b/>
                <w:bCs/>
                <w:color w:val="000000"/>
                <w:kern w:val="0"/>
                <w:u w:color="000000"/>
              </w:rPr>
            </w:pPr>
            <w:r w:rsidRPr="00A34250">
              <w:rPr>
                <w:rFonts w:ascii="標楷體" w:eastAsia="標楷體" w:hAnsi="標楷體" w:cs="Helvetica"/>
                <w:b/>
                <w:bCs/>
                <w:color w:val="000000"/>
                <w:kern w:val="0"/>
                <w:u w:color="000000"/>
              </w:rPr>
              <w:t>醫療諮詢</w:t>
            </w:r>
          </w:p>
        </w:tc>
        <w:tc>
          <w:tcPr>
            <w:tcW w:w="1892" w:type="dxa"/>
            <w:tcBorders>
              <w:top w:val="nil"/>
              <w:left w:val="nil"/>
              <w:bottom w:val="single" w:sz="4" w:space="0" w:color="A5A5A5"/>
              <w:right w:val="single" w:sz="4" w:space="0" w:color="A5A5A5"/>
            </w:tcBorders>
            <w:shd w:val="clear" w:color="auto" w:fill="auto"/>
            <w:hideMark/>
          </w:tcPr>
          <w:p w:rsidR="00C7445E" w:rsidRPr="00A34250" w:rsidRDefault="00C7445E" w:rsidP="00063369">
            <w:pPr>
              <w:widowControl/>
              <w:rPr>
                <w:rFonts w:ascii="標楷體" w:eastAsia="標楷體" w:hAnsi="標楷體" w:cs="Helvetica"/>
                <w:color w:val="000000"/>
                <w:kern w:val="0"/>
                <w:u w:color="000000"/>
              </w:rPr>
            </w:pPr>
            <w:r w:rsidRPr="00A34250">
              <w:rPr>
                <w:rFonts w:ascii="標楷體" w:eastAsia="標楷體" w:hAnsi="標楷體" w:cs="Helvetica"/>
                <w:color w:val="000000"/>
                <w:kern w:val="0"/>
                <w:u w:color="000000"/>
              </w:rPr>
              <w:t>戒菸服務諮詢（含方法、飲食、運動）、預防保健評估、母乳哺育諮詢、長期照護、喘息服務、居家護理諮詢專線、食品衛</w:t>
            </w:r>
            <w:r w:rsidRPr="00A34250">
              <w:rPr>
                <w:rFonts w:ascii="標楷體" w:eastAsia="標楷體" w:hAnsi="標楷體" w:cs="Helvetica"/>
                <w:color w:val="000000"/>
                <w:kern w:val="0"/>
                <w:u w:color="000000"/>
              </w:rPr>
              <w:lastRenderedPageBreak/>
              <w:t>生安全諮詢、就醫權益（含醫療糾紛、醫師服務態度）諮詢等。</w:t>
            </w:r>
          </w:p>
        </w:tc>
        <w:tc>
          <w:tcPr>
            <w:tcW w:w="6615" w:type="dxa"/>
            <w:tcBorders>
              <w:top w:val="single" w:sz="4" w:space="0" w:color="A5A5A5"/>
              <w:left w:val="nil"/>
              <w:bottom w:val="single" w:sz="4" w:space="0" w:color="A5A5A5"/>
              <w:right w:val="single" w:sz="4" w:space="0" w:color="A5A5A5"/>
            </w:tcBorders>
            <w:shd w:val="clear" w:color="auto" w:fill="auto"/>
            <w:hideMark/>
          </w:tcPr>
          <w:p w:rsidR="00A41224" w:rsidRDefault="00791E9C" w:rsidP="00A41224">
            <w:pPr>
              <w:widowControl/>
              <w:numPr>
                <w:ilvl w:val="0"/>
                <w:numId w:val="29"/>
              </w:numPr>
              <w:pBdr>
                <w:top w:val="nil"/>
                <w:left w:val="nil"/>
                <w:bottom w:val="nil"/>
                <w:right w:val="nil"/>
                <w:between w:val="nil"/>
                <w:bar w:val="nil"/>
              </w:pBdr>
              <w:rPr>
                <w:rFonts w:ascii="標楷體" w:eastAsia="標楷體" w:hAnsi="標楷體" w:cs="Helvetica"/>
                <w:color w:val="000000"/>
                <w:kern w:val="0"/>
                <w:u w:color="000000"/>
              </w:rPr>
            </w:pPr>
            <w:r w:rsidRPr="00791E9C">
              <w:rPr>
                <w:rFonts w:ascii="標楷體" w:eastAsia="標楷體" w:hAnsi="標楷體" w:cs="Helvetica" w:hint="eastAsia"/>
                <w:color w:val="000000"/>
                <w:kern w:val="0"/>
                <w:u w:color="000000"/>
              </w:rPr>
              <w:lastRenderedPageBreak/>
              <w:t>防疫專線</w:t>
            </w:r>
            <w:r w:rsidR="00AF0BAC">
              <w:rPr>
                <w:rFonts w:ascii="標楷體" w:eastAsia="標楷體" w:hAnsi="標楷體" w:cs="Helvetica" w:hint="eastAsia"/>
                <w:color w:val="000000"/>
                <w:kern w:val="0"/>
                <w:u w:color="000000"/>
              </w:rPr>
              <w:t>：1922</w:t>
            </w:r>
          </w:p>
          <w:p w:rsidR="0057270A" w:rsidRPr="00A41224" w:rsidRDefault="00ED0CE1" w:rsidP="00A41224">
            <w:pPr>
              <w:widowControl/>
              <w:numPr>
                <w:ilvl w:val="0"/>
                <w:numId w:val="29"/>
              </w:numPr>
              <w:pBdr>
                <w:top w:val="nil"/>
                <w:left w:val="nil"/>
                <w:bottom w:val="nil"/>
                <w:right w:val="nil"/>
                <w:between w:val="nil"/>
                <w:bar w:val="nil"/>
              </w:pBdr>
              <w:rPr>
                <w:rFonts w:ascii="標楷體" w:eastAsia="標楷體" w:hAnsi="標楷體" w:cs="Helvetica"/>
                <w:color w:val="000000"/>
                <w:kern w:val="0"/>
                <w:u w:color="000000"/>
              </w:rPr>
            </w:pPr>
            <w:r>
              <w:rPr>
                <w:rFonts w:ascii="標楷體" w:eastAsia="標楷體" w:hAnsi="標楷體" w:cs="Helvetica" w:hint="eastAsia"/>
                <w:color w:val="000000"/>
                <w:kern w:val="0"/>
                <w:u w:color="000000"/>
              </w:rPr>
              <w:t>嚴重特殊傳染病肺炎專區</w:t>
            </w:r>
            <w:r w:rsidR="0057270A" w:rsidRPr="00A41224">
              <w:rPr>
                <w:rFonts w:ascii="標楷體" w:eastAsia="標楷體" w:hAnsi="標楷體" w:cs="Helvetica" w:hint="eastAsia"/>
                <w:color w:val="000000"/>
                <w:kern w:val="0"/>
                <w:u w:color="000000"/>
              </w:rPr>
              <w:t>(資料來源：本市衛生局)</w:t>
            </w:r>
          </w:p>
          <w:p w:rsidR="0057270A" w:rsidRPr="008A6044" w:rsidRDefault="00C51CAA" w:rsidP="0057270A">
            <w:pPr>
              <w:widowControl/>
              <w:pBdr>
                <w:top w:val="nil"/>
                <w:left w:val="nil"/>
                <w:bottom w:val="nil"/>
                <w:right w:val="nil"/>
                <w:between w:val="nil"/>
                <w:bar w:val="nil"/>
              </w:pBdr>
              <w:ind w:left="750"/>
              <w:rPr>
                <w:rFonts w:ascii="標楷體" w:eastAsia="標楷體" w:hAnsi="標楷體" w:cs="Helvetica"/>
                <w:color w:val="000000"/>
                <w:kern w:val="0"/>
                <w:u w:color="000000"/>
              </w:rPr>
            </w:pPr>
            <w:hyperlink r:id="rId12" w:history="1">
              <w:r w:rsidR="0057270A" w:rsidRPr="00221291">
                <w:rPr>
                  <w:rStyle w:val="ad"/>
                  <w:rFonts w:ascii="標楷體" w:eastAsia="標楷體" w:hAnsi="標楷體" w:cs="Helvetica" w:hint="eastAsia"/>
                  <w:kern w:val="0"/>
                  <w:u w:color="000000"/>
                </w:rPr>
                <w:t>武漢肺炎懶人包</w:t>
              </w:r>
            </w:hyperlink>
            <w:r w:rsidR="008A6044">
              <w:rPr>
                <w:rStyle w:val="ad"/>
                <w:rFonts w:ascii="標楷體" w:eastAsia="標楷體" w:hAnsi="標楷體" w:cs="Helvetica" w:hint="eastAsia"/>
                <w:kern w:val="0"/>
                <w:u w:color="000000"/>
              </w:rPr>
              <w:br/>
            </w:r>
            <w:hyperlink r:id="rId13" w:history="1">
              <w:r w:rsidR="008A6044" w:rsidRPr="00221291">
                <w:rPr>
                  <w:rStyle w:val="ad"/>
                  <w:rFonts w:ascii="標楷體" w:eastAsia="標楷體" w:hAnsi="標楷體" w:cs="Helvetica" w:hint="eastAsia"/>
                  <w:kern w:val="0"/>
                  <w:u w:color="000000"/>
                </w:rPr>
                <w:t>疾病防治最新訊息</w:t>
              </w:r>
            </w:hyperlink>
          </w:p>
          <w:p w:rsidR="00C7445E" w:rsidRPr="00A34250" w:rsidRDefault="00C7445E" w:rsidP="00063369">
            <w:pPr>
              <w:widowControl/>
              <w:numPr>
                <w:ilvl w:val="0"/>
                <w:numId w:val="29"/>
              </w:numPr>
              <w:pBdr>
                <w:top w:val="nil"/>
                <w:left w:val="nil"/>
                <w:bottom w:val="nil"/>
                <w:right w:val="nil"/>
                <w:between w:val="nil"/>
                <w:bar w:val="nil"/>
              </w:pBdr>
              <w:rPr>
                <w:rFonts w:ascii="標楷體" w:eastAsia="標楷體" w:hAnsi="標楷體" w:cs="Helvetica"/>
                <w:color w:val="000000"/>
                <w:kern w:val="0"/>
                <w:u w:color="000000"/>
              </w:rPr>
            </w:pPr>
            <w:r w:rsidRPr="00A34250">
              <w:rPr>
                <w:rFonts w:ascii="標楷體" w:eastAsia="標楷體" w:hAnsi="標楷體" w:cs="Helvetica"/>
                <w:color w:val="000000"/>
                <w:kern w:val="0"/>
                <w:u w:color="000000"/>
              </w:rPr>
              <w:t>戒菸服務諮詢專線：</w:t>
            </w:r>
          </w:p>
          <w:p w:rsidR="00C7445E" w:rsidRPr="00A34250" w:rsidRDefault="00C7445E" w:rsidP="00063369">
            <w:pPr>
              <w:widowControl/>
              <w:ind w:left="270" w:firstLineChars="197" w:firstLine="473"/>
              <w:rPr>
                <w:rFonts w:ascii="標楷體" w:eastAsia="標楷體" w:hAnsi="標楷體" w:cs="Helvetica"/>
                <w:color w:val="000000"/>
                <w:kern w:val="0"/>
                <w:u w:color="000000"/>
              </w:rPr>
            </w:pPr>
            <w:r w:rsidRPr="00A34250">
              <w:rPr>
                <w:rFonts w:ascii="標楷體" w:eastAsia="標楷體" w:hAnsi="標楷體" w:cs="Helvetica"/>
                <w:color w:val="000000"/>
                <w:kern w:val="0"/>
                <w:u w:color="000000"/>
              </w:rPr>
              <w:t>(全國性)0800-636363</w:t>
            </w:r>
            <w:r w:rsidR="00A41224">
              <w:rPr>
                <w:rFonts w:ascii="標楷體" w:eastAsia="標楷體" w:hAnsi="標楷體" w:cs="Helvetica" w:hint="eastAsia"/>
                <w:color w:val="000000"/>
                <w:kern w:val="0"/>
                <w:u w:color="000000"/>
              </w:rPr>
              <w:t>、</w:t>
            </w:r>
            <w:r w:rsidRPr="00A34250">
              <w:rPr>
                <w:rFonts w:ascii="標楷體" w:eastAsia="標楷體" w:hAnsi="標楷體" w:cs="Helvetica"/>
                <w:color w:val="000000"/>
                <w:kern w:val="0"/>
                <w:u w:color="000000"/>
              </w:rPr>
              <w:t>(衛生局)03-5355525</w:t>
            </w:r>
          </w:p>
          <w:p w:rsidR="00C7445E" w:rsidRPr="00A34250" w:rsidRDefault="00C7445E" w:rsidP="00063369">
            <w:pPr>
              <w:widowControl/>
              <w:numPr>
                <w:ilvl w:val="0"/>
                <w:numId w:val="29"/>
              </w:numPr>
              <w:pBdr>
                <w:top w:val="nil"/>
                <w:left w:val="nil"/>
                <w:bottom w:val="nil"/>
                <w:right w:val="nil"/>
                <w:between w:val="nil"/>
                <w:bar w:val="nil"/>
              </w:pBdr>
              <w:rPr>
                <w:rFonts w:ascii="標楷體" w:eastAsia="標楷體" w:hAnsi="標楷體" w:cs="Helvetica"/>
                <w:color w:val="000000"/>
                <w:kern w:val="0"/>
                <w:u w:color="000000"/>
              </w:rPr>
            </w:pPr>
            <w:r w:rsidRPr="00A34250">
              <w:rPr>
                <w:rFonts w:ascii="標楷體" w:eastAsia="標楷體" w:hAnsi="標楷體" w:cs="Helvetica"/>
                <w:color w:val="000000"/>
                <w:kern w:val="0"/>
                <w:u w:color="000000"/>
              </w:rPr>
              <w:t>預防保健諮詢專線：</w:t>
            </w:r>
          </w:p>
          <w:p w:rsidR="00C72AB9" w:rsidRDefault="00C7445E" w:rsidP="00063369">
            <w:pPr>
              <w:widowControl/>
              <w:ind w:left="822"/>
              <w:rPr>
                <w:rFonts w:ascii="標楷體" w:eastAsia="標楷體" w:hAnsi="標楷體" w:cs="Helvetica"/>
                <w:color w:val="000000"/>
                <w:kern w:val="0"/>
                <w:u w:color="000000"/>
              </w:rPr>
            </w:pPr>
            <w:r w:rsidRPr="00A34250">
              <w:rPr>
                <w:rFonts w:ascii="標楷體" w:eastAsia="標楷體" w:hAnsi="標楷體" w:cs="Helvetica"/>
                <w:color w:val="000000"/>
                <w:kern w:val="0"/>
                <w:u w:color="000000"/>
              </w:rPr>
              <w:lastRenderedPageBreak/>
              <w:t>衛生局03-5355515</w:t>
            </w:r>
          </w:p>
          <w:p w:rsidR="00C72AB9" w:rsidRDefault="00C7445E" w:rsidP="00063369">
            <w:pPr>
              <w:widowControl/>
              <w:ind w:left="822"/>
              <w:rPr>
                <w:rFonts w:ascii="標楷體" w:eastAsia="標楷體" w:hAnsi="標楷體" w:cs="Helvetica"/>
                <w:color w:val="000000"/>
                <w:kern w:val="0"/>
                <w:u w:color="000000"/>
              </w:rPr>
            </w:pPr>
            <w:r w:rsidRPr="00A34250">
              <w:rPr>
                <w:rFonts w:ascii="標楷體" w:eastAsia="標楷體" w:hAnsi="標楷體" w:cs="Helvetica"/>
                <w:color w:val="000000"/>
                <w:kern w:val="0"/>
                <w:u w:color="000000"/>
              </w:rPr>
              <w:t>東區衛生所03-5236158</w:t>
            </w:r>
          </w:p>
          <w:p w:rsidR="00C72AB9" w:rsidRDefault="00C7445E" w:rsidP="00063369">
            <w:pPr>
              <w:widowControl/>
              <w:ind w:left="822"/>
              <w:rPr>
                <w:rFonts w:ascii="標楷體" w:eastAsia="標楷體" w:hAnsi="標楷體" w:cs="Helvetica"/>
                <w:color w:val="000000"/>
                <w:kern w:val="0"/>
                <w:u w:color="000000"/>
              </w:rPr>
            </w:pPr>
            <w:r w:rsidRPr="00A34250">
              <w:rPr>
                <w:rFonts w:ascii="標楷體" w:eastAsia="標楷體" w:hAnsi="標楷體" w:cs="Helvetica"/>
                <w:color w:val="000000"/>
                <w:kern w:val="0"/>
                <w:u w:color="000000"/>
              </w:rPr>
              <w:t>北區衛生所03-5353969</w:t>
            </w:r>
          </w:p>
          <w:p w:rsidR="00C7445E" w:rsidRPr="00A34250" w:rsidRDefault="00C7445E" w:rsidP="00063369">
            <w:pPr>
              <w:widowControl/>
              <w:ind w:left="822"/>
              <w:rPr>
                <w:rFonts w:ascii="標楷體" w:eastAsia="標楷體" w:hAnsi="標楷體" w:cs="Helvetica"/>
                <w:color w:val="000000"/>
                <w:kern w:val="0"/>
                <w:u w:color="000000"/>
              </w:rPr>
            </w:pPr>
            <w:r w:rsidRPr="00A34250">
              <w:rPr>
                <w:rFonts w:ascii="標楷體" w:eastAsia="標楷體" w:hAnsi="標楷體" w:cs="Helvetica"/>
                <w:color w:val="000000"/>
                <w:kern w:val="0"/>
                <w:u w:color="000000"/>
              </w:rPr>
              <w:t>香山區衛生所03-5388109</w:t>
            </w:r>
          </w:p>
          <w:p w:rsidR="00A41224" w:rsidRDefault="00016C23" w:rsidP="00A41224">
            <w:pPr>
              <w:widowControl/>
              <w:numPr>
                <w:ilvl w:val="0"/>
                <w:numId w:val="29"/>
              </w:numPr>
              <w:pBdr>
                <w:top w:val="nil"/>
                <w:left w:val="nil"/>
                <w:bottom w:val="nil"/>
                <w:right w:val="nil"/>
                <w:between w:val="nil"/>
                <w:bar w:val="nil"/>
              </w:pBdr>
              <w:rPr>
                <w:rFonts w:ascii="標楷體" w:eastAsia="標楷體" w:hAnsi="標楷體" w:cs="Helvetica"/>
                <w:color w:val="000000"/>
                <w:kern w:val="0"/>
                <w:u w:color="000000"/>
              </w:rPr>
            </w:pPr>
            <w:r w:rsidRPr="00016C23">
              <w:rPr>
                <w:rFonts w:ascii="標楷體" w:eastAsia="標楷體" w:hAnsi="標楷體" w:cs="Helvetica" w:hint="eastAsia"/>
                <w:color w:val="000000"/>
                <w:kern w:val="0"/>
                <w:u w:color="000000"/>
              </w:rPr>
              <w:t>孕產婦關懷諮詢專線</w:t>
            </w:r>
            <w:r w:rsidRPr="00A34250">
              <w:rPr>
                <w:rFonts w:ascii="標楷體" w:eastAsia="標楷體" w:hAnsi="標楷體" w:cs="Helvetica"/>
                <w:color w:val="000000"/>
                <w:kern w:val="0"/>
                <w:u w:color="000000"/>
              </w:rPr>
              <w:t>：</w:t>
            </w:r>
            <w:r w:rsidR="002D66AE">
              <w:rPr>
                <w:rFonts w:ascii="標楷體" w:eastAsia="標楷體" w:hAnsi="標楷體" w:cs="Helvetica"/>
                <w:color w:val="000000"/>
                <w:kern w:val="0"/>
                <w:u w:color="000000"/>
              </w:rPr>
              <w:t>0800-870</w:t>
            </w:r>
            <w:r w:rsidRPr="00016C23">
              <w:rPr>
                <w:rFonts w:ascii="標楷體" w:eastAsia="標楷體" w:hAnsi="標楷體" w:cs="Helvetica"/>
                <w:color w:val="000000"/>
                <w:kern w:val="0"/>
                <w:u w:color="000000"/>
              </w:rPr>
              <w:t>870</w:t>
            </w:r>
          </w:p>
          <w:p w:rsidR="00C7445E" w:rsidRDefault="00C7445E" w:rsidP="00A41224">
            <w:pPr>
              <w:widowControl/>
              <w:numPr>
                <w:ilvl w:val="0"/>
                <w:numId w:val="29"/>
              </w:numPr>
              <w:pBdr>
                <w:top w:val="nil"/>
                <w:left w:val="nil"/>
                <w:bottom w:val="nil"/>
                <w:right w:val="nil"/>
                <w:between w:val="nil"/>
                <w:bar w:val="nil"/>
              </w:pBdr>
              <w:rPr>
                <w:rFonts w:ascii="標楷體" w:eastAsia="標楷體" w:hAnsi="標楷體" w:cs="Helvetica"/>
                <w:color w:val="000000"/>
                <w:kern w:val="0"/>
                <w:u w:color="000000"/>
              </w:rPr>
            </w:pPr>
            <w:r w:rsidRPr="00A41224">
              <w:rPr>
                <w:rFonts w:ascii="標楷體" w:eastAsia="標楷體" w:hAnsi="標楷體" w:cs="Helvetica"/>
                <w:color w:val="000000"/>
                <w:kern w:val="0"/>
                <w:u w:color="000000"/>
              </w:rPr>
              <w:t>母乳哺育諮詢專線：03-5353975</w:t>
            </w:r>
          </w:p>
          <w:p w:rsidR="00A41224" w:rsidRPr="00A41224" w:rsidRDefault="00A41224" w:rsidP="00A41224">
            <w:pPr>
              <w:widowControl/>
              <w:numPr>
                <w:ilvl w:val="0"/>
                <w:numId w:val="29"/>
              </w:numPr>
              <w:pBdr>
                <w:top w:val="nil"/>
                <w:left w:val="nil"/>
                <w:bottom w:val="nil"/>
                <w:right w:val="nil"/>
                <w:between w:val="nil"/>
                <w:bar w:val="nil"/>
              </w:pBdr>
              <w:rPr>
                <w:rFonts w:ascii="標楷體" w:eastAsia="標楷體" w:hAnsi="標楷體" w:cs="Helvetica"/>
                <w:color w:val="000000"/>
                <w:kern w:val="0"/>
                <w:u w:color="000000"/>
              </w:rPr>
            </w:pPr>
            <w:r w:rsidRPr="00A41224">
              <w:rPr>
                <w:rFonts w:ascii="標楷體" w:eastAsia="標楷體" w:hAnsi="標楷體" w:cs="Helvetica" w:hint="eastAsia"/>
                <w:color w:val="000000"/>
                <w:kern w:val="0"/>
                <w:u w:color="000000"/>
              </w:rPr>
              <w:t>更年期保健諮詢專線</w:t>
            </w:r>
            <w:r w:rsidRPr="00A41224">
              <w:rPr>
                <w:rFonts w:ascii="標楷體" w:eastAsia="標楷體" w:hAnsi="標楷體" w:cs="Helvetica"/>
                <w:color w:val="000000"/>
                <w:kern w:val="0"/>
                <w:u w:color="000000"/>
              </w:rPr>
              <w:t>：</w:t>
            </w:r>
            <w:r>
              <w:rPr>
                <w:rFonts w:ascii="標楷體" w:eastAsia="標楷體" w:hAnsi="標楷體" w:cs="Helvetica"/>
                <w:color w:val="000000"/>
                <w:kern w:val="0"/>
                <w:u w:color="000000"/>
              </w:rPr>
              <w:t>0800-005</w:t>
            </w:r>
            <w:r w:rsidRPr="00A41224">
              <w:rPr>
                <w:rFonts w:ascii="標楷體" w:eastAsia="標楷體" w:hAnsi="標楷體" w:cs="Helvetica"/>
                <w:color w:val="000000"/>
                <w:kern w:val="0"/>
                <w:u w:color="000000"/>
              </w:rPr>
              <w:t>107</w:t>
            </w:r>
          </w:p>
          <w:p w:rsidR="00A41224" w:rsidRDefault="00791E9C" w:rsidP="00A41224">
            <w:pPr>
              <w:widowControl/>
              <w:numPr>
                <w:ilvl w:val="0"/>
                <w:numId w:val="29"/>
              </w:numPr>
              <w:pBdr>
                <w:top w:val="nil"/>
                <w:left w:val="nil"/>
                <w:bottom w:val="nil"/>
                <w:right w:val="nil"/>
                <w:between w:val="nil"/>
                <w:bar w:val="nil"/>
              </w:pBdr>
              <w:rPr>
                <w:rFonts w:ascii="標楷體" w:eastAsia="標楷體" w:hAnsi="標楷體" w:cs="Helvetica"/>
                <w:color w:val="000000"/>
                <w:kern w:val="0"/>
                <w:u w:color="000000"/>
              </w:rPr>
            </w:pPr>
            <w:r w:rsidRPr="00791E9C">
              <w:rPr>
                <w:rFonts w:ascii="標楷體" w:eastAsia="標楷體" w:hAnsi="標楷體" w:cs="Helvetica" w:hint="eastAsia"/>
                <w:color w:val="000000"/>
                <w:kern w:val="0"/>
                <w:u w:color="000000"/>
              </w:rPr>
              <w:t>長照專線</w:t>
            </w:r>
            <w:r w:rsidRPr="00A34250">
              <w:rPr>
                <w:rFonts w:ascii="標楷體" w:eastAsia="標楷體" w:hAnsi="標楷體" w:cs="Helvetica"/>
                <w:color w:val="000000"/>
                <w:kern w:val="0"/>
                <w:u w:color="000000"/>
              </w:rPr>
              <w:t>：</w:t>
            </w:r>
          </w:p>
          <w:p w:rsidR="00A41224" w:rsidRDefault="00016C23" w:rsidP="00A41224">
            <w:pPr>
              <w:widowControl/>
              <w:pBdr>
                <w:top w:val="nil"/>
                <w:left w:val="nil"/>
                <w:bottom w:val="nil"/>
                <w:right w:val="nil"/>
                <w:between w:val="nil"/>
                <w:bar w:val="nil"/>
              </w:pBdr>
              <w:ind w:left="750"/>
              <w:rPr>
                <w:rFonts w:ascii="標楷體" w:eastAsia="標楷體" w:hAnsi="標楷體" w:cs="Helvetica"/>
                <w:color w:val="000000"/>
                <w:kern w:val="0"/>
                <w:u w:color="000000"/>
              </w:rPr>
            </w:pPr>
            <w:r w:rsidRPr="00123352">
              <w:rPr>
                <w:rFonts w:ascii="標楷體" w:eastAsia="標楷體" w:hAnsi="標楷體" w:cs="Helvetica" w:hint="eastAsia"/>
                <w:color w:val="000000"/>
                <w:kern w:val="0"/>
                <w:u w:color="000000"/>
              </w:rPr>
              <w:t>(全國性)</w:t>
            </w:r>
            <w:r w:rsidR="00791E9C" w:rsidRPr="00791E9C">
              <w:rPr>
                <w:rFonts w:ascii="標楷體" w:eastAsia="標楷體" w:hAnsi="標楷體" w:cs="Helvetica"/>
                <w:color w:val="000000"/>
                <w:kern w:val="0"/>
                <w:u w:color="000000"/>
              </w:rPr>
              <w:t>1966</w:t>
            </w:r>
            <w:r w:rsidR="00A41224">
              <w:rPr>
                <w:rFonts w:ascii="標楷體" w:eastAsia="標楷體" w:hAnsi="標楷體" w:cs="Helvetica" w:hint="eastAsia"/>
                <w:color w:val="000000"/>
                <w:kern w:val="0"/>
                <w:u w:color="000000"/>
              </w:rPr>
              <w:t>、</w:t>
            </w:r>
            <w:r w:rsidRPr="00123352">
              <w:rPr>
                <w:rFonts w:ascii="標楷體" w:eastAsia="標楷體" w:hAnsi="標楷體" w:cs="Helvetica" w:hint="eastAsia"/>
                <w:color w:val="000000"/>
                <w:kern w:val="0"/>
                <w:u w:color="000000"/>
              </w:rPr>
              <w:t>(衛生局)</w:t>
            </w:r>
            <w:r w:rsidRPr="00A34250">
              <w:rPr>
                <w:rFonts w:ascii="標楷體" w:eastAsia="標楷體" w:hAnsi="標楷體" w:cs="Helvetica"/>
                <w:color w:val="000000"/>
                <w:kern w:val="0"/>
                <w:u w:color="000000"/>
              </w:rPr>
              <w:t>03-5355283</w:t>
            </w:r>
          </w:p>
          <w:p w:rsidR="00A41224" w:rsidRPr="00A41224" w:rsidRDefault="00791E9C" w:rsidP="00A41224">
            <w:pPr>
              <w:widowControl/>
              <w:numPr>
                <w:ilvl w:val="0"/>
                <w:numId w:val="29"/>
              </w:numPr>
              <w:pBdr>
                <w:top w:val="nil"/>
                <w:left w:val="nil"/>
                <w:bottom w:val="nil"/>
                <w:right w:val="nil"/>
                <w:between w:val="nil"/>
                <w:bar w:val="nil"/>
              </w:pBdr>
              <w:rPr>
                <w:rFonts w:ascii="標楷體" w:eastAsia="標楷體" w:hAnsi="標楷體" w:cs="Helvetica"/>
                <w:color w:val="000000"/>
                <w:kern w:val="0"/>
                <w:u w:color="000000"/>
              </w:rPr>
            </w:pPr>
            <w:r w:rsidRPr="00A41224">
              <w:rPr>
                <w:rFonts w:ascii="標楷體" w:eastAsia="標楷體" w:hAnsi="標楷體" w:cs="Helvetica" w:hint="eastAsia"/>
                <w:color w:val="000000"/>
                <w:kern w:val="0"/>
                <w:u w:color="000000"/>
              </w:rPr>
              <w:t>家庭照顧者關懷專線</w:t>
            </w:r>
            <w:r w:rsidRPr="00A41224">
              <w:rPr>
                <w:rFonts w:ascii="標楷體" w:eastAsia="標楷體" w:hAnsi="標楷體" w:cs="Helvetica"/>
                <w:color w:val="000000"/>
                <w:kern w:val="0"/>
                <w:u w:color="000000"/>
              </w:rPr>
              <w:t>：</w:t>
            </w:r>
          </w:p>
          <w:p w:rsidR="00A41224" w:rsidRDefault="00A41224" w:rsidP="00A41224">
            <w:pPr>
              <w:widowControl/>
              <w:pBdr>
                <w:top w:val="nil"/>
                <w:left w:val="nil"/>
                <w:bottom w:val="nil"/>
                <w:right w:val="nil"/>
                <w:between w:val="nil"/>
                <w:bar w:val="nil"/>
              </w:pBdr>
              <w:ind w:left="750"/>
              <w:rPr>
                <w:rFonts w:ascii="標楷體" w:eastAsia="標楷體" w:hAnsi="標楷體" w:cs="Helvetica"/>
                <w:color w:val="000000"/>
                <w:kern w:val="0"/>
                <w:u w:color="000000"/>
              </w:rPr>
            </w:pPr>
            <w:r w:rsidRPr="00123352">
              <w:rPr>
                <w:rFonts w:ascii="標楷體" w:eastAsia="標楷體" w:hAnsi="標楷體" w:cs="Helvetica" w:hint="eastAsia"/>
                <w:color w:val="000000"/>
                <w:kern w:val="0"/>
                <w:u w:color="000000"/>
              </w:rPr>
              <w:t>(全國性)</w:t>
            </w:r>
            <w:r w:rsidR="00791E9C">
              <w:rPr>
                <w:rFonts w:ascii="標楷體" w:eastAsia="標楷體" w:hAnsi="標楷體" w:cs="Helvetica"/>
                <w:color w:val="000000"/>
                <w:kern w:val="0"/>
                <w:u w:color="000000"/>
              </w:rPr>
              <w:t>0800-507</w:t>
            </w:r>
            <w:r w:rsidR="00791E9C" w:rsidRPr="00791E9C">
              <w:rPr>
                <w:rFonts w:ascii="標楷體" w:eastAsia="標楷體" w:hAnsi="標楷體" w:cs="Helvetica"/>
                <w:color w:val="000000"/>
                <w:kern w:val="0"/>
                <w:u w:color="000000"/>
              </w:rPr>
              <w:t>272</w:t>
            </w:r>
            <w:r>
              <w:rPr>
                <w:rFonts w:ascii="標楷體" w:eastAsia="標楷體" w:hAnsi="標楷體" w:cs="Helvetica" w:hint="eastAsia"/>
                <w:color w:val="000000"/>
                <w:kern w:val="0"/>
                <w:u w:color="000000"/>
              </w:rPr>
              <w:t>、</w:t>
            </w:r>
            <w:r w:rsidRPr="00123352">
              <w:rPr>
                <w:rFonts w:ascii="標楷體" w:eastAsia="標楷體" w:hAnsi="標楷體" w:cs="Helvetica" w:hint="eastAsia"/>
                <w:color w:val="000000"/>
                <w:kern w:val="0"/>
                <w:u w:color="000000"/>
              </w:rPr>
              <w:t>(衛生局)</w:t>
            </w:r>
            <w:r w:rsidRPr="00A34250">
              <w:rPr>
                <w:rFonts w:ascii="標楷體" w:eastAsia="標楷體" w:hAnsi="標楷體" w:cs="Helvetica"/>
                <w:color w:val="000000"/>
                <w:kern w:val="0"/>
                <w:u w:color="000000"/>
              </w:rPr>
              <w:t>03-5355287</w:t>
            </w:r>
          </w:p>
          <w:p w:rsidR="00E32FB3" w:rsidRPr="00E32FB3" w:rsidRDefault="00A41224" w:rsidP="00E32FB3">
            <w:pPr>
              <w:widowControl/>
              <w:numPr>
                <w:ilvl w:val="0"/>
                <w:numId w:val="29"/>
              </w:numPr>
              <w:pBdr>
                <w:top w:val="nil"/>
                <w:left w:val="nil"/>
                <w:bottom w:val="nil"/>
                <w:right w:val="nil"/>
                <w:between w:val="nil"/>
                <w:bar w:val="nil"/>
              </w:pBdr>
              <w:rPr>
                <w:rFonts w:ascii="標楷體" w:eastAsia="標楷體" w:hAnsi="標楷體" w:cs="Helvetica"/>
                <w:color w:val="000000"/>
                <w:kern w:val="0"/>
                <w:u w:color="000000"/>
              </w:rPr>
            </w:pPr>
            <w:r w:rsidRPr="00A41224">
              <w:rPr>
                <w:rFonts w:ascii="標楷體" w:eastAsia="標楷體" w:hAnsi="標楷體" w:cs="Helvetica" w:hint="eastAsia"/>
                <w:color w:val="000000"/>
                <w:kern w:val="0"/>
                <w:u w:color="000000"/>
              </w:rPr>
              <w:t>失智症關懷專線：0800-474580</w:t>
            </w:r>
          </w:p>
          <w:p w:rsidR="00E32FB3" w:rsidRDefault="00DF5434" w:rsidP="00DF5434">
            <w:pPr>
              <w:widowControl/>
              <w:pBdr>
                <w:top w:val="nil"/>
                <w:left w:val="nil"/>
                <w:bottom w:val="nil"/>
                <w:right w:val="nil"/>
                <w:between w:val="nil"/>
                <w:bar w:val="nil"/>
              </w:pBdr>
              <w:ind w:left="270"/>
              <w:rPr>
                <w:rFonts w:ascii="標楷體" w:eastAsia="標楷體" w:hAnsi="標楷體" w:cs="Helvetica"/>
                <w:color w:val="000000"/>
                <w:kern w:val="0"/>
                <w:u w:color="000000"/>
              </w:rPr>
            </w:pPr>
            <w:r>
              <w:rPr>
                <w:rFonts w:ascii="標楷體" w:eastAsia="標楷體" w:hAnsi="標楷體" w:cs="Helvetica" w:hint="eastAsia"/>
                <w:color w:val="000000"/>
                <w:kern w:val="0"/>
                <w:u w:color="000000"/>
              </w:rPr>
              <w:t>十一、</w:t>
            </w:r>
            <w:r w:rsidR="00E32FB3" w:rsidRPr="00CE0BD1">
              <w:rPr>
                <w:rFonts w:ascii="標楷體" w:eastAsia="標楷體" w:hAnsi="標楷體" w:cs="Helvetica" w:hint="eastAsia"/>
                <w:color w:val="000000"/>
                <w:kern w:val="0"/>
                <w:u w:color="000000"/>
              </w:rPr>
              <w:t>食安專線</w:t>
            </w:r>
            <w:r w:rsidR="00E32FB3" w:rsidRPr="009D2055">
              <w:rPr>
                <w:rFonts w:ascii="標楷體" w:eastAsia="標楷體" w:hAnsi="標楷體" w:cs="Helvetica"/>
                <w:color w:val="000000"/>
                <w:kern w:val="0"/>
                <w:u w:color="000000"/>
              </w:rPr>
              <w:t>：</w:t>
            </w:r>
            <w:r w:rsidR="00E32FB3" w:rsidRPr="00E32FB3">
              <w:rPr>
                <w:rFonts w:ascii="標楷體" w:eastAsia="標楷體" w:hAnsi="標楷體" w:cs="Helvetica"/>
                <w:color w:val="000000"/>
                <w:kern w:val="0"/>
                <w:u w:color="000000"/>
              </w:rPr>
              <w:t>1919</w:t>
            </w:r>
          </w:p>
          <w:p w:rsidR="00E32FB3" w:rsidRPr="009D2055" w:rsidRDefault="00CE0BD1" w:rsidP="00E32FB3">
            <w:pPr>
              <w:widowControl/>
              <w:pBdr>
                <w:top w:val="nil"/>
                <w:left w:val="nil"/>
                <w:bottom w:val="nil"/>
                <w:right w:val="nil"/>
                <w:between w:val="nil"/>
                <w:bar w:val="nil"/>
              </w:pBdr>
              <w:ind w:left="270"/>
              <w:rPr>
                <w:rFonts w:ascii="標楷體" w:eastAsia="標楷體" w:hAnsi="標楷體" w:cs="Helvetica"/>
                <w:color w:val="000000"/>
                <w:kern w:val="0"/>
                <w:u w:color="000000"/>
              </w:rPr>
            </w:pPr>
            <w:r>
              <w:rPr>
                <w:rFonts w:ascii="標楷體" w:eastAsia="標楷體" w:hAnsi="標楷體" w:cs="Helvetica" w:hint="eastAsia"/>
                <w:color w:val="000000"/>
                <w:kern w:val="0"/>
                <w:u w:color="000000"/>
              </w:rPr>
              <w:t>十二、</w:t>
            </w:r>
            <w:r w:rsidR="00E32FB3" w:rsidRPr="009D2055">
              <w:rPr>
                <w:rFonts w:ascii="標楷體" w:eastAsia="標楷體" w:hAnsi="標楷體" w:cs="Helvetica"/>
                <w:color w:val="000000"/>
                <w:kern w:val="0"/>
                <w:u w:color="000000"/>
              </w:rPr>
              <w:t>食品衛生安全諮詢專線：</w:t>
            </w:r>
          </w:p>
          <w:p w:rsidR="00E32FB3" w:rsidRDefault="00E32FB3" w:rsidP="00E32FB3">
            <w:pPr>
              <w:widowControl/>
              <w:ind w:firstLineChars="344" w:firstLine="826"/>
              <w:rPr>
                <w:rFonts w:ascii="標楷體" w:eastAsia="標楷體" w:hAnsi="標楷體" w:cs="Helvetica"/>
                <w:color w:val="000000"/>
                <w:kern w:val="0"/>
                <w:u w:color="000000"/>
              </w:rPr>
            </w:pPr>
            <w:r w:rsidRPr="00A34250">
              <w:rPr>
                <w:rFonts w:ascii="標楷體" w:eastAsia="標楷體" w:hAnsi="標楷體" w:cs="Helvetica"/>
                <w:color w:val="000000"/>
                <w:kern w:val="0"/>
                <w:u w:color="000000"/>
              </w:rPr>
              <w:t>(全國性)0800-285000</w:t>
            </w:r>
            <w:r w:rsidR="002853CA">
              <w:rPr>
                <w:rFonts w:ascii="標楷體" w:eastAsia="標楷體" w:hAnsi="標楷體" w:cs="Helvetica" w:hint="eastAsia"/>
                <w:color w:val="000000"/>
                <w:kern w:val="0"/>
                <w:u w:color="000000"/>
              </w:rPr>
              <w:t>、</w:t>
            </w:r>
            <w:r w:rsidRPr="00A34250">
              <w:rPr>
                <w:rFonts w:ascii="標楷體" w:eastAsia="標楷體" w:hAnsi="標楷體" w:cs="Helvetica"/>
                <w:color w:val="000000"/>
                <w:kern w:val="0"/>
                <w:u w:color="000000"/>
              </w:rPr>
              <w:t>(衛生局)03-5353170</w:t>
            </w:r>
          </w:p>
          <w:p w:rsidR="00BE4077" w:rsidRDefault="00BE4077" w:rsidP="00BE4077">
            <w:pPr>
              <w:widowControl/>
              <w:rPr>
                <w:rFonts w:ascii="標楷體" w:eastAsia="標楷體" w:hAnsi="標楷體" w:cs="Helvetica"/>
                <w:color w:val="000000"/>
                <w:kern w:val="0"/>
                <w:u w:color="000000"/>
              </w:rPr>
            </w:pPr>
            <w:r>
              <w:rPr>
                <w:rFonts w:ascii="標楷體" w:eastAsia="標楷體" w:hAnsi="標楷體" w:cs="Helvetica" w:hint="eastAsia"/>
                <w:color w:val="000000"/>
                <w:kern w:val="0"/>
                <w:u w:color="000000"/>
              </w:rPr>
              <w:t xml:space="preserve">  十三</w:t>
            </w:r>
            <w:r w:rsidRPr="00BE4077">
              <w:rPr>
                <w:rFonts w:ascii="標楷體" w:eastAsia="標楷體" w:hAnsi="標楷體" w:cs="Helvetica" w:hint="eastAsia"/>
                <w:color w:val="000000"/>
                <w:kern w:val="0"/>
                <w:u w:color="000000"/>
              </w:rPr>
              <w:t>、健保諮詢服務專線</w:t>
            </w:r>
            <w:r w:rsidRPr="009D2055">
              <w:rPr>
                <w:rFonts w:ascii="標楷體" w:eastAsia="標楷體" w:hAnsi="標楷體" w:cs="Helvetica"/>
                <w:color w:val="000000"/>
                <w:kern w:val="0"/>
                <w:u w:color="000000"/>
              </w:rPr>
              <w:t>：</w:t>
            </w:r>
            <w:r>
              <w:rPr>
                <w:rFonts w:ascii="標楷體" w:eastAsia="標楷體" w:hAnsi="標楷體" w:cs="Helvetica"/>
                <w:color w:val="000000"/>
                <w:kern w:val="0"/>
                <w:u w:color="000000"/>
              </w:rPr>
              <w:t>0800-030</w:t>
            </w:r>
            <w:r w:rsidRPr="00BE4077">
              <w:rPr>
                <w:rFonts w:ascii="標楷體" w:eastAsia="標楷體" w:hAnsi="標楷體" w:cs="Helvetica"/>
                <w:color w:val="000000"/>
                <w:kern w:val="0"/>
                <w:u w:color="000000"/>
              </w:rPr>
              <w:t>598</w:t>
            </w:r>
          </w:p>
          <w:p w:rsidR="00E879EC" w:rsidRDefault="00E32FB3" w:rsidP="00E32FB3">
            <w:pPr>
              <w:widowControl/>
              <w:rPr>
                <w:rFonts w:ascii="標楷體" w:eastAsia="標楷體" w:hAnsi="標楷體" w:cs="Helvetica"/>
                <w:color w:val="000000"/>
                <w:kern w:val="0"/>
                <w:u w:color="000000"/>
              </w:rPr>
            </w:pPr>
            <w:r>
              <w:rPr>
                <w:rFonts w:ascii="標楷體" w:eastAsia="標楷體" w:hAnsi="標楷體" w:cs="Helvetica" w:hint="eastAsia"/>
                <w:color w:val="000000"/>
                <w:kern w:val="0"/>
                <w:u w:color="000000"/>
              </w:rPr>
              <w:t xml:space="preserve">  </w:t>
            </w:r>
            <w:r w:rsidR="00DF5434">
              <w:rPr>
                <w:rFonts w:ascii="標楷體" w:eastAsia="標楷體" w:hAnsi="標楷體" w:cs="Helvetica" w:hint="eastAsia"/>
                <w:color w:val="000000"/>
                <w:kern w:val="0"/>
                <w:u w:color="000000"/>
              </w:rPr>
              <w:t>十</w:t>
            </w:r>
            <w:r w:rsidR="00BE4077">
              <w:rPr>
                <w:rFonts w:ascii="標楷體" w:eastAsia="標楷體" w:hAnsi="標楷體" w:cs="Helvetica" w:hint="eastAsia"/>
                <w:color w:val="000000"/>
                <w:kern w:val="0"/>
                <w:u w:color="000000"/>
              </w:rPr>
              <w:t>四</w:t>
            </w:r>
            <w:r w:rsidR="00DF5434">
              <w:rPr>
                <w:rFonts w:ascii="標楷體" w:eastAsia="標楷體" w:hAnsi="標楷體" w:cs="Helvetica" w:hint="eastAsia"/>
                <w:color w:val="000000"/>
                <w:kern w:val="0"/>
                <w:u w:color="000000"/>
              </w:rPr>
              <w:t>、</w:t>
            </w:r>
            <w:r w:rsidR="00C7445E" w:rsidRPr="00A34250">
              <w:rPr>
                <w:rFonts w:ascii="標楷體" w:eastAsia="標楷體" w:hAnsi="標楷體" w:cs="Helvetica"/>
                <w:color w:val="000000"/>
                <w:kern w:val="0"/>
                <w:u w:color="000000"/>
              </w:rPr>
              <w:t>民眾就醫權益(含醫療糾紛、醫師服務態度)諮詢專線：</w:t>
            </w:r>
          </w:p>
          <w:p w:rsidR="00C7445E" w:rsidRPr="00A34250" w:rsidRDefault="00E879EC" w:rsidP="00E879EC">
            <w:pPr>
              <w:widowControl/>
              <w:pBdr>
                <w:top w:val="nil"/>
                <w:left w:val="nil"/>
                <w:bottom w:val="nil"/>
                <w:right w:val="nil"/>
                <w:between w:val="nil"/>
                <w:bar w:val="nil"/>
              </w:pBdr>
              <w:rPr>
                <w:rFonts w:ascii="標楷體" w:eastAsia="標楷體" w:hAnsi="標楷體" w:cs="Helvetica"/>
                <w:color w:val="000000"/>
                <w:kern w:val="0"/>
                <w:u w:color="000000"/>
              </w:rPr>
            </w:pPr>
            <w:r>
              <w:rPr>
                <w:rFonts w:ascii="標楷體" w:eastAsia="標楷體" w:hAnsi="標楷體" w:cs="Helvetica" w:hint="eastAsia"/>
                <w:color w:val="000000"/>
                <w:kern w:val="0"/>
                <w:u w:color="000000"/>
              </w:rPr>
              <w:t xml:space="preserve">       </w:t>
            </w:r>
            <w:r w:rsidRPr="00E879EC">
              <w:rPr>
                <w:rFonts w:ascii="標楷體" w:eastAsia="標楷體" w:hAnsi="標楷體" w:cs="Helvetica" w:hint="eastAsia"/>
                <w:color w:val="000000"/>
                <w:kern w:val="0"/>
                <w:u w:color="000000"/>
              </w:rPr>
              <w:t>(衛生局)03-5355253</w:t>
            </w:r>
          </w:p>
        </w:tc>
      </w:tr>
      <w:tr w:rsidR="00C7445E" w:rsidRPr="00A34250" w:rsidTr="00063369">
        <w:trPr>
          <w:trHeight w:val="567"/>
        </w:trPr>
        <w:tc>
          <w:tcPr>
            <w:tcW w:w="1417" w:type="dxa"/>
            <w:tcBorders>
              <w:top w:val="nil"/>
              <w:left w:val="single" w:sz="4" w:space="0" w:color="A5A5A5"/>
              <w:bottom w:val="single" w:sz="4" w:space="0" w:color="A5A5A5"/>
              <w:right w:val="single" w:sz="4" w:space="0" w:color="3F3F3F"/>
            </w:tcBorders>
            <w:shd w:val="clear" w:color="auto" w:fill="D6E3BC" w:themeFill="accent3" w:themeFillTint="66"/>
            <w:hideMark/>
          </w:tcPr>
          <w:p w:rsidR="00C7445E" w:rsidRPr="00A34250" w:rsidRDefault="00C7445E" w:rsidP="00063369">
            <w:pPr>
              <w:widowControl/>
              <w:rPr>
                <w:rFonts w:ascii="標楷體" w:eastAsia="標楷體" w:hAnsi="標楷體" w:cs="Helvetica"/>
                <w:b/>
                <w:bCs/>
                <w:color w:val="000000"/>
                <w:kern w:val="0"/>
                <w:u w:color="000000"/>
              </w:rPr>
            </w:pPr>
            <w:r w:rsidRPr="00A34250">
              <w:rPr>
                <w:rFonts w:ascii="標楷體" w:eastAsia="標楷體" w:hAnsi="標楷體" w:cs="Helvetica"/>
                <w:b/>
                <w:bCs/>
                <w:color w:val="000000"/>
                <w:kern w:val="0"/>
                <w:u w:color="000000"/>
              </w:rPr>
              <w:lastRenderedPageBreak/>
              <w:t>財</w:t>
            </w:r>
            <w:r>
              <w:rPr>
                <w:rFonts w:ascii="標楷體" w:eastAsia="標楷體" w:hAnsi="標楷體" w:cs="Helvetica" w:hint="eastAsia"/>
                <w:b/>
                <w:bCs/>
                <w:color w:val="000000"/>
                <w:kern w:val="0"/>
                <w:u w:color="000000"/>
              </w:rPr>
              <w:t>務</w:t>
            </w:r>
            <w:r w:rsidRPr="00A34250">
              <w:rPr>
                <w:rFonts w:ascii="標楷體" w:eastAsia="標楷體" w:hAnsi="標楷體" w:cs="Helvetica"/>
                <w:b/>
                <w:bCs/>
                <w:color w:val="000000"/>
                <w:kern w:val="0"/>
                <w:u w:color="000000"/>
              </w:rPr>
              <w:t>諮詢</w:t>
            </w:r>
          </w:p>
        </w:tc>
        <w:tc>
          <w:tcPr>
            <w:tcW w:w="1892" w:type="dxa"/>
            <w:tcBorders>
              <w:top w:val="nil"/>
              <w:left w:val="nil"/>
              <w:bottom w:val="single" w:sz="4" w:space="0" w:color="A5A5A5"/>
              <w:right w:val="single" w:sz="4" w:space="0" w:color="A5A5A5"/>
            </w:tcBorders>
            <w:shd w:val="clear" w:color="auto" w:fill="auto"/>
            <w:hideMark/>
          </w:tcPr>
          <w:p w:rsidR="00C7445E" w:rsidRPr="00A34250" w:rsidRDefault="00C7445E" w:rsidP="00063369">
            <w:pPr>
              <w:widowControl/>
              <w:rPr>
                <w:rFonts w:ascii="標楷體" w:eastAsia="標楷體" w:hAnsi="標楷體" w:cs="Helvetica"/>
                <w:color w:val="000000"/>
                <w:kern w:val="0"/>
                <w:u w:color="000000"/>
              </w:rPr>
            </w:pPr>
            <w:r w:rsidRPr="00A34250">
              <w:rPr>
                <w:rFonts w:ascii="標楷體" w:eastAsia="標楷體" w:hAnsi="標楷體" w:cs="Helvetica"/>
                <w:color w:val="000000"/>
                <w:kern w:val="0"/>
                <w:u w:color="000000"/>
              </w:rPr>
              <w:t>節稅建議、保險規劃</w:t>
            </w:r>
          </w:p>
        </w:tc>
        <w:tc>
          <w:tcPr>
            <w:tcW w:w="6615" w:type="dxa"/>
            <w:tcBorders>
              <w:top w:val="single" w:sz="4" w:space="0" w:color="A5A5A5"/>
              <w:left w:val="nil"/>
              <w:bottom w:val="single" w:sz="4" w:space="0" w:color="A5A5A5"/>
              <w:right w:val="single" w:sz="4" w:space="0" w:color="A5A5A5"/>
            </w:tcBorders>
            <w:shd w:val="clear" w:color="auto" w:fill="auto"/>
            <w:hideMark/>
          </w:tcPr>
          <w:p w:rsidR="00C7445E" w:rsidRPr="00A34250" w:rsidRDefault="00C7445E" w:rsidP="00063369">
            <w:pPr>
              <w:widowControl/>
              <w:numPr>
                <w:ilvl w:val="0"/>
                <w:numId w:val="30"/>
              </w:numPr>
              <w:pBdr>
                <w:top w:val="nil"/>
                <w:left w:val="nil"/>
                <w:bottom w:val="nil"/>
                <w:right w:val="nil"/>
                <w:between w:val="nil"/>
                <w:bar w:val="nil"/>
              </w:pBdr>
              <w:rPr>
                <w:rFonts w:ascii="標楷體" w:eastAsia="標楷體" w:hAnsi="標楷體" w:cs="Helvetica"/>
                <w:color w:val="000000"/>
                <w:kern w:val="0"/>
                <w:u w:color="000000"/>
              </w:rPr>
            </w:pPr>
            <w:r w:rsidRPr="00A34250">
              <w:rPr>
                <w:rFonts w:ascii="標楷體" w:eastAsia="標楷體" w:hAnsi="標楷體" w:cs="Helvetica"/>
                <w:color w:val="000000"/>
                <w:kern w:val="0"/>
                <w:u w:color="000000"/>
              </w:rPr>
              <w:t>提供各項稅務及節稅問題諮詢服務：</w:t>
            </w:r>
          </w:p>
          <w:p w:rsidR="00C7445E" w:rsidRPr="00A34250" w:rsidRDefault="00C7445E" w:rsidP="00063369">
            <w:pPr>
              <w:widowControl/>
              <w:numPr>
                <w:ilvl w:val="1"/>
                <w:numId w:val="30"/>
              </w:numPr>
              <w:pBdr>
                <w:top w:val="nil"/>
                <w:left w:val="nil"/>
                <w:bottom w:val="nil"/>
                <w:right w:val="nil"/>
                <w:between w:val="nil"/>
                <w:bar w:val="nil"/>
              </w:pBdr>
              <w:rPr>
                <w:rFonts w:ascii="標楷體" w:eastAsia="標楷體" w:hAnsi="標楷體" w:cs="Helvetica"/>
                <w:color w:val="000000"/>
                <w:kern w:val="0"/>
                <w:u w:color="000000"/>
              </w:rPr>
            </w:pPr>
            <w:r w:rsidRPr="00A34250">
              <w:rPr>
                <w:rFonts w:ascii="標楷體" w:eastAsia="標楷體" w:hAnsi="標楷體" w:cs="Helvetica"/>
                <w:color w:val="000000"/>
                <w:kern w:val="0"/>
                <w:u w:color="000000"/>
              </w:rPr>
              <w:t>電話：0800-086969轉0</w:t>
            </w:r>
          </w:p>
          <w:p w:rsidR="00C7445E" w:rsidRPr="00A34250" w:rsidRDefault="00C7445E" w:rsidP="00063369">
            <w:pPr>
              <w:widowControl/>
              <w:numPr>
                <w:ilvl w:val="1"/>
                <w:numId w:val="30"/>
              </w:numPr>
              <w:pBdr>
                <w:top w:val="nil"/>
                <w:left w:val="nil"/>
                <w:bottom w:val="nil"/>
                <w:right w:val="nil"/>
                <w:between w:val="nil"/>
                <w:bar w:val="nil"/>
              </w:pBdr>
              <w:rPr>
                <w:rFonts w:ascii="標楷體" w:eastAsia="標楷體" w:hAnsi="標楷體" w:cs="Helvetica"/>
                <w:color w:val="000000"/>
                <w:kern w:val="0"/>
                <w:u w:color="000000"/>
              </w:rPr>
            </w:pPr>
            <w:r w:rsidRPr="00A34250">
              <w:rPr>
                <w:rFonts w:ascii="標楷體" w:eastAsia="標楷體" w:hAnsi="標楷體" w:cs="Helvetica"/>
                <w:color w:val="000000"/>
                <w:kern w:val="0"/>
                <w:u w:color="000000"/>
              </w:rPr>
              <w:t>服務網址：</w:t>
            </w:r>
            <w:hyperlink r:id="rId14" w:history="1">
              <w:r w:rsidRPr="00A34250">
                <w:rPr>
                  <w:rFonts w:ascii="標楷體" w:eastAsia="標楷體" w:hAnsi="標楷體" w:cs="Helvetica"/>
                  <w:color w:val="000000"/>
                  <w:kern w:val="0"/>
                  <w:u w:val="single" w:color="000000"/>
                </w:rPr>
                <w:t>http://www.hcct.gov.tw</w:t>
              </w:r>
            </w:hyperlink>
          </w:p>
          <w:p w:rsidR="00C7445E" w:rsidRPr="00A34250" w:rsidRDefault="00C7445E" w:rsidP="00063369">
            <w:pPr>
              <w:widowControl/>
              <w:numPr>
                <w:ilvl w:val="0"/>
                <w:numId w:val="30"/>
              </w:numPr>
              <w:pBdr>
                <w:top w:val="nil"/>
                <w:left w:val="nil"/>
                <w:bottom w:val="nil"/>
                <w:right w:val="nil"/>
                <w:between w:val="nil"/>
                <w:bar w:val="nil"/>
              </w:pBdr>
              <w:rPr>
                <w:rFonts w:ascii="標楷體" w:eastAsia="標楷體" w:hAnsi="標楷體" w:cs="Helvetica"/>
                <w:color w:val="000000"/>
                <w:kern w:val="0"/>
                <w:u w:color="000000"/>
              </w:rPr>
            </w:pPr>
            <w:r w:rsidRPr="00A34250">
              <w:rPr>
                <w:rFonts w:ascii="標楷體" w:eastAsia="標楷體" w:hAnsi="標楷體" w:cs="Helvetica"/>
                <w:color w:val="000000"/>
                <w:kern w:val="0"/>
                <w:u w:color="000000"/>
              </w:rPr>
              <w:t>提供土地法令、土地金融、購屋等諮詢服務：03-5325121(週一至週五上午9:00~12:00，下午1:00~5:00)</w:t>
            </w:r>
          </w:p>
          <w:p w:rsidR="00C7445E" w:rsidRPr="00A34250" w:rsidRDefault="00C7445E" w:rsidP="00063369">
            <w:pPr>
              <w:widowControl/>
              <w:numPr>
                <w:ilvl w:val="0"/>
                <w:numId w:val="30"/>
              </w:numPr>
              <w:pBdr>
                <w:top w:val="nil"/>
                <w:left w:val="nil"/>
                <w:bottom w:val="nil"/>
                <w:right w:val="nil"/>
                <w:between w:val="nil"/>
                <w:bar w:val="nil"/>
              </w:pBdr>
              <w:rPr>
                <w:rFonts w:ascii="標楷體" w:eastAsia="標楷體" w:hAnsi="標楷體" w:cs="Helvetica"/>
                <w:color w:val="000000"/>
                <w:kern w:val="0"/>
                <w:u w:color="000000"/>
              </w:rPr>
            </w:pPr>
            <w:r w:rsidRPr="00A34250">
              <w:rPr>
                <w:rFonts w:ascii="標楷體" w:eastAsia="標楷體" w:hAnsi="標楷體" w:cs="Helvetica"/>
                <w:color w:val="000000"/>
                <w:kern w:val="0"/>
                <w:u w:color="000000"/>
              </w:rPr>
              <w:t>提供公教員工自費團體保險服務：</w:t>
            </w:r>
          </w:p>
          <w:p w:rsidR="00C7445E" w:rsidRPr="00A34250" w:rsidRDefault="00C7445E" w:rsidP="00063369">
            <w:pPr>
              <w:widowControl/>
              <w:numPr>
                <w:ilvl w:val="1"/>
                <w:numId w:val="30"/>
              </w:numPr>
              <w:pBdr>
                <w:top w:val="nil"/>
                <w:left w:val="nil"/>
                <w:bottom w:val="nil"/>
                <w:right w:val="nil"/>
                <w:between w:val="nil"/>
                <w:bar w:val="nil"/>
              </w:pBdr>
              <w:rPr>
                <w:rFonts w:ascii="標楷體" w:eastAsia="標楷體" w:hAnsi="標楷體" w:cs="Helvetica"/>
                <w:color w:val="000000"/>
                <w:kern w:val="0"/>
                <w:u w:color="000000"/>
              </w:rPr>
            </w:pPr>
            <w:r w:rsidRPr="00A34250">
              <w:rPr>
                <w:rFonts w:ascii="標楷體" w:eastAsia="標楷體" w:hAnsi="標楷體" w:cs="Helvetica"/>
                <w:color w:val="000000"/>
                <w:kern w:val="0"/>
                <w:u w:color="000000"/>
              </w:rPr>
              <w:t>本府人事處：03-5216121轉</w:t>
            </w:r>
            <w:r>
              <w:rPr>
                <w:rFonts w:ascii="標楷體" w:eastAsia="標楷體" w:hAnsi="標楷體" w:cs="Helvetica"/>
                <w:color w:val="000000"/>
                <w:kern w:val="0"/>
                <w:u w:color="000000"/>
              </w:rPr>
              <w:t>3</w:t>
            </w:r>
            <w:r>
              <w:rPr>
                <w:rFonts w:ascii="標楷體" w:eastAsia="標楷體" w:hAnsi="標楷體" w:cs="Helvetica" w:hint="eastAsia"/>
                <w:color w:val="000000"/>
                <w:kern w:val="0"/>
                <w:u w:color="000000"/>
              </w:rPr>
              <w:t>45</w:t>
            </w:r>
          </w:p>
          <w:p w:rsidR="00C7445E" w:rsidRPr="00A34250" w:rsidRDefault="00C7445E" w:rsidP="00063369">
            <w:pPr>
              <w:widowControl/>
              <w:numPr>
                <w:ilvl w:val="1"/>
                <w:numId w:val="30"/>
              </w:numPr>
              <w:pBdr>
                <w:top w:val="nil"/>
                <w:left w:val="nil"/>
                <w:bottom w:val="nil"/>
                <w:right w:val="nil"/>
                <w:between w:val="nil"/>
                <w:bar w:val="nil"/>
              </w:pBdr>
              <w:rPr>
                <w:rFonts w:ascii="標楷體" w:eastAsia="標楷體" w:hAnsi="標楷體" w:cs="Helvetica"/>
                <w:color w:val="000000"/>
                <w:kern w:val="0"/>
                <w:u w:color="000000"/>
              </w:rPr>
            </w:pPr>
            <w:r w:rsidRPr="00A34250">
              <w:rPr>
                <w:rFonts w:ascii="標楷體" w:eastAsia="標楷體" w:hAnsi="標楷體" w:cs="Helvetica"/>
                <w:color w:val="000000"/>
                <w:kern w:val="0"/>
                <w:u w:color="000000"/>
              </w:rPr>
              <w:t>服務網址：</w:t>
            </w:r>
            <w:hyperlink r:id="rId15" w:history="1">
              <w:r w:rsidRPr="00C61003">
                <w:rPr>
                  <w:rStyle w:val="ad"/>
                  <w:rFonts w:ascii="標楷體" w:eastAsia="標楷體" w:hAnsi="標楷體" w:cs="Helvetica"/>
                  <w:kern w:val="0"/>
                  <w:u w:color="000000"/>
                </w:rPr>
                <w:t>http://dep-personnel.hccg.gov.tw/</w:t>
              </w:r>
            </w:hyperlink>
          </w:p>
        </w:tc>
      </w:tr>
      <w:tr w:rsidR="00C7445E" w:rsidRPr="00A34250" w:rsidTr="00063369">
        <w:trPr>
          <w:trHeight w:val="966"/>
        </w:trPr>
        <w:tc>
          <w:tcPr>
            <w:tcW w:w="1417" w:type="dxa"/>
            <w:tcBorders>
              <w:top w:val="nil"/>
              <w:left w:val="single" w:sz="4" w:space="0" w:color="A5A5A5"/>
              <w:bottom w:val="single" w:sz="4" w:space="0" w:color="A5A5A5"/>
              <w:right w:val="single" w:sz="4" w:space="0" w:color="3F3F3F"/>
            </w:tcBorders>
            <w:shd w:val="clear" w:color="auto" w:fill="D6E3BC" w:themeFill="accent3" w:themeFillTint="66"/>
            <w:hideMark/>
          </w:tcPr>
          <w:p w:rsidR="00C7445E" w:rsidRPr="00A34250" w:rsidRDefault="00C7445E" w:rsidP="00063369">
            <w:pPr>
              <w:widowControl/>
              <w:rPr>
                <w:rFonts w:ascii="標楷體" w:eastAsia="標楷體" w:hAnsi="標楷體" w:cs="Helvetica"/>
                <w:b/>
                <w:bCs/>
                <w:color w:val="000000"/>
                <w:kern w:val="0"/>
                <w:u w:color="000000"/>
              </w:rPr>
            </w:pPr>
            <w:r w:rsidRPr="00A34250">
              <w:rPr>
                <w:rFonts w:ascii="標楷體" w:eastAsia="標楷體" w:hAnsi="標楷體" w:cs="Helvetica"/>
                <w:b/>
                <w:bCs/>
                <w:color w:val="000000"/>
                <w:kern w:val="0"/>
                <w:u w:color="000000"/>
              </w:rPr>
              <w:t>家庭諮詢</w:t>
            </w:r>
          </w:p>
        </w:tc>
        <w:tc>
          <w:tcPr>
            <w:tcW w:w="1892" w:type="dxa"/>
            <w:tcBorders>
              <w:top w:val="nil"/>
              <w:left w:val="nil"/>
              <w:bottom w:val="single" w:sz="4" w:space="0" w:color="A5A5A5"/>
              <w:right w:val="single" w:sz="4" w:space="0" w:color="A5A5A5"/>
            </w:tcBorders>
            <w:shd w:val="clear" w:color="auto" w:fill="auto"/>
            <w:hideMark/>
          </w:tcPr>
          <w:p w:rsidR="00C7445E" w:rsidRPr="00A34250" w:rsidRDefault="00C7445E" w:rsidP="00063369">
            <w:pPr>
              <w:widowControl/>
              <w:rPr>
                <w:rFonts w:ascii="標楷體" w:eastAsia="標楷體" w:hAnsi="標楷體" w:cs="Helvetica"/>
                <w:color w:val="000000"/>
                <w:kern w:val="0"/>
                <w:u w:color="000000"/>
              </w:rPr>
            </w:pPr>
            <w:r w:rsidRPr="00A34250">
              <w:rPr>
                <w:rFonts w:ascii="標楷體" w:eastAsia="標楷體" w:hAnsi="標楷體" w:cs="Helvetica"/>
                <w:color w:val="000000"/>
                <w:kern w:val="0"/>
                <w:u w:color="000000"/>
              </w:rPr>
              <w:t>家庭及婚姻問題、兩性交往、自我調適、親子關係、人際關係</w:t>
            </w:r>
          </w:p>
        </w:tc>
        <w:tc>
          <w:tcPr>
            <w:tcW w:w="6615" w:type="dxa"/>
            <w:tcBorders>
              <w:top w:val="single" w:sz="4" w:space="0" w:color="A5A5A5"/>
              <w:left w:val="nil"/>
              <w:bottom w:val="single" w:sz="4" w:space="0" w:color="A5A5A5"/>
              <w:right w:val="single" w:sz="4" w:space="0" w:color="A5A5A5"/>
            </w:tcBorders>
            <w:shd w:val="clear" w:color="auto" w:fill="auto"/>
            <w:hideMark/>
          </w:tcPr>
          <w:p w:rsidR="00C7445E" w:rsidRPr="00A34250" w:rsidRDefault="00C7445E" w:rsidP="00063369">
            <w:pPr>
              <w:widowControl/>
              <w:numPr>
                <w:ilvl w:val="0"/>
                <w:numId w:val="31"/>
              </w:numPr>
              <w:pBdr>
                <w:top w:val="nil"/>
                <w:left w:val="nil"/>
                <w:bottom w:val="nil"/>
                <w:right w:val="nil"/>
                <w:between w:val="nil"/>
                <w:bar w:val="nil"/>
              </w:pBdr>
              <w:rPr>
                <w:rFonts w:ascii="標楷體" w:eastAsia="標楷體" w:hAnsi="標楷體" w:cs="Helvetica"/>
                <w:color w:val="000000"/>
                <w:kern w:val="0"/>
                <w:u w:color="000000"/>
              </w:rPr>
            </w:pPr>
            <w:r w:rsidRPr="00A34250">
              <w:rPr>
                <w:rFonts w:ascii="標楷體" w:eastAsia="標楷體" w:hAnsi="標楷體" w:cs="Helvetica"/>
                <w:color w:val="000000"/>
                <w:kern w:val="0"/>
                <w:u w:color="000000"/>
              </w:rPr>
              <w:t>家庭教育諮詢輔導電話：4128185，手機請撥</w:t>
            </w:r>
            <w:r w:rsidRPr="00A34250">
              <w:rPr>
                <w:rFonts w:ascii="標楷體" w:eastAsia="標楷體" w:hAnsi="標楷體" w:cs="Helvetica"/>
                <w:color w:val="000000"/>
                <w:kern w:val="0"/>
                <w:u w:color="000000"/>
              </w:rPr>
              <w:br/>
              <w:t>02-4128185</w:t>
            </w:r>
          </w:p>
          <w:p w:rsidR="00C7445E" w:rsidRPr="00A34250" w:rsidRDefault="00C7445E" w:rsidP="00063369">
            <w:pPr>
              <w:widowControl/>
              <w:numPr>
                <w:ilvl w:val="0"/>
                <w:numId w:val="31"/>
              </w:numPr>
              <w:pBdr>
                <w:top w:val="nil"/>
                <w:left w:val="nil"/>
                <w:bottom w:val="nil"/>
                <w:right w:val="nil"/>
                <w:between w:val="nil"/>
                <w:bar w:val="nil"/>
              </w:pBdr>
              <w:rPr>
                <w:rFonts w:ascii="標楷體" w:eastAsia="標楷體" w:hAnsi="標楷體" w:cs="Helvetica"/>
                <w:color w:val="000000"/>
                <w:kern w:val="0"/>
                <w:u w:color="000000"/>
              </w:rPr>
            </w:pPr>
            <w:r w:rsidRPr="00A34250">
              <w:rPr>
                <w:rFonts w:ascii="標楷體" w:eastAsia="標楷體" w:hAnsi="標楷體" w:cs="Helvetica"/>
                <w:color w:val="000000"/>
                <w:kern w:val="0"/>
                <w:u w:color="000000"/>
              </w:rPr>
              <w:t>服務時間：</w:t>
            </w:r>
          </w:p>
          <w:p w:rsidR="00C7445E" w:rsidRPr="00A34250" w:rsidRDefault="00C7445E" w:rsidP="00063369">
            <w:pPr>
              <w:widowControl/>
              <w:numPr>
                <w:ilvl w:val="1"/>
                <w:numId w:val="31"/>
              </w:numPr>
              <w:pBdr>
                <w:top w:val="nil"/>
                <w:left w:val="nil"/>
                <w:bottom w:val="nil"/>
                <w:right w:val="nil"/>
                <w:between w:val="nil"/>
                <w:bar w:val="nil"/>
              </w:pBdr>
              <w:rPr>
                <w:rFonts w:ascii="標楷體" w:eastAsia="標楷體" w:hAnsi="標楷體" w:cs="Helvetica"/>
                <w:color w:val="000000"/>
                <w:kern w:val="0"/>
                <w:u w:color="000000"/>
              </w:rPr>
            </w:pPr>
            <w:r w:rsidRPr="00A34250">
              <w:rPr>
                <w:rFonts w:ascii="標楷體" w:eastAsia="標楷體" w:hAnsi="標楷體" w:cs="Helvetica"/>
                <w:color w:val="000000"/>
                <w:kern w:val="0"/>
                <w:u w:color="000000"/>
              </w:rPr>
              <w:t>週一至週五上午9:00~12:00，下午2:00~5:00，</w:t>
            </w:r>
            <w:r w:rsidRPr="00A34250">
              <w:rPr>
                <w:rFonts w:ascii="標楷體" w:eastAsia="標楷體" w:hAnsi="標楷體" w:cs="Helvetica"/>
                <w:color w:val="000000"/>
                <w:kern w:val="0"/>
                <w:u w:color="000000"/>
              </w:rPr>
              <w:br/>
              <w:t>晚上6:00~9:00</w:t>
            </w:r>
          </w:p>
          <w:p w:rsidR="00C7445E" w:rsidRPr="00A34250" w:rsidRDefault="00C7445E" w:rsidP="00063369">
            <w:pPr>
              <w:widowControl/>
              <w:numPr>
                <w:ilvl w:val="1"/>
                <w:numId w:val="31"/>
              </w:numPr>
              <w:pBdr>
                <w:top w:val="nil"/>
                <w:left w:val="nil"/>
                <w:bottom w:val="nil"/>
                <w:right w:val="nil"/>
                <w:between w:val="nil"/>
                <w:bar w:val="nil"/>
              </w:pBdr>
              <w:rPr>
                <w:rFonts w:ascii="標楷體" w:eastAsia="標楷體" w:hAnsi="標楷體" w:cs="Helvetica"/>
                <w:color w:val="000000"/>
                <w:kern w:val="0"/>
                <w:u w:color="000000"/>
              </w:rPr>
            </w:pPr>
            <w:r w:rsidRPr="00A34250">
              <w:rPr>
                <w:rFonts w:ascii="標楷體" w:eastAsia="標楷體" w:hAnsi="標楷體" w:cs="Helvetica"/>
                <w:color w:val="000000"/>
                <w:kern w:val="0"/>
                <w:u w:color="000000"/>
              </w:rPr>
              <w:t>週六上午9:00~12:00，下午2:00~5:00</w:t>
            </w:r>
          </w:p>
        </w:tc>
      </w:tr>
    </w:tbl>
    <w:p w:rsidR="00C7445E" w:rsidRDefault="00C7445E" w:rsidP="00C7445E">
      <w:pPr>
        <w:adjustRightInd w:val="0"/>
        <w:snapToGrid w:val="0"/>
        <w:spacing w:beforeLines="50" w:before="180" w:line="360" w:lineRule="auto"/>
        <w:rPr>
          <w:rFonts w:ascii="標楷體" w:eastAsia="標楷體" w:hAnsi="標楷體"/>
          <w:sz w:val="28"/>
          <w:szCs w:val="28"/>
        </w:rPr>
      </w:pPr>
    </w:p>
    <w:p w:rsidR="00C7445E" w:rsidRDefault="00C7445E" w:rsidP="00C7445E">
      <w:pPr>
        <w:adjustRightInd w:val="0"/>
        <w:snapToGrid w:val="0"/>
        <w:rPr>
          <w:rFonts w:ascii="標楷體" w:eastAsia="標楷體" w:hAnsi="標楷體" w:cstheme="minorBidi"/>
          <w:sz w:val="28"/>
          <w:szCs w:val="28"/>
        </w:rPr>
      </w:pPr>
    </w:p>
    <w:p w:rsidR="00C7445E" w:rsidRDefault="00C7445E">
      <w:pPr>
        <w:widowControl/>
        <w:rPr>
          <w:rFonts w:ascii="標楷體" w:eastAsia="標楷體" w:hAnsi="標楷體" w:cstheme="minorBidi"/>
          <w:sz w:val="28"/>
          <w:szCs w:val="28"/>
        </w:rPr>
      </w:pPr>
      <w:r>
        <w:rPr>
          <w:rFonts w:ascii="標楷體" w:eastAsia="標楷體" w:hAnsi="標楷體" w:cstheme="minorBidi"/>
          <w:sz w:val="28"/>
          <w:szCs w:val="28"/>
        </w:rPr>
        <w:br w:type="page"/>
      </w:r>
    </w:p>
    <w:p w:rsidR="00C7445E" w:rsidRDefault="00C7445E" w:rsidP="00C7445E">
      <w:pPr>
        <w:adjustRightInd w:val="0"/>
        <w:snapToGrid w:val="0"/>
        <w:spacing w:beforeLines="50" w:before="180" w:line="400" w:lineRule="exact"/>
        <w:rPr>
          <w:rFonts w:ascii="標楷體" w:eastAsia="標楷體" w:hAnsi="標楷體"/>
          <w:sz w:val="28"/>
          <w:szCs w:val="28"/>
        </w:rPr>
      </w:pPr>
      <w:r>
        <w:rPr>
          <w:rFonts w:ascii="標楷體" w:eastAsia="標楷體" w:hAnsi="標楷體" w:hint="eastAsia"/>
          <w:sz w:val="28"/>
          <w:szCs w:val="28"/>
        </w:rPr>
        <w:lastRenderedPageBreak/>
        <w:t>附件九</w:t>
      </w:r>
    </w:p>
    <w:p w:rsidR="00C7445E" w:rsidRDefault="00C7445E" w:rsidP="00C7445E">
      <w:pPr>
        <w:adjustRightInd w:val="0"/>
        <w:snapToGrid w:val="0"/>
        <w:spacing w:beforeLines="50" w:before="180" w:line="400" w:lineRule="exact"/>
        <w:jc w:val="center"/>
        <w:rPr>
          <w:rFonts w:ascii="標楷體" w:eastAsia="標楷體" w:hAnsi="標楷體"/>
          <w:sz w:val="28"/>
          <w:szCs w:val="28"/>
        </w:rPr>
      </w:pPr>
      <w:r w:rsidRPr="00C6634A">
        <w:rPr>
          <w:rFonts w:ascii="標楷體" w:eastAsia="標楷體" w:hAnsi="標楷體" w:hint="eastAsia"/>
          <w:sz w:val="28"/>
          <w:szCs w:val="28"/>
        </w:rPr>
        <w:t>新竹市政府</w:t>
      </w:r>
      <w:r w:rsidR="00936BA8">
        <w:rPr>
          <w:rFonts w:ascii="標楷體" w:eastAsia="標楷體" w:hAnsi="標楷體" w:hint="eastAsia"/>
          <w:sz w:val="28"/>
          <w:szCs w:val="28"/>
        </w:rPr>
        <w:t>109</w:t>
      </w:r>
      <w:r w:rsidRPr="00C6634A">
        <w:rPr>
          <w:rFonts w:ascii="標楷體" w:eastAsia="標楷體" w:hAnsi="標楷體" w:hint="eastAsia"/>
          <w:sz w:val="28"/>
          <w:szCs w:val="28"/>
        </w:rPr>
        <w:t>年度預定辦理各項研習一覽表</w:t>
      </w:r>
    </w:p>
    <w:p w:rsidR="00C7445E" w:rsidRPr="00C6634A" w:rsidRDefault="00C7445E" w:rsidP="00C7445E">
      <w:pPr>
        <w:pStyle w:val="af"/>
        <w:numPr>
          <w:ilvl w:val="0"/>
          <w:numId w:val="41"/>
        </w:numPr>
        <w:adjustRightInd w:val="0"/>
        <w:snapToGrid w:val="0"/>
        <w:spacing w:beforeLines="50" w:before="180" w:line="360" w:lineRule="auto"/>
        <w:ind w:leftChars="0"/>
        <w:rPr>
          <w:rFonts w:ascii="標楷體" w:eastAsia="標楷體" w:hAnsi="標楷體"/>
          <w:sz w:val="28"/>
          <w:szCs w:val="28"/>
        </w:rPr>
      </w:pPr>
      <w:r w:rsidRPr="00C6634A">
        <w:rPr>
          <w:rFonts w:ascii="標楷體" w:eastAsia="標楷體" w:hAnsi="標楷體" w:hint="eastAsia"/>
          <w:sz w:val="28"/>
          <w:szCs w:val="28"/>
        </w:rPr>
        <w:t>工作面服務研習</w:t>
      </w:r>
    </w:p>
    <w:tbl>
      <w:tblPr>
        <w:tblStyle w:val="af6"/>
        <w:tblW w:w="0" w:type="auto"/>
        <w:tblInd w:w="567" w:type="dxa"/>
        <w:tblLook w:val="04A0" w:firstRow="1" w:lastRow="0" w:firstColumn="1" w:lastColumn="0" w:noHBand="0" w:noVBand="1"/>
      </w:tblPr>
      <w:tblGrid>
        <w:gridCol w:w="3369"/>
        <w:gridCol w:w="2551"/>
        <w:gridCol w:w="1669"/>
        <w:gridCol w:w="1875"/>
      </w:tblGrid>
      <w:tr w:rsidR="00C7445E" w:rsidTr="00063369">
        <w:tc>
          <w:tcPr>
            <w:tcW w:w="3369" w:type="dxa"/>
          </w:tcPr>
          <w:p w:rsidR="00C7445E" w:rsidRDefault="00C7445E" w:rsidP="00C7445E">
            <w:pPr>
              <w:adjustRightInd w:val="0"/>
              <w:snapToGrid w:val="0"/>
              <w:spacing w:beforeLines="50" w:before="180"/>
              <w:jc w:val="center"/>
              <w:rPr>
                <w:rFonts w:ascii="標楷體" w:eastAsia="標楷體" w:hAnsi="標楷體"/>
                <w:sz w:val="28"/>
                <w:szCs w:val="28"/>
              </w:rPr>
            </w:pPr>
            <w:r>
              <w:rPr>
                <w:rFonts w:ascii="標楷體" w:eastAsia="標楷體" w:hAnsi="標楷體" w:hint="eastAsia"/>
                <w:sz w:val="28"/>
                <w:szCs w:val="28"/>
              </w:rPr>
              <w:t>類別</w:t>
            </w:r>
          </w:p>
        </w:tc>
        <w:tc>
          <w:tcPr>
            <w:tcW w:w="2551" w:type="dxa"/>
          </w:tcPr>
          <w:p w:rsidR="00C7445E" w:rsidRDefault="00C7445E" w:rsidP="00C7445E">
            <w:pPr>
              <w:adjustRightInd w:val="0"/>
              <w:snapToGrid w:val="0"/>
              <w:spacing w:beforeLines="50" w:before="180"/>
              <w:jc w:val="center"/>
              <w:rPr>
                <w:rFonts w:ascii="標楷體" w:eastAsia="標楷體" w:hAnsi="標楷體"/>
                <w:sz w:val="28"/>
                <w:szCs w:val="28"/>
              </w:rPr>
            </w:pPr>
            <w:r>
              <w:rPr>
                <w:rFonts w:ascii="標楷體" w:eastAsia="標楷體" w:hAnsi="標楷體" w:hint="eastAsia"/>
                <w:sz w:val="28"/>
                <w:szCs w:val="28"/>
              </w:rPr>
              <w:t>辦理時間</w:t>
            </w:r>
          </w:p>
        </w:tc>
        <w:tc>
          <w:tcPr>
            <w:tcW w:w="1669" w:type="dxa"/>
          </w:tcPr>
          <w:p w:rsidR="00C7445E" w:rsidRDefault="00C7445E" w:rsidP="00C7445E">
            <w:pPr>
              <w:adjustRightInd w:val="0"/>
              <w:snapToGrid w:val="0"/>
              <w:spacing w:beforeLines="50" w:before="180"/>
              <w:jc w:val="center"/>
              <w:rPr>
                <w:rFonts w:ascii="標楷體" w:eastAsia="標楷體" w:hAnsi="標楷體"/>
                <w:sz w:val="28"/>
                <w:szCs w:val="28"/>
              </w:rPr>
            </w:pPr>
            <w:r>
              <w:rPr>
                <w:rFonts w:ascii="標楷體" w:eastAsia="標楷體" w:hAnsi="標楷體" w:hint="eastAsia"/>
                <w:sz w:val="28"/>
                <w:szCs w:val="28"/>
              </w:rPr>
              <w:t>辦理場次數</w:t>
            </w:r>
          </w:p>
        </w:tc>
        <w:tc>
          <w:tcPr>
            <w:tcW w:w="1875" w:type="dxa"/>
          </w:tcPr>
          <w:p w:rsidR="00C7445E" w:rsidRDefault="00C7445E" w:rsidP="00C7445E">
            <w:pPr>
              <w:adjustRightInd w:val="0"/>
              <w:snapToGrid w:val="0"/>
              <w:spacing w:beforeLines="50" w:before="180"/>
              <w:jc w:val="center"/>
              <w:rPr>
                <w:rFonts w:ascii="標楷體" w:eastAsia="標楷體" w:hAnsi="標楷體"/>
                <w:sz w:val="28"/>
                <w:szCs w:val="28"/>
              </w:rPr>
            </w:pPr>
            <w:r>
              <w:rPr>
                <w:rFonts w:ascii="標楷體" w:eastAsia="標楷體" w:hAnsi="標楷體" w:hint="eastAsia"/>
                <w:sz w:val="28"/>
                <w:szCs w:val="28"/>
              </w:rPr>
              <w:t>上課人數</w:t>
            </w:r>
          </w:p>
        </w:tc>
      </w:tr>
      <w:tr w:rsidR="00C7445E" w:rsidTr="00063369">
        <w:trPr>
          <w:trHeight w:val="426"/>
        </w:trPr>
        <w:tc>
          <w:tcPr>
            <w:tcW w:w="3369" w:type="dxa"/>
            <w:vAlign w:val="center"/>
          </w:tcPr>
          <w:p w:rsidR="00C7445E" w:rsidRPr="00B5247D" w:rsidRDefault="00DB7931" w:rsidP="00C7445E">
            <w:pPr>
              <w:adjustRightInd w:val="0"/>
              <w:snapToGrid w:val="0"/>
              <w:spacing w:beforeLines="50" w:before="180"/>
              <w:jc w:val="both"/>
              <w:rPr>
                <w:rFonts w:ascii="標楷體" w:eastAsia="標楷體" w:hAnsi="標楷體"/>
                <w:sz w:val="28"/>
                <w:szCs w:val="28"/>
              </w:rPr>
            </w:pPr>
            <w:r>
              <w:rPr>
                <w:rFonts w:ascii="標楷體" w:eastAsia="標楷體" w:hAnsi="標楷體" w:hint="eastAsia"/>
                <w:sz w:val="28"/>
                <w:szCs w:val="28"/>
              </w:rPr>
              <w:t>說</w:t>
            </w:r>
            <w:r w:rsidR="00F6039E" w:rsidRPr="00F6039E">
              <w:rPr>
                <w:rFonts w:ascii="標楷體" w:eastAsia="標楷體" w:hAnsi="標楷體" w:hint="eastAsia"/>
                <w:sz w:val="28"/>
                <w:szCs w:val="28"/>
              </w:rPr>
              <w:t>（個案）</w:t>
            </w:r>
            <w:r w:rsidRPr="00DB7931">
              <w:rPr>
                <w:rFonts w:ascii="標楷體" w:eastAsia="標楷體" w:hAnsi="標楷體" w:hint="eastAsia"/>
                <w:sz w:val="28"/>
                <w:szCs w:val="28"/>
              </w:rPr>
              <w:t>故事人事案例宣導</w:t>
            </w:r>
          </w:p>
        </w:tc>
        <w:tc>
          <w:tcPr>
            <w:tcW w:w="2551" w:type="dxa"/>
            <w:vAlign w:val="center"/>
          </w:tcPr>
          <w:p w:rsidR="00C7445E" w:rsidRPr="00B5247D" w:rsidRDefault="0006190D" w:rsidP="00C7445E">
            <w:pPr>
              <w:adjustRightInd w:val="0"/>
              <w:snapToGrid w:val="0"/>
              <w:spacing w:beforeLines="50" w:before="180"/>
              <w:jc w:val="both"/>
              <w:rPr>
                <w:rFonts w:ascii="標楷體" w:eastAsia="標楷體" w:hAnsi="標楷體"/>
                <w:sz w:val="28"/>
                <w:szCs w:val="28"/>
              </w:rPr>
            </w:pPr>
            <w:r>
              <w:rPr>
                <w:rFonts w:ascii="標楷體" w:eastAsia="標楷體" w:hAnsi="標楷體" w:hint="eastAsia"/>
                <w:sz w:val="28"/>
                <w:szCs w:val="28"/>
              </w:rPr>
              <w:t>108</w:t>
            </w:r>
            <w:r w:rsidR="00C7445E" w:rsidRPr="00B5247D">
              <w:rPr>
                <w:rFonts w:ascii="標楷體" w:eastAsia="標楷體" w:hAnsi="標楷體" w:hint="eastAsia"/>
                <w:sz w:val="28"/>
                <w:szCs w:val="28"/>
              </w:rPr>
              <w:t>年12月</w:t>
            </w:r>
          </w:p>
        </w:tc>
        <w:tc>
          <w:tcPr>
            <w:tcW w:w="1669" w:type="dxa"/>
            <w:vAlign w:val="center"/>
          </w:tcPr>
          <w:p w:rsidR="00C7445E" w:rsidRPr="00B5247D" w:rsidRDefault="00C7445E" w:rsidP="00C7445E">
            <w:pPr>
              <w:adjustRightInd w:val="0"/>
              <w:snapToGrid w:val="0"/>
              <w:spacing w:beforeLines="50" w:before="180"/>
              <w:jc w:val="center"/>
              <w:rPr>
                <w:rFonts w:ascii="標楷體" w:eastAsia="標楷體" w:hAnsi="標楷體"/>
                <w:sz w:val="28"/>
                <w:szCs w:val="28"/>
              </w:rPr>
            </w:pPr>
            <w:r w:rsidRPr="00B5247D">
              <w:rPr>
                <w:rFonts w:ascii="標楷體" w:eastAsia="標楷體" w:hAnsi="標楷體" w:hint="eastAsia"/>
                <w:sz w:val="28"/>
                <w:szCs w:val="28"/>
              </w:rPr>
              <w:t>1場次</w:t>
            </w:r>
          </w:p>
        </w:tc>
        <w:tc>
          <w:tcPr>
            <w:tcW w:w="1875" w:type="dxa"/>
            <w:vAlign w:val="center"/>
          </w:tcPr>
          <w:p w:rsidR="00C7445E" w:rsidRPr="00B5247D" w:rsidRDefault="00C7445E" w:rsidP="00C7445E">
            <w:pPr>
              <w:adjustRightInd w:val="0"/>
              <w:snapToGrid w:val="0"/>
              <w:spacing w:beforeLines="50" w:before="180"/>
              <w:jc w:val="center"/>
              <w:rPr>
                <w:rFonts w:ascii="標楷體" w:eastAsia="標楷體" w:hAnsi="標楷體"/>
                <w:sz w:val="28"/>
                <w:szCs w:val="28"/>
              </w:rPr>
            </w:pPr>
            <w:r w:rsidRPr="00B5247D">
              <w:rPr>
                <w:rFonts w:ascii="標楷體" w:eastAsia="標楷體" w:hAnsi="標楷體" w:hint="eastAsia"/>
                <w:sz w:val="28"/>
                <w:szCs w:val="28"/>
              </w:rPr>
              <w:t>75人</w:t>
            </w:r>
          </w:p>
        </w:tc>
      </w:tr>
      <w:tr w:rsidR="00C7445E" w:rsidTr="00063369">
        <w:trPr>
          <w:trHeight w:val="518"/>
        </w:trPr>
        <w:tc>
          <w:tcPr>
            <w:tcW w:w="3369" w:type="dxa"/>
            <w:vAlign w:val="center"/>
          </w:tcPr>
          <w:p w:rsidR="00C7445E" w:rsidRPr="00B5247D" w:rsidRDefault="00DE3CE5" w:rsidP="00C7445E">
            <w:pPr>
              <w:adjustRightInd w:val="0"/>
              <w:snapToGrid w:val="0"/>
              <w:spacing w:beforeLines="50" w:before="180"/>
              <w:jc w:val="both"/>
              <w:rPr>
                <w:rFonts w:ascii="標楷體" w:eastAsia="標楷體" w:hAnsi="標楷體"/>
                <w:sz w:val="28"/>
                <w:szCs w:val="28"/>
              </w:rPr>
            </w:pPr>
            <w:r w:rsidRPr="00DE3CE5">
              <w:rPr>
                <w:rFonts w:ascii="標楷體" w:eastAsia="標楷體" w:hAnsi="標楷體" w:hint="eastAsia"/>
                <w:sz w:val="28"/>
                <w:szCs w:val="28"/>
              </w:rPr>
              <w:t>高階主管標竿觀摩學習</w:t>
            </w:r>
          </w:p>
        </w:tc>
        <w:tc>
          <w:tcPr>
            <w:tcW w:w="2551" w:type="dxa"/>
            <w:vAlign w:val="center"/>
          </w:tcPr>
          <w:p w:rsidR="00C7445E" w:rsidRPr="00B5247D" w:rsidRDefault="00DE3CE5" w:rsidP="00C7445E">
            <w:pPr>
              <w:adjustRightInd w:val="0"/>
              <w:snapToGrid w:val="0"/>
              <w:spacing w:beforeLines="50" w:before="180"/>
              <w:jc w:val="both"/>
              <w:rPr>
                <w:rFonts w:ascii="標楷體" w:eastAsia="標楷體" w:hAnsi="標楷體"/>
                <w:sz w:val="28"/>
                <w:szCs w:val="28"/>
              </w:rPr>
            </w:pPr>
            <w:r>
              <w:rPr>
                <w:rFonts w:ascii="標楷體" w:eastAsia="標楷體" w:hAnsi="標楷體" w:hint="eastAsia"/>
                <w:sz w:val="28"/>
                <w:szCs w:val="28"/>
              </w:rPr>
              <w:t>109</w:t>
            </w:r>
            <w:r w:rsidR="00C7445E" w:rsidRPr="00EC3920">
              <w:rPr>
                <w:rFonts w:ascii="標楷體" w:eastAsia="標楷體" w:hAnsi="標楷體" w:hint="eastAsia"/>
                <w:sz w:val="28"/>
                <w:szCs w:val="28"/>
              </w:rPr>
              <w:t>年</w:t>
            </w:r>
            <w:r w:rsidR="000574BC">
              <w:rPr>
                <w:rFonts w:ascii="標楷體" w:eastAsia="標楷體" w:hAnsi="標楷體" w:hint="eastAsia"/>
                <w:sz w:val="28"/>
                <w:szCs w:val="28"/>
              </w:rPr>
              <w:t>4</w:t>
            </w:r>
            <w:r w:rsidR="00C7445E" w:rsidRPr="00EC3920">
              <w:rPr>
                <w:rFonts w:ascii="標楷體" w:eastAsia="標楷體" w:hAnsi="標楷體" w:hint="eastAsia"/>
                <w:sz w:val="28"/>
                <w:szCs w:val="28"/>
              </w:rPr>
              <w:t>月</w:t>
            </w:r>
          </w:p>
        </w:tc>
        <w:tc>
          <w:tcPr>
            <w:tcW w:w="1669" w:type="dxa"/>
            <w:vAlign w:val="center"/>
          </w:tcPr>
          <w:p w:rsidR="00C7445E" w:rsidRPr="00B5247D" w:rsidRDefault="00C7445E" w:rsidP="00C7445E">
            <w:pPr>
              <w:adjustRightInd w:val="0"/>
              <w:snapToGrid w:val="0"/>
              <w:spacing w:beforeLines="50" w:before="180"/>
              <w:jc w:val="center"/>
              <w:rPr>
                <w:rFonts w:ascii="標楷體" w:eastAsia="標楷體" w:hAnsi="標楷體"/>
                <w:sz w:val="28"/>
                <w:szCs w:val="28"/>
              </w:rPr>
            </w:pPr>
            <w:r w:rsidRPr="00EC3920">
              <w:rPr>
                <w:rFonts w:ascii="標楷體" w:eastAsia="標楷體" w:hAnsi="標楷體" w:hint="eastAsia"/>
                <w:sz w:val="28"/>
                <w:szCs w:val="28"/>
              </w:rPr>
              <w:t>1場次</w:t>
            </w:r>
          </w:p>
        </w:tc>
        <w:tc>
          <w:tcPr>
            <w:tcW w:w="1875" w:type="dxa"/>
            <w:vAlign w:val="center"/>
          </w:tcPr>
          <w:p w:rsidR="00C7445E" w:rsidRPr="00B5247D" w:rsidRDefault="00740C10" w:rsidP="00C7445E">
            <w:pPr>
              <w:adjustRightInd w:val="0"/>
              <w:snapToGrid w:val="0"/>
              <w:spacing w:beforeLines="50" w:before="180"/>
              <w:jc w:val="center"/>
              <w:rPr>
                <w:rFonts w:ascii="標楷體" w:eastAsia="標楷體" w:hAnsi="標楷體"/>
                <w:sz w:val="28"/>
                <w:szCs w:val="28"/>
              </w:rPr>
            </w:pPr>
            <w:r>
              <w:rPr>
                <w:rFonts w:ascii="標楷體" w:eastAsia="標楷體" w:hAnsi="標楷體" w:hint="eastAsia"/>
                <w:sz w:val="28"/>
                <w:szCs w:val="28"/>
              </w:rPr>
              <w:t>4</w:t>
            </w:r>
            <w:r w:rsidR="00C7445E" w:rsidRPr="00850638">
              <w:rPr>
                <w:rFonts w:ascii="標楷體" w:eastAsia="標楷體" w:hAnsi="標楷體" w:hint="eastAsia"/>
                <w:sz w:val="28"/>
                <w:szCs w:val="28"/>
              </w:rPr>
              <w:t>0人</w:t>
            </w:r>
          </w:p>
        </w:tc>
      </w:tr>
      <w:tr w:rsidR="00C7445E" w:rsidTr="00063369">
        <w:trPr>
          <w:trHeight w:val="384"/>
        </w:trPr>
        <w:tc>
          <w:tcPr>
            <w:tcW w:w="3369" w:type="dxa"/>
            <w:vAlign w:val="center"/>
          </w:tcPr>
          <w:p w:rsidR="00C7445E" w:rsidRDefault="00DE3CE5" w:rsidP="00C7445E">
            <w:pPr>
              <w:adjustRightInd w:val="0"/>
              <w:snapToGrid w:val="0"/>
              <w:spacing w:beforeLines="50" w:before="180"/>
              <w:jc w:val="both"/>
              <w:rPr>
                <w:rFonts w:ascii="標楷體" w:eastAsia="標楷體" w:hAnsi="標楷體"/>
                <w:sz w:val="28"/>
                <w:szCs w:val="28"/>
              </w:rPr>
            </w:pPr>
            <w:r w:rsidRPr="00DE3CE5">
              <w:rPr>
                <w:rFonts w:ascii="標楷體" w:eastAsia="標楷體" w:hAnsi="標楷體" w:hint="eastAsia"/>
                <w:sz w:val="28"/>
                <w:szCs w:val="28"/>
              </w:rPr>
              <w:t>中高階主管願景共識營</w:t>
            </w:r>
          </w:p>
        </w:tc>
        <w:tc>
          <w:tcPr>
            <w:tcW w:w="2551" w:type="dxa"/>
            <w:vAlign w:val="center"/>
          </w:tcPr>
          <w:p w:rsidR="00C7445E" w:rsidRDefault="00DE3CE5" w:rsidP="00C7445E">
            <w:pPr>
              <w:adjustRightInd w:val="0"/>
              <w:snapToGrid w:val="0"/>
              <w:spacing w:beforeLines="50" w:before="180"/>
              <w:jc w:val="both"/>
              <w:rPr>
                <w:rFonts w:ascii="標楷體" w:eastAsia="標楷體" w:hAnsi="標楷體"/>
                <w:sz w:val="28"/>
                <w:szCs w:val="28"/>
              </w:rPr>
            </w:pPr>
            <w:r>
              <w:rPr>
                <w:rFonts w:ascii="標楷體" w:eastAsia="標楷體" w:hAnsi="標楷體" w:hint="eastAsia"/>
                <w:sz w:val="28"/>
                <w:szCs w:val="28"/>
              </w:rPr>
              <w:t>109</w:t>
            </w:r>
            <w:r w:rsidR="00C7445E">
              <w:rPr>
                <w:rFonts w:ascii="標楷體" w:eastAsia="標楷體" w:hAnsi="標楷體" w:hint="eastAsia"/>
                <w:sz w:val="28"/>
                <w:szCs w:val="28"/>
              </w:rPr>
              <w:t>年8月</w:t>
            </w:r>
          </w:p>
        </w:tc>
        <w:tc>
          <w:tcPr>
            <w:tcW w:w="1669" w:type="dxa"/>
            <w:vAlign w:val="center"/>
          </w:tcPr>
          <w:p w:rsidR="00C7445E" w:rsidRDefault="00C7445E" w:rsidP="00C7445E">
            <w:pPr>
              <w:adjustRightInd w:val="0"/>
              <w:snapToGrid w:val="0"/>
              <w:spacing w:beforeLines="50" w:before="180"/>
              <w:jc w:val="center"/>
              <w:rPr>
                <w:rFonts w:ascii="標楷體" w:eastAsia="標楷體" w:hAnsi="標楷體"/>
                <w:sz w:val="28"/>
                <w:szCs w:val="28"/>
              </w:rPr>
            </w:pPr>
            <w:r>
              <w:rPr>
                <w:rFonts w:ascii="標楷體" w:eastAsia="標楷體" w:hAnsi="標楷體" w:hint="eastAsia"/>
                <w:sz w:val="28"/>
                <w:szCs w:val="28"/>
              </w:rPr>
              <w:t>1場次</w:t>
            </w:r>
          </w:p>
        </w:tc>
        <w:tc>
          <w:tcPr>
            <w:tcW w:w="1875" w:type="dxa"/>
            <w:vAlign w:val="center"/>
          </w:tcPr>
          <w:p w:rsidR="00C7445E" w:rsidRDefault="00C7445E" w:rsidP="00C7445E">
            <w:pPr>
              <w:adjustRightInd w:val="0"/>
              <w:snapToGrid w:val="0"/>
              <w:spacing w:beforeLines="50" w:before="180"/>
              <w:jc w:val="center"/>
              <w:rPr>
                <w:rFonts w:ascii="標楷體" w:eastAsia="標楷體" w:hAnsi="標楷體"/>
                <w:sz w:val="28"/>
                <w:szCs w:val="28"/>
              </w:rPr>
            </w:pPr>
            <w:r>
              <w:rPr>
                <w:rFonts w:ascii="標楷體" w:eastAsia="標楷體" w:hAnsi="標楷體" w:hint="eastAsia"/>
                <w:sz w:val="28"/>
                <w:szCs w:val="28"/>
              </w:rPr>
              <w:t>30人</w:t>
            </w:r>
          </w:p>
        </w:tc>
      </w:tr>
      <w:tr w:rsidR="00C7445E" w:rsidTr="00063369">
        <w:trPr>
          <w:trHeight w:val="251"/>
        </w:trPr>
        <w:tc>
          <w:tcPr>
            <w:tcW w:w="3369" w:type="dxa"/>
            <w:vAlign w:val="center"/>
          </w:tcPr>
          <w:p w:rsidR="00C7445E" w:rsidRPr="001468A8" w:rsidRDefault="00740C10" w:rsidP="00C7445E">
            <w:pPr>
              <w:adjustRightInd w:val="0"/>
              <w:snapToGrid w:val="0"/>
              <w:spacing w:beforeLines="50" w:before="180"/>
              <w:jc w:val="both"/>
              <w:rPr>
                <w:rFonts w:ascii="標楷體" w:eastAsia="標楷體" w:hAnsi="標楷體"/>
                <w:sz w:val="28"/>
                <w:szCs w:val="28"/>
              </w:rPr>
            </w:pPr>
            <w:r w:rsidRPr="00740C10">
              <w:rPr>
                <w:rFonts w:ascii="標楷體" w:eastAsia="標楷體" w:hAnsi="標楷體" w:hint="eastAsia"/>
                <w:sz w:val="28"/>
                <w:szCs w:val="28"/>
              </w:rPr>
              <w:t>「政策傳達與民主價值」研習班</w:t>
            </w:r>
          </w:p>
        </w:tc>
        <w:tc>
          <w:tcPr>
            <w:tcW w:w="2551" w:type="dxa"/>
            <w:vAlign w:val="center"/>
          </w:tcPr>
          <w:p w:rsidR="00C7445E" w:rsidRDefault="00740C10" w:rsidP="00C7445E">
            <w:pPr>
              <w:adjustRightInd w:val="0"/>
              <w:snapToGrid w:val="0"/>
              <w:spacing w:beforeLines="50" w:before="180"/>
              <w:jc w:val="both"/>
              <w:rPr>
                <w:rFonts w:ascii="標楷體" w:eastAsia="標楷體" w:hAnsi="標楷體"/>
                <w:sz w:val="28"/>
                <w:szCs w:val="28"/>
              </w:rPr>
            </w:pPr>
            <w:r>
              <w:rPr>
                <w:rFonts w:ascii="標楷體" w:eastAsia="標楷體" w:hAnsi="標楷體" w:hint="eastAsia"/>
                <w:sz w:val="28"/>
                <w:szCs w:val="28"/>
              </w:rPr>
              <w:t>109</w:t>
            </w:r>
            <w:r w:rsidR="00C7445E">
              <w:rPr>
                <w:rFonts w:ascii="標楷體" w:eastAsia="標楷體" w:hAnsi="標楷體" w:hint="eastAsia"/>
                <w:sz w:val="28"/>
                <w:szCs w:val="28"/>
              </w:rPr>
              <w:t>年8月</w:t>
            </w:r>
          </w:p>
        </w:tc>
        <w:tc>
          <w:tcPr>
            <w:tcW w:w="1669" w:type="dxa"/>
            <w:vAlign w:val="center"/>
          </w:tcPr>
          <w:p w:rsidR="00C7445E" w:rsidRDefault="00C7445E" w:rsidP="00C7445E">
            <w:pPr>
              <w:adjustRightInd w:val="0"/>
              <w:snapToGrid w:val="0"/>
              <w:spacing w:beforeLines="50" w:before="180"/>
              <w:jc w:val="center"/>
              <w:rPr>
                <w:rFonts w:ascii="標楷體" w:eastAsia="標楷體" w:hAnsi="標楷體"/>
                <w:sz w:val="28"/>
                <w:szCs w:val="28"/>
              </w:rPr>
            </w:pPr>
            <w:r>
              <w:rPr>
                <w:rFonts w:ascii="標楷體" w:eastAsia="標楷體" w:hAnsi="標楷體" w:hint="eastAsia"/>
                <w:sz w:val="28"/>
                <w:szCs w:val="28"/>
              </w:rPr>
              <w:t>1場次</w:t>
            </w:r>
          </w:p>
        </w:tc>
        <w:tc>
          <w:tcPr>
            <w:tcW w:w="1875" w:type="dxa"/>
            <w:vAlign w:val="center"/>
          </w:tcPr>
          <w:p w:rsidR="00C7445E" w:rsidRDefault="00740C10" w:rsidP="00C7445E">
            <w:pPr>
              <w:adjustRightInd w:val="0"/>
              <w:snapToGrid w:val="0"/>
              <w:spacing w:beforeLines="50" w:before="180"/>
              <w:jc w:val="center"/>
              <w:rPr>
                <w:rFonts w:ascii="標楷體" w:eastAsia="標楷體" w:hAnsi="標楷體"/>
                <w:sz w:val="28"/>
                <w:szCs w:val="28"/>
              </w:rPr>
            </w:pPr>
            <w:r>
              <w:rPr>
                <w:rFonts w:ascii="標楷體" w:eastAsia="標楷體" w:hAnsi="標楷體" w:hint="eastAsia"/>
                <w:sz w:val="28"/>
                <w:szCs w:val="28"/>
              </w:rPr>
              <w:t>15</w:t>
            </w:r>
            <w:r w:rsidR="00C7445E">
              <w:rPr>
                <w:rFonts w:ascii="標楷體" w:eastAsia="標楷體" w:hAnsi="標楷體" w:hint="eastAsia"/>
                <w:sz w:val="28"/>
                <w:szCs w:val="28"/>
              </w:rPr>
              <w:t>0人</w:t>
            </w:r>
          </w:p>
        </w:tc>
      </w:tr>
    </w:tbl>
    <w:p w:rsidR="00D32860" w:rsidRDefault="00D32860" w:rsidP="00D32860">
      <w:pPr>
        <w:pStyle w:val="af"/>
        <w:adjustRightInd w:val="0"/>
        <w:snapToGrid w:val="0"/>
        <w:spacing w:beforeLines="50" w:before="180" w:line="360" w:lineRule="auto"/>
        <w:ind w:leftChars="0" w:left="1287"/>
        <w:rPr>
          <w:rFonts w:ascii="標楷體" w:eastAsia="標楷體" w:hAnsi="標楷體"/>
          <w:sz w:val="28"/>
          <w:szCs w:val="28"/>
        </w:rPr>
      </w:pPr>
    </w:p>
    <w:p w:rsidR="00C7445E" w:rsidRDefault="00C7445E" w:rsidP="00C7445E">
      <w:pPr>
        <w:pStyle w:val="af"/>
        <w:numPr>
          <w:ilvl w:val="0"/>
          <w:numId w:val="41"/>
        </w:numPr>
        <w:adjustRightInd w:val="0"/>
        <w:snapToGrid w:val="0"/>
        <w:spacing w:beforeLines="50" w:before="180" w:line="360" w:lineRule="auto"/>
        <w:ind w:leftChars="0"/>
        <w:rPr>
          <w:rFonts w:ascii="標楷體" w:eastAsia="標楷體" w:hAnsi="標楷體"/>
          <w:sz w:val="28"/>
          <w:szCs w:val="28"/>
        </w:rPr>
      </w:pPr>
      <w:r>
        <w:rPr>
          <w:rFonts w:ascii="標楷體" w:eastAsia="標楷體" w:hAnsi="標楷體" w:hint="eastAsia"/>
          <w:sz w:val="28"/>
          <w:szCs w:val="28"/>
        </w:rPr>
        <w:t>生活</w:t>
      </w:r>
      <w:r w:rsidRPr="00C6634A">
        <w:rPr>
          <w:rFonts w:ascii="標楷體" w:eastAsia="標楷體" w:hAnsi="標楷體" w:hint="eastAsia"/>
          <w:sz w:val="28"/>
          <w:szCs w:val="28"/>
        </w:rPr>
        <w:t>面服務研習</w:t>
      </w:r>
    </w:p>
    <w:tbl>
      <w:tblPr>
        <w:tblStyle w:val="af6"/>
        <w:tblW w:w="0" w:type="auto"/>
        <w:tblInd w:w="567" w:type="dxa"/>
        <w:tblLook w:val="04A0" w:firstRow="1" w:lastRow="0" w:firstColumn="1" w:lastColumn="0" w:noHBand="0" w:noVBand="1"/>
      </w:tblPr>
      <w:tblGrid>
        <w:gridCol w:w="3369"/>
        <w:gridCol w:w="2551"/>
        <w:gridCol w:w="1669"/>
        <w:gridCol w:w="1875"/>
      </w:tblGrid>
      <w:tr w:rsidR="00C7445E" w:rsidTr="00063369">
        <w:tc>
          <w:tcPr>
            <w:tcW w:w="3369" w:type="dxa"/>
          </w:tcPr>
          <w:p w:rsidR="00C7445E" w:rsidRDefault="00C7445E" w:rsidP="00C7445E">
            <w:pPr>
              <w:adjustRightInd w:val="0"/>
              <w:snapToGrid w:val="0"/>
              <w:spacing w:beforeLines="50" w:before="180"/>
              <w:jc w:val="center"/>
              <w:rPr>
                <w:rFonts w:ascii="標楷體" w:eastAsia="標楷體" w:hAnsi="標楷體"/>
                <w:sz w:val="28"/>
                <w:szCs w:val="28"/>
              </w:rPr>
            </w:pPr>
            <w:r>
              <w:rPr>
                <w:rFonts w:ascii="標楷體" w:eastAsia="標楷體" w:hAnsi="標楷體" w:hint="eastAsia"/>
                <w:sz w:val="28"/>
                <w:szCs w:val="28"/>
              </w:rPr>
              <w:t>類別</w:t>
            </w:r>
          </w:p>
        </w:tc>
        <w:tc>
          <w:tcPr>
            <w:tcW w:w="2551" w:type="dxa"/>
          </w:tcPr>
          <w:p w:rsidR="00C7445E" w:rsidRDefault="00C7445E" w:rsidP="00C7445E">
            <w:pPr>
              <w:adjustRightInd w:val="0"/>
              <w:snapToGrid w:val="0"/>
              <w:spacing w:beforeLines="50" w:before="180"/>
              <w:jc w:val="center"/>
              <w:rPr>
                <w:rFonts w:ascii="標楷體" w:eastAsia="標楷體" w:hAnsi="標楷體"/>
                <w:sz w:val="28"/>
                <w:szCs w:val="28"/>
              </w:rPr>
            </w:pPr>
            <w:r>
              <w:rPr>
                <w:rFonts w:ascii="標楷體" w:eastAsia="標楷體" w:hAnsi="標楷體" w:hint="eastAsia"/>
                <w:sz w:val="28"/>
                <w:szCs w:val="28"/>
              </w:rPr>
              <w:t>辦理時間</w:t>
            </w:r>
          </w:p>
        </w:tc>
        <w:tc>
          <w:tcPr>
            <w:tcW w:w="1669" w:type="dxa"/>
          </w:tcPr>
          <w:p w:rsidR="00C7445E" w:rsidRDefault="00C7445E" w:rsidP="00C7445E">
            <w:pPr>
              <w:adjustRightInd w:val="0"/>
              <w:snapToGrid w:val="0"/>
              <w:spacing w:beforeLines="50" w:before="180"/>
              <w:jc w:val="center"/>
              <w:rPr>
                <w:rFonts w:ascii="標楷體" w:eastAsia="標楷體" w:hAnsi="標楷體"/>
                <w:sz w:val="28"/>
                <w:szCs w:val="28"/>
              </w:rPr>
            </w:pPr>
            <w:r>
              <w:rPr>
                <w:rFonts w:ascii="標楷體" w:eastAsia="標楷體" w:hAnsi="標楷體" w:hint="eastAsia"/>
                <w:sz w:val="28"/>
                <w:szCs w:val="28"/>
              </w:rPr>
              <w:t>辦理場次數</w:t>
            </w:r>
          </w:p>
        </w:tc>
        <w:tc>
          <w:tcPr>
            <w:tcW w:w="1875" w:type="dxa"/>
          </w:tcPr>
          <w:p w:rsidR="00C7445E" w:rsidRDefault="00C7445E" w:rsidP="00C7445E">
            <w:pPr>
              <w:adjustRightInd w:val="0"/>
              <w:snapToGrid w:val="0"/>
              <w:spacing w:beforeLines="50" w:before="180"/>
              <w:jc w:val="center"/>
              <w:rPr>
                <w:rFonts w:ascii="標楷體" w:eastAsia="標楷體" w:hAnsi="標楷體"/>
                <w:sz w:val="28"/>
                <w:szCs w:val="28"/>
              </w:rPr>
            </w:pPr>
            <w:r>
              <w:rPr>
                <w:rFonts w:ascii="標楷體" w:eastAsia="標楷體" w:hAnsi="標楷體" w:hint="eastAsia"/>
                <w:sz w:val="28"/>
                <w:szCs w:val="28"/>
              </w:rPr>
              <w:t>上課人數</w:t>
            </w:r>
          </w:p>
        </w:tc>
      </w:tr>
      <w:tr w:rsidR="00C7445E" w:rsidTr="00D32860">
        <w:trPr>
          <w:trHeight w:val="390"/>
        </w:trPr>
        <w:tc>
          <w:tcPr>
            <w:tcW w:w="3369" w:type="dxa"/>
          </w:tcPr>
          <w:p w:rsidR="00C7445E" w:rsidRDefault="00D32860" w:rsidP="00C7445E">
            <w:pPr>
              <w:adjustRightInd w:val="0"/>
              <w:snapToGrid w:val="0"/>
              <w:spacing w:beforeLines="50" w:before="180"/>
              <w:rPr>
                <w:rFonts w:ascii="標楷體" w:eastAsia="標楷體" w:hAnsi="標楷體"/>
                <w:sz w:val="28"/>
                <w:szCs w:val="28"/>
              </w:rPr>
            </w:pPr>
            <w:r w:rsidRPr="00D32860">
              <w:rPr>
                <w:rFonts w:ascii="標楷體" w:eastAsia="標楷體" w:hAnsi="標楷體" w:hint="eastAsia"/>
                <w:sz w:val="28"/>
                <w:szCs w:val="28"/>
              </w:rPr>
              <w:t>聯邦銀行國旅卡優惠方案說明會</w:t>
            </w:r>
          </w:p>
        </w:tc>
        <w:tc>
          <w:tcPr>
            <w:tcW w:w="2551" w:type="dxa"/>
            <w:vAlign w:val="center"/>
          </w:tcPr>
          <w:p w:rsidR="00C7445E" w:rsidRDefault="00D32860" w:rsidP="00D32860">
            <w:pPr>
              <w:adjustRightInd w:val="0"/>
              <w:snapToGrid w:val="0"/>
              <w:spacing w:beforeLines="50" w:before="180"/>
              <w:jc w:val="both"/>
              <w:rPr>
                <w:rFonts w:ascii="標楷體" w:eastAsia="標楷體" w:hAnsi="標楷體"/>
                <w:sz w:val="28"/>
                <w:szCs w:val="28"/>
              </w:rPr>
            </w:pPr>
            <w:r>
              <w:rPr>
                <w:rFonts w:ascii="標楷體" w:eastAsia="標楷體" w:hAnsi="標楷體" w:hint="eastAsia"/>
                <w:sz w:val="28"/>
                <w:szCs w:val="28"/>
              </w:rPr>
              <w:t>108</w:t>
            </w:r>
            <w:r w:rsidRPr="00B5247D">
              <w:rPr>
                <w:rFonts w:ascii="標楷體" w:eastAsia="標楷體" w:hAnsi="標楷體" w:hint="eastAsia"/>
                <w:sz w:val="28"/>
                <w:szCs w:val="28"/>
              </w:rPr>
              <w:t>年12月</w:t>
            </w:r>
          </w:p>
        </w:tc>
        <w:tc>
          <w:tcPr>
            <w:tcW w:w="1669" w:type="dxa"/>
            <w:vAlign w:val="center"/>
          </w:tcPr>
          <w:p w:rsidR="00C7445E" w:rsidRPr="00B5247D" w:rsidRDefault="00D32860" w:rsidP="00C7445E">
            <w:pPr>
              <w:adjustRightInd w:val="0"/>
              <w:snapToGrid w:val="0"/>
              <w:spacing w:beforeLines="50" w:before="180"/>
              <w:jc w:val="center"/>
              <w:rPr>
                <w:rFonts w:ascii="標楷體" w:eastAsia="標楷體" w:hAnsi="標楷體"/>
                <w:sz w:val="28"/>
                <w:szCs w:val="28"/>
              </w:rPr>
            </w:pPr>
            <w:r w:rsidRPr="00B5247D">
              <w:rPr>
                <w:rFonts w:ascii="標楷體" w:eastAsia="標楷體" w:hAnsi="標楷體" w:hint="eastAsia"/>
                <w:sz w:val="28"/>
                <w:szCs w:val="28"/>
              </w:rPr>
              <w:t>1場次</w:t>
            </w:r>
          </w:p>
        </w:tc>
        <w:tc>
          <w:tcPr>
            <w:tcW w:w="1875" w:type="dxa"/>
            <w:vAlign w:val="center"/>
          </w:tcPr>
          <w:p w:rsidR="00C7445E" w:rsidRPr="00B5247D" w:rsidRDefault="00D32860" w:rsidP="00C7445E">
            <w:pPr>
              <w:adjustRightInd w:val="0"/>
              <w:snapToGrid w:val="0"/>
              <w:spacing w:beforeLines="50" w:before="180"/>
              <w:jc w:val="center"/>
              <w:rPr>
                <w:rFonts w:ascii="標楷體" w:eastAsia="標楷體" w:hAnsi="標楷體"/>
                <w:sz w:val="28"/>
                <w:szCs w:val="28"/>
              </w:rPr>
            </w:pPr>
            <w:r>
              <w:rPr>
                <w:rFonts w:ascii="標楷體" w:eastAsia="標楷體" w:hAnsi="標楷體" w:hint="eastAsia"/>
                <w:sz w:val="28"/>
                <w:szCs w:val="28"/>
              </w:rPr>
              <w:t>100人</w:t>
            </w:r>
          </w:p>
        </w:tc>
      </w:tr>
      <w:tr w:rsidR="00DB5800" w:rsidTr="00D32860">
        <w:trPr>
          <w:trHeight w:val="390"/>
        </w:trPr>
        <w:tc>
          <w:tcPr>
            <w:tcW w:w="3369" w:type="dxa"/>
          </w:tcPr>
          <w:p w:rsidR="00DB5800" w:rsidRPr="00D32860" w:rsidRDefault="00DB5800" w:rsidP="00C7445E">
            <w:pPr>
              <w:adjustRightInd w:val="0"/>
              <w:snapToGrid w:val="0"/>
              <w:spacing w:beforeLines="50" w:before="180"/>
              <w:rPr>
                <w:rFonts w:ascii="標楷體" w:eastAsia="標楷體" w:hAnsi="標楷體"/>
                <w:sz w:val="28"/>
                <w:szCs w:val="28"/>
              </w:rPr>
            </w:pPr>
            <w:r w:rsidRPr="00DB5800">
              <w:rPr>
                <w:rFonts w:ascii="標楷體" w:eastAsia="標楷體" w:hAnsi="標楷體" w:hint="eastAsia"/>
                <w:sz w:val="28"/>
                <w:szCs w:val="28"/>
              </w:rPr>
              <w:t>如何打造美好退休生活</w:t>
            </w:r>
          </w:p>
        </w:tc>
        <w:tc>
          <w:tcPr>
            <w:tcW w:w="2551" w:type="dxa"/>
            <w:vAlign w:val="center"/>
          </w:tcPr>
          <w:p w:rsidR="00DB5800" w:rsidRDefault="00DB5800" w:rsidP="00DB5800">
            <w:pPr>
              <w:adjustRightInd w:val="0"/>
              <w:snapToGrid w:val="0"/>
              <w:spacing w:beforeLines="50" w:before="180"/>
              <w:jc w:val="both"/>
              <w:rPr>
                <w:rFonts w:ascii="標楷體" w:eastAsia="標楷體" w:hAnsi="標楷體"/>
                <w:sz w:val="28"/>
                <w:szCs w:val="28"/>
              </w:rPr>
            </w:pPr>
            <w:r>
              <w:rPr>
                <w:rFonts w:ascii="標楷體" w:eastAsia="標楷體" w:hAnsi="標楷體" w:hint="eastAsia"/>
                <w:sz w:val="28"/>
                <w:szCs w:val="28"/>
              </w:rPr>
              <w:t>109</w:t>
            </w:r>
            <w:r w:rsidRPr="00B5247D">
              <w:rPr>
                <w:rFonts w:ascii="標楷體" w:eastAsia="標楷體" w:hAnsi="標楷體" w:hint="eastAsia"/>
                <w:sz w:val="28"/>
                <w:szCs w:val="28"/>
              </w:rPr>
              <w:t>年</w:t>
            </w:r>
            <w:r>
              <w:rPr>
                <w:rFonts w:ascii="標楷體" w:eastAsia="標楷體" w:hAnsi="標楷體" w:hint="eastAsia"/>
                <w:sz w:val="28"/>
                <w:szCs w:val="28"/>
              </w:rPr>
              <w:t>4</w:t>
            </w:r>
            <w:r w:rsidRPr="00B5247D">
              <w:rPr>
                <w:rFonts w:ascii="標楷體" w:eastAsia="標楷體" w:hAnsi="標楷體" w:hint="eastAsia"/>
                <w:sz w:val="28"/>
                <w:szCs w:val="28"/>
              </w:rPr>
              <w:t>月</w:t>
            </w:r>
          </w:p>
        </w:tc>
        <w:tc>
          <w:tcPr>
            <w:tcW w:w="1669" w:type="dxa"/>
            <w:vAlign w:val="center"/>
          </w:tcPr>
          <w:p w:rsidR="00DB5800" w:rsidRPr="00B5247D" w:rsidRDefault="00DB5800" w:rsidP="00DB5800">
            <w:pPr>
              <w:adjustRightInd w:val="0"/>
              <w:snapToGrid w:val="0"/>
              <w:spacing w:beforeLines="50" w:before="180"/>
              <w:jc w:val="center"/>
              <w:rPr>
                <w:rFonts w:ascii="標楷體" w:eastAsia="標楷體" w:hAnsi="標楷體"/>
                <w:sz w:val="28"/>
                <w:szCs w:val="28"/>
              </w:rPr>
            </w:pPr>
            <w:r w:rsidRPr="00B5247D">
              <w:rPr>
                <w:rFonts w:ascii="標楷體" w:eastAsia="標楷體" w:hAnsi="標楷體" w:hint="eastAsia"/>
                <w:sz w:val="28"/>
                <w:szCs w:val="28"/>
              </w:rPr>
              <w:t>1場次</w:t>
            </w:r>
          </w:p>
        </w:tc>
        <w:tc>
          <w:tcPr>
            <w:tcW w:w="1875" w:type="dxa"/>
            <w:vAlign w:val="center"/>
          </w:tcPr>
          <w:p w:rsidR="00DB5800" w:rsidRPr="00B5247D" w:rsidRDefault="00DB5800" w:rsidP="00DB5800">
            <w:pPr>
              <w:adjustRightInd w:val="0"/>
              <w:snapToGrid w:val="0"/>
              <w:spacing w:beforeLines="50" w:before="180"/>
              <w:jc w:val="center"/>
              <w:rPr>
                <w:rFonts w:ascii="標楷體" w:eastAsia="標楷體" w:hAnsi="標楷體"/>
                <w:sz w:val="28"/>
                <w:szCs w:val="28"/>
              </w:rPr>
            </w:pPr>
            <w:r>
              <w:rPr>
                <w:rFonts w:ascii="標楷體" w:eastAsia="標楷體" w:hAnsi="標楷體" w:hint="eastAsia"/>
                <w:sz w:val="28"/>
                <w:szCs w:val="28"/>
              </w:rPr>
              <w:t>50人</w:t>
            </w:r>
          </w:p>
        </w:tc>
      </w:tr>
      <w:tr w:rsidR="00DB5800" w:rsidTr="00D32860">
        <w:trPr>
          <w:trHeight w:val="390"/>
        </w:trPr>
        <w:tc>
          <w:tcPr>
            <w:tcW w:w="3369" w:type="dxa"/>
          </w:tcPr>
          <w:p w:rsidR="00DB5800" w:rsidRPr="00DB5800" w:rsidRDefault="00DB5800" w:rsidP="00DB5800">
            <w:pPr>
              <w:adjustRightInd w:val="0"/>
              <w:snapToGrid w:val="0"/>
              <w:spacing w:beforeLines="50" w:before="180"/>
              <w:rPr>
                <w:rFonts w:ascii="標楷體" w:eastAsia="標楷體" w:hAnsi="標楷體"/>
                <w:sz w:val="28"/>
                <w:szCs w:val="28"/>
              </w:rPr>
            </w:pPr>
            <w:r w:rsidRPr="00DB5800">
              <w:rPr>
                <w:rFonts w:ascii="標楷體" w:eastAsia="標楷體" w:hAnsi="標楷體" w:hint="eastAsia"/>
                <w:sz w:val="28"/>
                <w:szCs w:val="28"/>
              </w:rPr>
              <w:t>養兒育女即是禪修</w:t>
            </w:r>
          </w:p>
        </w:tc>
        <w:tc>
          <w:tcPr>
            <w:tcW w:w="2551" w:type="dxa"/>
            <w:vAlign w:val="center"/>
          </w:tcPr>
          <w:p w:rsidR="00DB5800" w:rsidRDefault="00DB5800" w:rsidP="00DB5800">
            <w:pPr>
              <w:adjustRightInd w:val="0"/>
              <w:snapToGrid w:val="0"/>
              <w:spacing w:beforeLines="50" w:before="180"/>
              <w:jc w:val="both"/>
              <w:rPr>
                <w:rFonts w:ascii="標楷體" w:eastAsia="標楷體" w:hAnsi="標楷體"/>
                <w:sz w:val="28"/>
                <w:szCs w:val="28"/>
              </w:rPr>
            </w:pPr>
            <w:r>
              <w:rPr>
                <w:rFonts w:ascii="標楷體" w:eastAsia="標楷體" w:hAnsi="標楷體" w:hint="eastAsia"/>
                <w:sz w:val="28"/>
                <w:szCs w:val="28"/>
              </w:rPr>
              <w:t>109</w:t>
            </w:r>
            <w:r w:rsidRPr="00B5247D">
              <w:rPr>
                <w:rFonts w:ascii="標楷體" w:eastAsia="標楷體" w:hAnsi="標楷體" w:hint="eastAsia"/>
                <w:sz w:val="28"/>
                <w:szCs w:val="28"/>
              </w:rPr>
              <w:t>年</w:t>
            </w:r>
            <w:r>
              <w:rPr>
                <w:rFonts w:ascii="標楷體" w:eastAsia="標楷體" w:hAnsi="標楷體" w:hint="eastAsia"/>
                <w:sz w:val="28"/>
                <w:szCs w:val="28"/>
              </w:rPr>
              <w:t>4</w:t>
            </w:r>
            <w:r w:rsidRPr="00B5247D">
              <w:rPr>
                <w:rFonts w:ascii="標楷體" w:eastAsia="標楷體" w:hAnsi="標楷體" w:hint="eastAsia"/>
                <w:sz w:val="28"/>
                <w:szCs w:val="28"/>
              </w:rPr>
              <w:t>月</w:t>
            </w:r>
          </w:p>
        </w:tc>
        <w:tc>
          <w:tcPr>
            <w:tcW w:w="1669" w:type="dxa"/>
            <w:vAlign w:val="center"/>
          </w:tcPr>
          <w:p w:rsidR="00DB5800" w:rsidRPr="00B5247D" w:rsidRDefault="00DB5800" w:rsidP="00DB5800">
            <w:pPr>
              <w:adjustRightInd w:val="0"/>
              <w:snapToGrid w:val="0"/>
              <w:spacing w:beforeLines="50" w:before="180"/>
              <w:jc w:val="center"/>
              <w:rPr>
                <w:rFonts w:ascii="標楷體" w:eastAsia="標楷體" w:hAnsi="標楷體"/>
                <w:sz w:val="28"/>
                <w:szCs w:val="28"/>
              </w:rPr>
            </w:pPr>
            <w:r w:rsidRPr="00B5247D">
              <w:rPr>
                <w:rFonts w:ascii="標楷體" w:eastAsia="標楷體" w:hAnsi="標楷體" w:hint="eastAsia"/>
                <w:sz w:val="28"/>
                <w:szCs w:val="28"/>
              </w:rPr>
              <w:t>1場次</w:t>
            </w:r>
          </w:p>
        </w:tc>
        <w:tc>
          <w:tcPr>
            <w:tcW w:w="1875" w:type="dxa"/>
            <w:vAlign w:val="center"/>
          </w:tcPr>
          <w:p w:rsidR="00DB5800" w:rsidRPr="00B5247D" w:rsidRDefault="00DB5800" w:rsidP="00DB5800">
            <w:pPr>
              <w:adjustRightInd w:val="0"/>
              <w:snapToGrid w:val="0"/>
              <w:spacing w:beforeLines="50" w:before="180"/>
              <w:jc w:val="center"/>
              <w:rPr>
                <w:rFonts w:ascii="標楷體" w:eastAsia="標楷體" w:hAnsi="標楷體"/>
                <w:sz w:val="28"/>
                <w:szCs w:val="28"/>
              </w:rPr>
            </w:pPr>
            <w:r>
              <w:rPr>
                <w:rFonts w:ascii="標楷體" w:eastAsia="標楷體" w:hAnsi="標楷體" w:hint="eastAsia"/>
                <w:sz w:val="28"/>
                <w:szCs w:val="28"/>
              </w:rPr>
              <w:t>50人</w:t>
            </w:r>
          </w:p>
        </w:tc>
      </w:tr>
      <w:tr w:rsidR="008F7D1A" w:rsidTr="00D32860">
        <w:trPr>
          <w:trHeight w:val="390"/>
        </w:trPr>
        <w:tc>
          <w:tcPr>
            <w:tcW w:w="3369" w:type="dxa"/>
          </w:tcPr>
          <w:p w:rsidR="008F7D1A" w:rsidRPr="00DB5800" w:rsidRDefault="008F7D1A" w:rsidP="008F7D1A">
            <w:pPr>
              <w:adjustRightInd w:val="0"/>
              <w:snapToGrid w:val="0"/>
              <w:spacing w:beforeLines="50" w:before="180"/>
              <w:rPr>
                <w:rFonts w:ascii="標楷體" w:eastAsia="標楷體" w:hAnsi="標楷體"/>
                <w:sz w:val="28"/>
                <w:szCs w:val="28"/>
              </w:rPr>
            </w:pPr>
            <w:r w:rsidRPr="008F7D1A">
              <w:rPr>
                <w:rFonts w:ascii="標楷體" w:eastAsia="標楷體" w:hAnsi="標楷體"/>
                <w:sz w:val="28"/>
                <w:szCs w:val="28"/>
              </w:rPr>
              <w:t>運用心能量，創造圓滿自在的親密關係</w:t>
            </w:r>
          </w:p>
        </w:tc>
        <w:tc>
          <w:tcPr>
            <w:tcW w:w="2551" w:type="dxa"/>
            <w:vAlign w:val="center"/>
          </w:tcPr>
          <w:p w:rsidR="008F7D1A" w:rsidRDefault="008F7D1A" w:rsidP="008F7D1A">
            <w:pPr>
              <w:adjustRightInd w:val="0"/>
              <w:snapToGrid w:val="0"/>
              <w:spacing w:beforeLines="50" w:before="180"/>
              <w:jc w:val="both"/>
              <w:rPr>
                <w:rFonts w:ascii="標楷體" w:eastAsia="標楷體" w:hAnsi="標楷體"/>
                <w:sz w:val="28"/>
                <w:szCs w:val="28"/>
              </w:rPr>
            </w:pPr>
            <w:r>
              <w:rPr>
                <w:rFonts w:ascii="標楷體" w:eastAsia="標楷體" w:hAnsi="標楷體" w:hint="eastAsia"/>
                <w:sz w:val="28"/>
                <w:szCs w:val="28"/>
              </w:rPr>
              <w:t>109</w:t>
            </w:r>
            <w:r w:rsidRPr="00B5247D">
              <w:rPr>
                <w:rFonts w:ascii="標楷體" w:eastAsia="標楷體" w:hAnsi="標楷體" w:hint="eastAsia"/>
                <w:sz w:val="28"/>
                <w:szCs w:val="28"/>
              </w:rPr>
              <w:t>年</w:t>
            </w:r>
            <w:r>
              <w:rPr>
                <w:rFonts w:ascii="標楷體" w:eastAsia="標楷體" w:hAnsi="標楷體" w:hint="eastAsia"/>
                <w:sz w:val="28"/>
                <w:szCs w:val="28"/>
              </w:rPr>
              <w:t>4</w:t>
            </w:r>
            <w:r w:rsidRPr="00B5247D">
              <w:rPr>
                <w:rFonts w:ascii="標楷體" w:eastAsia="標楷體" w:hAnsi="標楷體" w:hint="eastAsia"/>
                <w:sz w:val="28"/>
                <w:szCs w:val="28"/>
              </w:rPr>
              <w:t>月</w:t>
            </w:r>
          </w:p>
        </w:tc>
        <w:tc>
          <w:tcPr>
            <w:tcW w:w="1669" w:type="dxa"/>
            <w:vAlign w:val="center"/>
          </w:tcPr>
          <w:p w:rsidR="008F7D1A" w:rsidRPr="00B5247D" w:rsidRDefault="008F7D1A" w:rsidP="008F7D1A">
            <w:pPr>
              <w:adjustRightInd w:val="0"/>
              <w:snapToGrid w:val="0"/>
              <w:spacing w:beforeLines="50" w:before="180"/>
              <w:jc w:val="center"/>
              <w:rPr>
                <w:rFonts w:ascii="標楷體" w:eastAsia="標楷體" w:hAnsi="標楷體"/>
                <w:sz w:val="28"/>
                <w:szCs w:val="28"/>
              </w:rPr>
            </w:pPr>
            <w:r w:rsidRPr="00B5247D">
              <w:rPr>
                <w:rFonts w:ascii="標楷體" w:eastAsia="標楷體" w:hAnsi="標楷體" w:hint="eastAsia"/>
                <w:sz w:val="28"/>
                <w:szCs w:val="28"/>
              </w:rPr>
              <w:t>1場次</w:t>
            </w:r>
          </w:p>
        </w:tc>
        <w:tc>
          <w:tcPr>
            <w:tcW w:w="1875" w:type="dxa"/>
            <w:vAlign w:val="center"/>
          </w:tcPr>
          <w:p w:rsidR="008F7D1A" w:rsidRPr="00B5247D" w:rsidRDefault="008F7D1A" w:rsidP="008F7D1A">
            <w:pPr>
              <w:adjustRightInd w:val="0"/>
              <w:snapToGrid w:val="0"/>
              <w:spacing w:beforeLines="50" w:before="180"/>
              <w:jc w:val="center"/>
              <w:rPr>
                <w:rFonts w:ascii="標楷體" w:eastAsia="標楷體" w:hAnsi="標楷體"/>
                <w:sz w:val="28"/>
                <w:szCs w:val="28"/>
              </w:rPr>
            </w:pPr>
            <w:r>
              <w:rPr>
                <w:rFonts w:ascii="標楷體" w:eastAsia="標楷體" w:hAnsi="標楷體" w:hint="eastAsia"/>
                <w:sz w:val="28"/>
                <w:szCs w:val="28"/>
              </w:rPr>
              <w:t>50人</w:t>
            </w:r>
          </w:p>
        </w:tc>
      </w:tr>
      <w:tr w:rsidR="00A322F0" w:rsidTr="00D32860">
        <w:trPr>
          <w:trHeight w:val="390"/>
        </w:trPr>
        <w:tc>
          <w:tcPr>
            <w:tcW w:w="3369" w:type="dxa"/>
          </w:tcPr>
          <w:p w:rsidR="00A322F0" w:rsidRPr="00D32860" w:rsidRDefault="00A322F0" w:rsidP="00C7445E">
            <w:pPr>
              <w:adjustRightInd w:val="0"/>
              <w:snapToGrid w:val="0"/>
              <w:spacing w:beforeLines="50" w:before="180"/>
              <w:rPr>
                <w:rFonts w:ascii="標楷體" w:eastAsia="標楷體" w:hAnsi="標楷體"/>
                <w:sz w:val="28"/>
                <w:szCs w:val="28"/>
              </w:rPr>
            </w:pPr>
            <w:r w:rsidRPr="00A322F0">
              <w:rPr>
                <w:rFonts w:ascii="標楷體" w:eastAsia="標楷體" w:hAnsi="標楷體" w:hint="eastAsia"/>
                <w:sz w:val="28"/>
                <w:szCs w:val="28"/>
              </w:rPr>
              <w:t>行政救濟法制與言辯實務研習班</w:t>
            </w:r>
          </w:p>
        </w:tc>
        <w:tc>
          <w:tcPr>
            <w:tcW w:w="2551" w:type="dxa"/>
            <w:vAlign w:val="center"/>
          </w:tcPr>
          <w:p w:rsidR="00A322F0" w:rsidRDefault="00A322F0" w:rsidP="00A322F0">
            <w:pPr>
              <w:adjustRightInd w:val="0"/>
              <w:snapToGrid w:val="0"/>
              <w:spacing w:beforeLines="50" w:before="180"/>
              <w:jc w:val="both"/>
              <w:rPr>
                <w:rFonts w:ascii="標楷體" w:eastAsia="標楷體" w:hAnsi="標楷體"/>
                <w:sz w:val="28"/>
                <w:szCs w:val="28"/>
              </w:rPr>
            </w:pPr>
            <w:r>
              <w:rPr>
                <w:rFonts w:ascii="標楷體" w:eastAsia="標楷體" w:hAnsi="標楷體" w:hint="eastAsia"/>
                <w:sz w:val="28"/>
                <w:szCs w:val="28"/>
              </w:rPr>
              <w:t>109</w:t>
            </w:r>
            <w:r w:rsidRPr="00B5247D">
              <w:rPr>
                <w:rFonts w:ascii="標楷體" w:eastAsia="標楷體" w:hAnsi="標楷體" w:hint="eastAsia"/>
                <w:sz w:val="28"/>
                <w:szCs w:val="28"/>
              </w:rPr>
              <w:t>年</w:t>
            </w:r>
            <w:r>
              <w:rPr>
                <w:rFonts w:ascii="標楷體" w:eastAsia="標楷體" w:hAnsi="標楷體" w:hint="eastAsia"/>
                <w:sz w:val="28"/>
                <w:szCs w:val="28"/>
              </w:rPr>
              <w:t>5</w:t>
            </w:r>
            <w:r w:rsidRPr="00B5247D">
              <w:rPr>
                <w:rFonts w:ascii="標楷體" w:eastAsia="標楷體" w:hAnsi="標楷體" w:hint="eastAsia"/>
                <w:sz w:val="28"/>
                <w:szCs w:val="28"/>
              </w:rPr>
              <w:t>月</w:t>
            </w:r>
          </w:p>
        </w:tc>
        <w:tc>
          <w:tcPr>
            <w:tcW w:w="1669" w:type="dxa"/>
            <w:vAlign w:val="center"/>
          </w:tcPr>
          <w:p w:rsidR="00A322F0" w:rsidRPr="00B5247D" w:rsidRDefault="00A322F0" w:rsidP="00A322F0">
            <w:pPr>
              <w:adjustRightInd w:val="0"/>
              <w:snapToGrid w:val="0"/>
              <w:spacing w:beforeLines="50" w:before="180"/>
              <w:jc w:val="center"/>
              <w:rPr>
                <w:rFonts w:ascii="標楷體" w:eastAsia="標楷體" w:hAnsi="標楷體"/>
                <w:sz w:val="28"/>
                <w:szCs w:val="28"/>
              </w:rPr>
            </w:pPr>
            <w:r w:rsidRPr="00B5247D">
              <w:rPr>
                <w:rFonts w:ascii="標楷體" w:eastAsia="標楷體" w:hAnsi="標楷體" w:hint="eastAsia"/>
                <w:sz w:val="28"/>
                <w:szCs w:val="28"/>
              </w:rPr>
              <w:t>1場次</w:t>
            </w:r>
          </w:p>
        </w:tc>
        <w:tc>
          <w:tcPr>
            <w:tcW w:w="1875" w:type="dxa"/>
            <w:vAlign w:val="center"/>
          </w:tcPr>
          <w:p w:rsidR="00A322F0" w:rsidRPr="00B5247D" w:rsidRDefault="00F6039E" w:rsidP="00A322F0">
            <w:pPr>
              <w:adjustRightInd w:val="0"/>
              <w:snapToGrid w:val="0"/>
              <w:spacing w:beforeLines="50" w:before="180"/>
              <w:jc w:val="center"/>
              <w:rPr>
                <w:rFonts w:ascii="標楷體" w:eastAsia="標楷體" w:hAnsi="標楷體"/>
                <w:sz w:val="28"/>
                <w:szCs w:val="28"/>
              </w:rPr>
            </w:pPr>
            <w:r>
              <w:rPr>
                <w:rFonts w:ascii="標楷體" w:eastAsia="標楷體" w:hAnsi="標楷體" w:hint="eastAsia"/>
                <w:sz w:val="28"/>
                <w:szCs w:val="28"/>
              </w:rPr>
              <w:t>5</w:t>
            </w:r>
            <w:r w:rsidR="00A322F0">
              <w:rPr>
                <w:rFonts w:ascii="標楷體" w:eastAsia="標楷體" w:hAnsi="標楷體" w:hint="eastAsia"/>
                <w:sz w:val="28"/>
                <w:szCs w:val="28"/>
              </w:rPr>
              <w:t>0人</w:t>
            </w:r>
          </w:p>
        </w:tc>
      </w:tr>
    </w:tbl>
    <w:p w:rsidR="00D32860" w:rsidRDefault="00D32860" w:rsidP="00D32860">
      <w:pPr>
        <w:pStyle w:val="af"/>
        <w:adjustRightInd w:val="0"/>
        <w:snapToGrid w:val="0"/>
        <w:spacing w:beforeLines="50" w:before="180" w:line="360" w:lineRule="auto"/>
        <w:ind w:leftChars="0" w:left="1287"/>
        <w:rPr>
          <w:rFonts w:ascii="標楷體" w:eastAsia="標楷體" w:hAnsi="標楷體"/>
          <w:sz w:val="28"/>
          <w:szCs w:val="28"/>
        </w:rPr>
      </w:pPr>
    </w:p>
    <w:p w:rsidR="007E7FCE" w:rsidRPr="007E7FCE" w:rsidRDefault="00C7445E" w:rsidP="007E7FCE">
      <w:pPr>
        <w:pStyle w:val="af"/>
        <w:numPr>
          <w:ilvl w:val="0"/>
          <w:numId w:val="41"/>
        </w:numPr>
        <w:adjustRightInd w:val="0"/>
        <w:snapToGrid w:val="0"/>
        <w:spacing w:beforeLines="50" w:before="180" w:line="360" w:lineRule="auto"/>
        <w:ind w:leftChars="0"/>
        <w:rPr>
          <w:rFonts w:ascii="標楷體" w:eastAsia="標楷體" w:hAnsi="標楷體"/>
          <w:sz w:val="28"/>
          <w:szCs w:val="28"/>
        </w:rPr>
      </w:pPr>
      <w:r>
        <w:rPr>
          <w:rFonts w:ascii="標楷體" w:eastAsia="標楷體" w:hAnsi="標楷體" w:hint="eastAsia"/>
          <w:sz w:val="28"/>
          <w:szCs w:val="28"/>
        </w:rPr>
        <w:t>健康</w:t>
      </w:r>
      <w:r w:rsidRPr="00A73772">
        <w:rPr>
          <w:rFonts w:ascii="標楷體" w:eastAsia="標楷體" w:hAnsi="標楷體" w:hint="eastAsia"/>
          <w:sz w:val="28"/>
          <w:szCs w:val="28"/>
        </w:rPr>
        <w:t>面服務研習</w:t>
      </w:r>
    </w:p>
    <w:tbl>
      <w:tblPr>
        <w:tblStyle w:val="af6"/>
        <w:tblW w:w="0" w:type="auto"/>
        <w:tblInd w:w="567" w:type="dxa"/>
        <w:tblLook w:val="04A0" w:firstRow="1" w:lastRow="0" w:firstColumn="1" w:lastColumn="0" w:noHBand="0" w:noVBand="1"/>
      </w:tblPr>
      <w:tblGrid>
        <w:gridCol w:w="3369"/>
        <w:gridCol w:w="2551"/>
        <w:gridCol w:w="1669"/>
        <w:gridCol w:w="1875"/>
      </w:tblGrid>
      <w:tr w:rsidR="00C7445E" w:rsidTr="00F87A54">
        <w:trPr>
          <w:trHeight w:val="422"/>
        </w:trPr>
        <w:tc>
          <w:tcPr>
            <w:tcW w:w="3369" w:type="dxa"/>
          </w:tcPr>
          <w:p w:rsidR="00C7445E" w:rsidRDefault="00C7445E" w:rsidP="00C7445E">
            <w:pPr>
              <w:adjustRightInd w:val="0"/>
              <w:snapToGrid w:val="0"/>
              <w:spacing w:beforeLines="50" w:before="180"/>
              <w:jc w:val="center"/>
              <w:rPr>
                <w:rFonts w:ascii="標楷體" w:eastAsia="標楷體" w:hAnsi="標楷體"/>
                <w:sz w:val="28"/>
                <w:szCs w:val="28"/>
              </w:rPr>
            </w:pPr>
            <w:r>
              <w:rPr>
                <w:rFonts w:ascii="標楷體" w:eastAsia="標楷體" w:hAnsi="標楷體" w:hint="eastAsia"/>
                <w:sz w:val="28"/>
                <w:szCs w:val="28"/>
              </w:rPr>
              <w:t>類別</w:t>
            </w:r>
          </w:p>
        </w:tc>
        <w:tc>
          <w:tcPr>
            <w:tcW w:w="2551" w:type="dxa"/>
          </w:tcPr>
          <w:p w:rsidR="00C7445E" w:rsidRDefault="00C7445E" w:rsidP="00C7445E">
            <w:pPr>
              <w:adjustRightInd w:val="0"/>
              <w:snapToGrid w:val="0"/>
              <w:spacing w:beforeLines="50" w:before="180"/>
              <w:jc w:val="center"/>
              <w:rPr>
                <w:rFonts w:ascii="標楷體" w:eastAsia="標楷體" w:hAnsi="標楷體"/>
                <w:sz w:val="28"/>
                <w:szCs w:val="28"/>
              </w:rPr>
            </w:pPr>
            <w:r>
              <w:rPr>
                <w:rFonts w:ascii="標楷體" w:eastAsia="標楷體" w:hAnsi="標楷體" w:hint="eastAsia"/>
                <w:sz w:val="28"/>
                <w:szCs w:val="28"/>
              </w:rPr>
              <w:t>辦理時間</w:t>
            </w:r>
          </w:p>
        </w:tc>
        <w:tc>
          <w:tcPr>
            <w:tcW w:w="1669" w:type="dxa"/>
          </w:tcPr>
          <w:p w:rsidR="00C7445E" w:rsidRDefault="00C7445E" w:rsidP="00C7445E">
            <w:pPr>
              <w:adjustRightInd w:val="0"/>
              <w:snapToGrid w:val="0"/>
              <w:spacing w:beforeLines="50" w:before="180"/>
              <w:jc w:val="center"/>
              <w:rPr>
                <w:rFonts w:ascii="標楷體" w:eastAsia="標楷體" w:hAnsi="標楷體"/>
                <w:sz w:val="28"/>
                <w:szCs w:val="28"/>
              </w:rPr>
            </w:pPr>
            <w:r>
              <w:rPr>
                <w:rFonts w:ascii="標楷體" w:eastAsia="標楷體" w:hAnsi="標楷體" w:hint="eastAsia"/>
                <w:sz w:val="28"/>
                <w:szCs w:val="28"/>
              </w:rPr>
              <w:t>辦理場次數</w:t>
            </w:r>
          </w:p>
        </w:tc>
        <w:tc>
          <w:tcPr>
            <w:tcW w:w="1875" w:type="dxa"/>
          </w:tcPr>
          <w:p w:rsidR="00C7445E" w:rsidRDefault="00C7445E" w:rsidP="00C7445E">
            <w:pPr>
              <w:adjustRightInd w:val="0"/>
              <w:snapToGrid w:val="0"/>
              <w:spacing w:beforeLines="50" w:before="180"/>
              <w:jc w:val="center"/>
              <w:rPr>
                <w:rFonts w:ascii="標楷體" w:eastAsia="標楷體" w:hAnsi="標楷體"/>
                <w:sz w:val="28"/>
                <w:szCs w:val="28"/>
              </w:rPr>
            </w:pPr>
            <w:r>
              <w:rPr>
                <w:rFonts w:ascii="標楷體" w:eastAsia="標楷體" w:hAnsi="標楷體" w:hint="eastAsia"/>
                <w:sz w:val="28"/>
                <w:szCs w:val="28"/>
              </w:rPr>
              <w:t>上課人數</w:t>
            </w:r>
          </w:p>
        </w:tc>
      </w:tr>
      <w:tr w:rsidR="000D0917" w:rsidTr="00F87A54">
        <w:trPr>
          <w:trHeight w:val="422"/>
        </w:trPr>
        <w:tc>
          <w:tcPr>
            <w:tcW w:w="3369" w:type="dxa"/>
          </w:tcPr>
          <w:p w:rsidR="000D0917" w:rsidRDefault="00DE377C" w:rsidP="00DE377C">
            <w:pPr>
              <w:adjustRightInd w:val="0"/>
              <w:snapToGrid w:val="0"/>
              <w:spacing w:beforeLines="50" w:before="180"/>
              <w:rPr>
                <w:rFonts w:ascii="標楷體" w:eastAsia="標楷體" w:hAnsi="標楷體"/>
                <w:sz w:val="28"/>
                <w:szCs w:val="28"/>
              </w:rPr>
            </w:pPr>
            <w:r w:rsidRPr="00DE377C">
              <w:rPr>
                <w:rFonts w:ascii="標楷體" w:eastAsia="標楷體" w:hAnsi="標楷體" w:hint="eastAsia"/>
                <w:sz w:val="28"/>
                <w:szCs w:val="28"/>
              </w:rPr>
              <w:t>團體諮商</w:t>
            </w:r>
          </w:p>
        </w:tc>
        <w:tc>
          <w:tcPr>
            <w:tcW w:w="2551" w:type="dxa"/>
          </w:tcPr>
          <w:p w:rsidR="000D0917" w:rsidRDefault="00DE377C" w:rsidP="00DE377C">
            <w:pPr>
              <w:adjustRightInd w:val="0"/>
              <w:snapToGrid w:val="0"/>
              <w:spacing w:beforeLines="50" w:before="180"/>
              <w:rPr>
                <w:rFonts w:ascii="標楷體" w:eastAsia="標楷體" w:hAnsi="標楷體"/>
                <w:sz w:val="28"/>
                <w:szCs w:val="28"/>
              </w:rPr>
            </w:pPr>
            <w:r>
              <w:rPr>
                <w:rFonts w:ascii="標楷體" w:eastAsia="標楷體" w:hAnsi="標楷體" w:hint="eastAsia"/>
                <w:sz w:val="28"/>
                <w:szCs w:val="28"/>
              </w:rPr>
              <w:t>108</w:t>
            </w:r>
            <w:r w:rsidRPr="00DE377C">
              <w:rPr>
                <w:rFonts w:ascii="標楷體" w:eastAsia="標楷體" w:hAnsi="標楷體" w:hint="eastAsia"/>
                <w:sz w:val="28"/>
                <w:szCs w:val="28"/>
              </w:rPr>
              <w:t>年</w:t>
            </w:r>
            <w:r>
              <w:rPr>
                <w:rFonts w:ascii="標楷體" w:eastAsia="標楷體" w:hAnsi="標楷體" w:hint="eastAsia"/>
                <w:sz w:val="28"/>
                <w:szCs w:val="28"/>
              </w:rPr>
              <w:t>12</w:t>
            </w:r>
            <w:r w:rsidRPr="00DE377C">
              <w:rPr>
                <w:rFonts w:ascii="標楷體" w:eastAsia="標楷體" w:hAnsi="標楷體" w:hint="eastAsia"/>
                <w:sz w:val="28"/>
                <w:szCs w:val="28"/>
              </w:rPr>
              <w:t>月</w:t>
            </w:r>
          </w:p>
        </w:tc>
        <w:tc>
          <w:tcPr>
            <w:tcW w:w="1669" w:type="dxa"/>
          </w:tcPr>
          <w:p w:rsidR="000D0917" w:rsidRDefault="00DE377C" w:rsidP="00C7445E">
            <w:pPr>
              <w:adjustRightInd w:val="0"/>
              <w:snapToGrid w:val="0"/>
              <w:spacing w:beforeLines="50" w:before="180"/>
              <w:jc w:val="center"/>
              <w:rPr>
                <w:rFonts w:ascii="標楷體" w:eastAsia="標楷體" w:hAnsi="標楷體"/>
                <w:sz w:val="28"/>
                <w:szCs w:val="28"/>
              </w:rPr>
            </w:pPr>
            <w:r>
              <w:rPr>
                <w:rFonts w:ascii="標楷體" w:eastAsia="標楷體" w:hAnsi="標楷體" w:hint="eastAsia"/>
                <w:sz w:val="28"/>
                <w:szCs w:val="28"/>
              </w:rPr>
              <w:t>8</w:t>
            </w:r>
            <w:r w:rsidRPr="00DE377C">
              <w:rPr>
                <w:rFonts w:ascii="標楷體" w:eastAsia="標楷體" w:hAnsi="標楷體" w:hint="eastAsia"/>
                <w:sz w:val="28"/>
                <w:szCs w:val="28"/>
              </w:rPr>
              <w:t>場次</w:t>
            </w:r>
          </w:p>
        </w:tc>
        <w:tc>
          <w:tcPr>
            <w:tcW w:w="1875" w:type="dxa"/>
          </w:tcPr>
          <w:p w:rsidR="000D0917" w:rsidRDefault="006B0D85" w:rsidP="00C7445E">
            <w:pPr>
              <w:adjustRightInd w:val="0"/>
              <w:snapToGrid w:val="0"/>
              <w:spacing w:beforeLines="50" w:before="180"/>
              <w:jc w:val="center"/>
              <w:rPr>
                <w:rFonts w:ascii="標楷體" w:eastAsia="標楷體" w:hAnsi="標楷體"/>
                <w:sz w:val="28"/>
                <w:szCs w:val="28"/>
              </w:rPr>
            </w:pPr>
            <w:r>
              <w:rPr>
                <w:rFonts w:ascii="標楷體" w:eastAsia="標楷體" w:hAnsi="標楷體" w:hint="eastAsia"/>
                <w:sz w:val="28"/>
                <w:szCs w:val="28"/>
              </w:rPr>
              <w:t>62</w:t>
            </w:r>
            <w:r w:rsidRPr="006B0D85">
              <w:rPr>
                <w:rFonts w:ascii="標楷體" w:eastAsia="標楷體" w:hAnsi="標楷體" w:hint="eastAsia"/>
                <w:sz w:val="28"/>
                <w:szCs w:val="28"/>
              </w:rPr>
              <w:t>人</w:t>
            </w:r>
          </w:p>
        </w:tc>
      </w:tr>
      <w:tr w:rsidR="00C7445E" w:rsidTr="00F87A54">
        <w:trPr>
          <w:trHeight w:val="302"/>
        </w:trPr>
        <w:tc>
          <w:tcPr>
            <w:tcW w:w="3369" w:type="dxa"/>
            <w:vAlign w:val="center"/>
          </w:tcPr>
          <w:p w:rsidR="00C7445E" w:rsidRDefault="003C0F13" w:rsidP="00D27861">
            <w:pPr>
              <w:adjustRightInd w:val="0"/>
              <w:snapToGrid w:val="0"/>
              <w:spacing w:beforeLines="50" w:before="180"/>
              <w:jc w:val="both"/>
              <w:rPr>
                <w:rFonts w:ascii="標楷體" w:eastAsia="標楷體" w:hAnsi="標楷體"/>
                <w:sz w:val="28"/>
                <w:szCs w:val="28"/>
              </w:rPr>
            </w:pPr>
            <w:r w:rsidRPr="003C0F13">
              <w:rPr>
                <w:rFonts w:ascii="標楷體" w:eastAsia="標楷體" w:hAnsi="標楷體" w:hint="eastAsia"/>
                <w:sz w:val="28"/>
                <w:szCs w:val="28"/>
              </w:rPr>
              <w:t>表達性藝術治療課程</w:t>
            </w:r>
            <w:r>
              <w:rPr>
                <w:rFonts w:ascii="標楷體" w:eastAsia="標楷體" w:hAnsi="標楷體" w:hint="eastAsia"/>
                <w:sz w:val="28"/>
                <w:szCs w:val="28"/>
              </w:rPr>
              <w:t>(</w:t>
            </w:r>
            <w:r w:rsidRPr="003C0F13">
              <w:rPr>
                <w:rFonts w:ascii="標楷體" w:eastAsia="標楷體" w:hAnsi="標楷體" w:hint="eastAsia"/>
                <w:sz w:val="28"/>
                <w:szCs w:val="28"/>
              </w:rPr>
              <w:t>心理劇</w:t>
            </w:r>
            <w:r>
              <w:rPr>
                <w:rFonts w:ascii="標楷體" w:eastAsia="標楷體" w:hAnsi="標楷體" w:hint="eastAsia"/>
                <w:sz w:val="28"/>
                <w:szCs w:val="28"/>
              </w:rPr>
              <w:t>)</w:t>
            </w:r>
            <w:r w:rsidR="00D27861">
              <w:rPr>
                <w:rFonts w:ascii="標楷體" w:eastAsia="標楷體" w:hAnsi="標楷體" w:hint="eastAsia"/>
                <w:sz w:val="28"/>
                <w:szCs w:val="28"/>
              </w:rPr>
              <w:t>─工作</w:t>
            </w:r>
            <w:r w:rsidR="00D27861" w:rsidRPr="00D27861">
              <w:rPr>
                <w:rFonts w:ascii="標楷體" w:eastAsia="標楷體" w:hAnsi="標楷體" w:hint="eastAsia"/>
                <w:sz w:val="28"/>
                <w:szCs w:val="28"/>
              </w:rPr>
              <w:t>壓力調適</w:t>
            </w:r>
          </w:p>
        </w:tc>
        <w:tc>
          <w:tcPr>
            <w:tcW w:w="2551" w:type="dxa"/>
            <w:vAlign w:val="center"/>
          </w:tcPr>
          <w:p w:rsidR="00C7445E" w:rsidRDefault="007E7FCE" w:rsidP="00C7445E">
            <w:pPr>
              <w:adjustRightInd w:val="0"/>
              <w:snapToGrid w:val="0"/>
              <w:spacing w:beforeLines="50" w:before="180" w:line="360" w:lineRule="auto"/>
              <w:jc w:val="both"/>
              <w:rPr>
                <w:rFonts w:ascii="標楷體" w:eastAsia="標楷體" w:hAnsi="標楷體"/>
                <w:sz w:val="28"/>
                <w:szCs w:val="28"/>
              </w:rPr>
            </w:pPr>
            <w:r>
              <w:rPr>
                <w:rFonts w:ascii="標楷體" w:eastAsia="標楷體" w:hAnsi="標楷體" w:hint="eastAsia"/>
                <w:sz w:val="28"/>
                <w:szCs w:val="28"/>
              </w:rPr>
              <w:t>109</w:t>
            </w:r>
            <w:r w:rsidR="00C7445E">
              <w:rPr>
                <w:rFonts w:ascii="標楷體" w:eastAsia="標楷體" w:hAnsi="標楷體" w:hint="eastAsia"/>
                <w:sz w:val="28"/>
                <w:szCs w:val="28"/>
              </w:rPr>
              <w:t>年</w:t>
            </w:r>
            <w:r w:rsidR="00AE140F">
              <w:rPr>
                <w:rFonts w:ascii="標楷體" w:eastAsia="標楷體" w:hAnsi="標楷體" w:hint="eastAsia"/>
                <w:sz w:val="28"/>
                <w:szCs w:val="28"/>
              </w:rPr>
              <w:t>4</w:t>
            </w:r>
            <w:r w:rsidR="00C7445E">
              <w:rPr>
                <w:rFonts w:ascii="標楷體" w:eastAsia="標楷體" w:hAnsi="標楷體" w:hint="eastAsia"/>
                <w:sz w:val="28"/>
                <w:szCs w:val="28"/>
              </w:rPr>
              <w:t>月</w:t>
            </w:r>
          </w:p>
        </w:tc>
        <w:tc>
          <w:tcPr>
            <w:tcW w:w="1669" w:type="dxa"/>
            <w:vAlign w:val="center"/>
          </w:tcPr>
          <w:p w:rsidR="00C7445E" w:rsidRDefault="00C7445E" w:rsidP="00C7445E">
            <w:pPr>
              <w:adjustRightInd w:val="0"/>
              <w:snapToGrid w:val="0"/>
              <w:spacing w:beforeLines="50" w:before="180" w:line="360" w:lineRule="auto"/>
              <w:jc w:val="center"/>
              <w:rPr>
                <w:rFonts w:ascii="標楷體" w:eastAsia="標楷體" w:hAnsi="標楷體"/>
                <w:sz w:val="28"/>
                <w:szCs w:val="28"/>
              </w:rPr>
            </w:pPr>
            <w:r>
              <w:rPr>
                <w:rFonts w:ascii="標楷體" w:eastAsia="標楷體" w:hAnsi="標楷體" w:hint="eastAsia"/>
                <w:sz w:val="28"/>
                <w:szCs w:val="28"/>
              </w:rPr>
              <w:t>1場次</w:t>
            </w:r>
          </w:p>
        </w:tc>
        <w:tc>
          <w:tcPr>
            <w:tcW w:w="1875" w:type="dxa"/>
            <w:vAlign w:val="center"/>
          </w:tcPr>
          <w:p w:rsidR="00C7445E" w:rsidRDefault="00AE140F" w:rsidP="00C7445E">
            <w:pPr>
              <w:adjustRightInd w:val="0"/>
              <w:snapToGrid w:val="0"/>
              <w:spacing w:beforeLines="50" w:before="180" w:line="360" w:lineRule="auto"/>
              <w:jc w:val="center"/>
              <w:rPr>
                <w:rFonts w:ascii="標楷體" w:eastAsia="標楷體" w:hAnsi="標楷體"/>
                <w:sz w:val="28"/>
                <w:szCs w:val="28"/>
              </w:rPr>
            </w:pPr>
            <w:r>
              <w:rPr>
                <w:rFonts w:ascii="標楷體" w:eastAsia="標楷體" w:hAnsi="標楷體" w:hint="eastAsia"/>
                <w:sz w:val="28"/>
                <w:szCs w:val="28"/>
              </w:rPr>
              <w:t>3</w:t>
            </w:r>
            <w:r w:rsidR="00C7445E">
              <w:rPr>
                <w:rFonts w:ascii="標楷體" w:eastAsia="標楷體" w:hAnsi="標楷體" w:hint="eastAsia"/>
                <w:sz w:val="28"/>
                <w:szCs w:val="28"/>
              </w:rPr>
              <w:t>0人</w:t>
            </w:r>
          </w:p>
        </w:tc>
      </w:tr>
      <w:tr w:rsidR="007F0AA1" w:rsidTr="00F87A54">
        <w:trPr>
          <w:trHeight w:val="302"/>
        </w:trPr>
        <w:tc>
          <w:tcPr>
            <w:tcW w:w="3369" w:type="dxa"/>
            <w:vAlign w:val="center"/>
          </w:tcPr>
          <w:p w:rsidR="007F0AA1" w:rsidRPr="003C0F13" w:rsidRDefault="007F0AA1" w:rsidP="007F0AA1">
            <w:pPr>
              <w:adjustRightInd w:val="0"/>
              <w:snapToGrid w:val="0"/>
              <w:spacing w:beforeLines="50" w:before="180"/>
              <w:jc w:val="both"/>
              <w:rPr>
                <w:rFonts w:ascii="標楷體" w:eastAsia="標楷體" w:hAnsi="標楷體"/>
                <w:sz w:val="28"/>
                <w:szCs w:val="28"/>
              </w:rPr>
            </w:pPr>
            <w:r w:rsidRPr="0029407E">
              <w:rPr>
                <w:rFonts w:ascii="標楷體" w:eastAsia="標楷體" w:hAnsi="標楷體" w:hint="eastAsia"/>
                <w:sz w:val="28"/>
                <w:szCs w:val="28"/>
              </w:rPr>
              <w:lastRenderedPageBreak/>
              <w:t>再難過，也終會度過</w:t>
            </w:r>
          </w:p>
        </w:tc>
        <w:tc>
          <w:tcPr>
            <w:tcW w:w="2551" w:type="dxa"/>
            <w:vAlign w:val="center"/>
          </w:tcPr>
          <w:p w:rsidR="007F0AA1" w:rsidRDefault="007F0AA1" w:rsidP="007F0AA1">
            <w:pPr>
              <w:adjustRightInd w:val="0"/>
              <w:snapToGrid w:val="0"/>
              <w:spacing w:beforeLines="50" w:before="180"/>
              <w:jc w:val="both"/>
              <w:rPr>
                <w:rFonts w:ascii="標楷體" w:eastAsia="標楷體" w:hAnsi="標楷體"/>
                <w:sz w:val="28"/>
                <w:szCs w:val="28"/>
              </w:rPr>
            </w:pPr>
            <w:r>
              <w:rPr>
                <w:rFonts w:ascii="標楷體" w:eastAsia="標楷體" w:hAnsi="標楷體" w:hint="eastAsia"/>
                <w:sz w:val="28"/>
                <w:szCs w:val="28"/>
              </w:rPr>
              <w:t>109</w:t>
            </w:r>
            <w:r w:rsidRPr="00B5247D">
              <w:rPr>
                <w:rFonts w:ascii="標楷體" w:eastAsia="標楷體" w:hAnsi="標楷體" w:hint="eastAsia"/>
                <w:sz w:val="28"/>
                <w:szCs w:val="28"/>
              </w:rPr>
              <w:t>年</w:t>
            </w:r>
            <w:r>
              <w:rPr>
                <w:rFonts w:ascii="標楷體" w:eastAsia="標楷體" w:hAnsi="標楷體" w:hint="eastAsia"/>
                <w:sz w:val="28"/>
                <w:szCs w:val="28"/>
              </w:rPr>
              <w:t>4</w:t>
            </w:r>
            <w:r w:rsidRPr="00B5247D">
              <w:rPr>
                <w:rFonts w:ascii="標楷體" w:eastAsia="標楷體" w:hAnsi="標楷體" w:hint="eastAsia"/>
                <w:sz w:val="28"/>
                <w:szCs w:val="28"/>
              </w:rPr>
              <w:t>月</w:t>
            </w:r>
          </w:p>
        </w:tc>
        <w:tc>
          <w:tcPr>
            <w:tcW w:w="1669" w:type="dxa"/>
            <w:vAlign w:val="center"/>
          </w:tcPr>
          <w:p w:rsidR="007F0AA1" w:rsidRPr="00B5247D" w:rsidRDefault="007F0AA1" w:rsidP="007F0AA1">
            <w:pPr>
              <w:adjustRightInd w:val="0"/>
              <w:snapToGrid w:val="0"/>
              <w:spacing w:beforeLines="50" w:before="180"/>
              <w:jc w:val="center"/>
              <w:rPr>
                <w:rFonts w:ascii="標楷體" w:eastAsia="標楷體" w:hAnsi="標楷體"/>
                <w:sz w:val="28"/>
                <w:szCs w:val="28"/>
              </w:rPr>
            </w:pPr>
            <w:r w:rsidRPr="00B5247D">
              <w:rPr>
                <w:rFonts w:ascii="標楷體" w:eastAsia="標楷體" w:hAnsi="標楷體" w:hint="eastAsia"/>
                <w:sz w:val="28"/>
                <w:szCs w:val="28"/>
              </w:rPr>
              <w:t>1場次</w:t>
            </w:r>
          </w:p>
        </w:tc>
        <w:tc>
          <w:tcPr>
            <w:tcW w:w="1875" w:type="dxa"/>
            <w:vAlign w:val="center"/>
          </w:tcPr>
          <w:p w:rsidR="007F0AA1" w:rsidRPr="00B5247D" w:rsidRDefault="007F0AA1" w:rsidP="007F0AA1">
            <w:pPr>
              <w:adjustRightInd w:val="0"/>
              <w:snapToGrid w:val="0"/>
              <w:spacing w:beforeLines="50" w:before="180"/>
              <w:jc w:val="center"/>
              <w:rPr>
                <w:rFonts w:ascii="標楷體" w:eastAsia="標楷體" w:hAnsi="標楷體"/>
                <w:sz w:val="28"/>
                <w:szCs w:val="28"/>
              </w:rPr>
            </w:pPr>
            <w:r>
              <w:rPr>
                <w:rFonts w:ascii="標楷體" w:eastAsia="標楷體" w:hAnsi="標楷體" w:hint="eastAsia"/>
                <w:sz w:val="28"/>
                <w:szCs w:val="28"/>
              </w:rPr>
              <w:t>50人</w:t>
            </w:r>
          </w:p>
        </w:tc>
      </w:tr>
      <w:tr w:rsidR="007F0AA1" w:rsidTr="00F87A54">
        <w:trPr>
          <w:trHeight w:val="302"/>
        </w:trPr>
        <w:tc>
          <w:tcPr>
            <w:tcW w:w="3369" w:type="dxa"/>
            <w:vAlign w:val="center"/>
          </w:tcPr>
          <w:p w:rsidR="007F0AA1" w:rsidRPr="0029407E" w:rsidRDefault="007F0AA1" w:rsidP="007F0AA1">
            <w:pPr>
              <w:adjustRightInd w:val="0"/>
              <w:snapToGrid w:val="0"/>
              <w:spacing w:beforeLines="50" w:before="180"/>
              <w:jc w:val="both"/>
              <w:rPr>
                <w:rFonts w:ascii="標楷體" w:eastAsia="標楷體" w:hAnsi="標楷體"/>
                <w:sz w:val="28"/>
                <w:szCs w:val="28"/>
              </w:rPr>
            </w:pPr>
            <w:r w:rsidRPr="007F0AA1">
              <w:rPr>
                <w:rFonts w:ascii="標楷體" w:eastAsia="標楷體" w:hAnsi="標楷體"/>
                <w:sz w:val="28"/>
                <w:szCs w:val="28"/>
              </w:rPr>
              <w:t>如何激發生命的正能量</w:t>
            </w:r>
          </w:p>
        </w:tc>
        <w:tc>
          <w:tcPr>
            <w:tcW w:w="2551" w:type="dxa"/>
            <w:vAlign w:val="center"/>
          </w:tcPr>
          <w:p w:rsidR="007F0AA1" w:rsidRDefault="007F0AA1" w:rsidP="007F0AA1">
            <w:pPr>
              <w:adjustRightInd w:val="0"/>
              <w:snapToGrid w:val="0"/>
              <w:spacing w:beforeLines="50" w:before="180"/>
              <w:jc w:val="both"/>
              <w:rPr>
                <w:rFonts w:ascii="標楷體" w:eastAsia="標楷體" w:hAnsi="標楷體"/>
                <w:sz w:val="28"/>
                <w:szCs w:val="28"/>
              </w:rPr>
            </w:pPr>
            <w:r>
              <w:rPr>
                <w:rFonts w:ascii="標楷體" w:eastAsia="標楷體" w:hAnsi="標楷體" w:hint="eastAsia"/>
                <w:sz w:val="28"/>
                <w:szCs w:val="28"/>
              </w:rPr>
              <w:t>109</w:t>
            </w:r>
            <w:r w:rsidRPr="00B5247D">
              <w:rPr>
                <w:rFonts w:ascii="標楷體" w:eastAsia="標楷體" w:hAnsi="標楷體" w:hint="eastAsia"/>
                <w:sz w:val="28"/>
                <w:szCs w:val="28"/>
              </w:rPr>
              <w:t>年</w:t>
            </w:r>
            <w:r>
              <w:rPr>
                <w:rFonts w:ascii="標楷體" w:eastAsia="標楷體" w:hAnsi="標楷體" w:hint="eastAsia"/>
                <w:sz w:val="28"/>
                <w:szCs w:val="28"/>
              </w:rPr>
              <w:t>4</w:t>
            </w:r>
            <w:r w:rsidRPr="00B5247D">
              <w:rPr>
                <w:rFonts w:ascii="標楷體" w:eastAsia="標楷體" w:hAnsi="標楷體" w:hint="eastAsia"/>
                <w:sz w:val="28"/>
                <w:szCs w:val="28"/>
              </w:rPr>
              <w:t>月</w:t>
            </w:r>
          </w:p>
        </w:tc>
        <w:tc>
          <w:tcPr>
            <w:tcW w:w="1669" w:type="dxa"/>
            <w:vAlign w:val="center"/>
          </w:tcPr>
          <w:p w:rsidR="007F0AA1" w:rsidRPr="00B5247D" w:rsidRDefault="007F0AA1" w:rsidP="007F0AA1">
            <w:pPr>
              <w:adjustRightInd w:val="0"/>
              <w:snapToGrid w:val="0"/>
              <w:spacing w:beforeLines="50" w:before="180"/>
              <w:jc w:val="center"/>
              <w:rPr>
                <w:rFonts w:ascii="標楷體" w:eastAsia="標楷體" w:hAnsi="標楷體"/>
                <w:sz w:val="28"/>
                <w:szCs w:val="28"/>
              </w:rPr>
            </w:pPr>
            <w:r w:rsidRPr="00B5247D">
              <w:rPr>
                <w:rFonts w:ascii="標楷體" w:eastAsia="標楷體" w:hAnsi="標楷體" w:hint="eastAsia"/>
                <w:sz w:val="28"/>
                <w:szCs w:val="28"/>
              </w:rPr>
              <w:t>1場次</w:t>
            </w:r>
          </w:p>
        </w:tc>
        <w:tc>
          <w:tcPr>
            <w:tcW w:w="1875" w:type="dxa"/>
            <w:vAlign w:val="center"/>
          </w:tcPr>
          <w:p w:rsidR="007F0AA1" w:rsidRPr="00B5247D" w:rsidRDefault="007F0AA1" w:rsidP="007F0AA1">
            <w:pPr>
              <w:adjustRightInd w:val="0"/>
              <w:snapToGrid w:val="0"/>
              <w:spacing w:beforeLines="50" w:before="180"/>
              <w:jc w:val="center"/>
              <w:rPr>
                <w:rFonts w:ascii="標楷體" w:eastAsia="標楷體" w:hAnsi="標楷體"/>
                <w:sz w:val="28"/>
                <w:szCs w:val="28"/>
              </w:rPr>
            </w:pPr>
            <w:r>
              <w:rPr>
                <w:rFonts w:ascii="標楷體" w:eastAsia="標楷體" w:hAnsi="標楷體" w:hint="eastAsia"/>
                <w:sz w:val="28"/>
                <w:szCs w:val="28"/>
              </w:rPr>
              <w:t>50人</w:t>
            </w:r>
          </w:p>
        </w:tc>
      </w:tr>
      <w:tr w:rsidR="00C7445E" w:rsidTr="009B2C6C">
        <w:trPr>
          <w:trHeight w:val="568"/>
        </w:trPr>
        <w:tc>
          <w:tcPr>
            <w:tcW w:w="3369" w:type="dxa"/>
            <w:vAlign w:val="center"/>
          </w:tcPr>
          <w:p w:rsidR="00C7445E" w:rsidRDefault="00BC06AA" w:rsidP="00C7445E">
            <w:pPr>
              <w:adjustRightInd w:val="0"/>
              <w:snapToGrid w:val="0"/>
              <w:spacing w:beforeLines="50" w:before="180"/>
              <w:jc w:val="both"/>
              <w:rPr>
                <w:rFonts w:ascii="標楷體" w:eastAsia="標楷體" w:hAnsi="標楷體"/>
                <w:sz w:val="28"/>
                <w:szCs w:val="28"/>
              </w:rPr>
            </w:pPr>
            <w:r w:rsidRPr="00BC06AA">
              <w:rPr>
                <w:rFonts w:ascii="標楷體" w:eastAsia="標楷體" w:hAnsi="標楷體" w:hint="eastAsia"/>
                <w:sz w:val="28"/>
                <w:szCs w:val="28"/>
              </w:rPr>
              <w:t>傳染病防治</w:t>
            </w:r>
            <w:r w:rsidR="009B2C6C">
              <w:rPr>
                <w:rFonts w:ascii="標楷體" w:eastAsia="標楷體" w:hAnsi="標楷體" w:hint="eastAsia"/>
                <w:sz w:val="28"/>
                <w:szCs w:val="28"/>
              </w:rPr>
              <w:t>(</w:t>
            </w:r>
            <w:r w:rsidR="009B2C6C" w:rsidRPr="009B2C6C">
              <w:rPr>
                <w:rFonts w:ascii="標楷體" w:eastAsia="標楷體" w:hAnsi="標楷體" w:hint="eastAsia"/>
                <w:sz w:val="28"/>
                <w:szCs w:val="28"/>
              </w:rPr>
              <w:t>數位學習</w:t>
            </w:r>
            <w:r w:rsidR="00B5400F">
              <w:rPr>
                <w:rFonts w:ascii="標楷體" w:eastAsia="標楷體" w:hAnsi="標楷體" w:hint="eastAsia"/>
                <w:sz w:val="28"/>
                <w:szCs w:val="28"/>
              </w:rPr>
              <w:t>課程</w:t>
            </w:r>
            <w:r w:rsidR="009B2C6C">
              <w:rPr>
                <w:rFonts w:ascii="標楷體" w:eastAsia="標楷體" w:hAnsi="標楷體" w:hint="eastAsia"/>
                <w:sz w:val="28"/>
                <w:szCs w:val="28"/>
              </w:rPr>
              <w:t>)</w:t>
            </w:r>
          </w:p>
        </w:tc>
        <w:tc>
          <w:tcPr>
            <w:tcW w:w="2551" w:type="dxa"/>
            <w:vAlign w:val="center"/>
          </w:tcPr>
          <w:p w:rsidR="00C7445E" w:rsidRDefault="009B2C6C" w:rsidP="00C7445E">
            <w:pPr>
              <w:adjustRightInd w:val="0"/>
              <w:snapToGrid w:val="0"/>
              <w:spacing w:beforeLines="50" w:before="180" w:line="360" w:lineRule="auto"/>
              <w:jc w:val="both"/>
              <w:rPr>
                <w:rFonts w:ascii="標楷體" w:eastAsia="標楷體" w:hAnsi="標楷體"/>
                <w:sz w:val="28"/>
                <w:szCs w:val="28"/>
              </w:rPr>
            </w:pPr>
            <w:r>
              <w:rPr>
                <w:rFonts w:ascii="標楷體" w:eastAsia="標楷體" w:hAnsi="標楷體" w:hint="eastAsia"/>
                <w:sz w:val="28"/>
                <w:szCs w:val="28"/>
              </w:rPr>
              <w:t>109</w:t>
            </w:r>
            <w:r w:rsidR="00C7445E">
              <w:rPr>
                <w:rFonts w:ascii="標楷體" w:eastAsia="標楷體" w:hAnsi="標楷體" w:hint="eastAsia"/>
                <w:sz w:val="28"/>
                <w:szCs w:val="28"/>
              </w:rPr>
              <w:t>年</w:t>
            </w:r>
          </w:p>
        </w:tc>
        <w:tc>
          <w:tcPr>
            <w:tcW w:w="1669" w:type="dxa"/>
            <w:tcBorders>
              <w:tl2br w:val="single" w:sz="4" w:space="0" w:color="auto"/>
            </w:tcBorders>
            <w:vAlign w:val="center"/>
          </w:tcPr>
          <w:p w:rsidR="00C7445E" w:rsidRDefault="00C7445E" w:rsidP="00C7445E">
            <w:pPr>
              <w:adjustRightInd w:val="0"/>
              <w:snapToGrid w:val="0"/>
              <w:spacing w:beforeLines="50" w:before="180" w:line="360" w:lineRule="auto"/>
              <w:jc w:val="center"/>
              <w:rPr>
                <w:rFonts w:ascii="標楷體" w:eastAsia="標楷體" w:hAnsi="標楷體"/>
                <w:sz w:val="28"/>
                <w:szCs w:val="28"/>
              </w:rPr>
            </w:pPr>
          </w:p>
        </w:tc>
        <w:tc>
          <w:tcPr>
            <w:tcW w:w="1875" w:type="dxa"/>
            <w:vAlign w:val="center"/>
          </w:tcPr>
          <w:p w:rsidR="00C7445E" w:rsidRDefault="002A6C4F" w:rsidP="00C7445E">
            <w:pPr>
              <w:adjustRightInd w:val="0"/>
              <w:snapToGrid w:val="0"/>
              <w:spacing w:beforeLines="50" w:before="180" w:line="360" w:lineRule="auto"/>
              <w:jc w:val="center"/>
              <w:rPr>
                <w:rFonts w:ascii="標楷體" w:eastAsia="標楷體" w:hAnsi="標楷體"/>
                <w:sz w:val="28"/>
                <w:szCs w:val="28"/>
              </w:rPr>
            </w:pPr>
            <w:r>
              <w:rPr>
                <w:rFonts w:ascii="標楷體" w:eastAsia="標楷體" w:hAnsi="標楷體" w:hint="eastAsia"/>
                <w:sz w:val="28"/>
                <w:szCs w:val="28"/>
              </w:rPr>
              <w:t>100</w:t>
            </w:r>
            <w:r w:rsidRPr="002A6C4F">
              <w:rPr>
                <w:rFonts w:ascii="標楷體" w:eastAsia="標楷體" w:hAnsi="標楷體" w:hint="eastAsia"/>
                <w:sz w:val="28"/>
                <w:szCs w:val="28"/>
              </w:rPr>
              <w:t>0人</w:t>
            </w:r>
          </w:p>
        </w:tc>
      </w:tr>
      <w:tr w:rsidR="00C7445E" w:rsidTr="00FB0409">
        <w:trPr>
          <w:trHeight w:val="1063"/>
        </w:trPr>
        <w:tc>
          <w:tcPr>
            <w:tcW w:w="3369" w:type="dxa"/>
            <w:vAlign w:val="center"/>
          </w:tcPr>
          <w:p w:rsidR="00C7445E" w:rsidRDefault="00741BB0" w:rsidP="00C7445E">
            <w:pPr>
              <w:adjustRightInd w:val="0"/>
              <w:snapToGrid w:val="0"/>
              <w:spacing w:beforeLines="50" w:before="180"/>
              <w:jc w:val="both"/>
              <w:rPr>
                <w:rFonts w:ascii="標楷體" w:eastAsia="標楷體" w:hAnsi="標楷體"/>
                <w:sz w:val="28"/>
                <w:szCs w:val="28"/>
              </w:rPr>
            </w:pPr>
            <w:r w:rsidRPr="00741BB0">
              <w:rPr>
                <w:rFonts w:ascii="標楷體" w:eastAsia="標楷體" w:hAnsi="標楷體" w:hint="eastAsia"/>
                <w:sz w:val="28"/>
                <w:szCs w:val="28"/>
              </w:rPr>
              <w:t>海外防疫與保健</w:t>
            </w:r>
            <w:r w:rsidR="00FB0409">
              <w:rPr>
                <w:rFonts w:ascii="標楷體" w:eastAsia="標楷體" w:hAnsi="標楷體" w:hint="eastAsia"/>
                <w:sz w:val="28"/>
                <w:szCs w:val="28"/>
              </w:rPr>
              <w:t>(</w:t>
            </w:r>
            <w:r w:rsidR="00FB0409" w:rsidRPr="009B2C6C">
              <w:rPr>
                <w:rFonts w:ascii="標楷體" w:eastAsia="標楷體" w:hAnsi="標楷體" w:hint="eastAsia"/>
                <w:sz w:val="28"/>
                <w:szCs w:val="28"/>
              </w:rPr>
              <w:t>數位學習</w:t>
            </w:r>
            <w:r w:rsidR="00B5400F">
              <w:rPr>
                <w:rFonts w:ascii="標楷體" w:eastAsia="標楷體" w:hAnsi="標楷體" w:hint="eastAsia"/>
                <w:sz w:val="28"/>
                <w:szCs w:val="28"/>
              </w:rPr>
              <w:t>課程</w:t>
            </w:r>
            <w:r w:rsidR="00FB0409">
              <w:rPr>
                <w:rFonts w:ascii="標楷體" w:eastAsia="標楷體" w:hAnsi="標楷體" w:hint="eastAsia"/>
                <w:sz w:val="28"/>
                <w:szCs w:val="28"/>
              </w:rPr>
              <w:t>)</w:t>
            </w:r>
          </w:p>
        </w:tc>
        <w:tc>
          <w:tcPr>
            <w:tcW w:w="2551" w:type="dxa"/>
            <w:vAlign w:val="center"/>
          </w:tcPr>
          <w:p w:rsidR="00C7445E" w:rsidRDefault="00FB0409" w:rsidP="00C7445E">
            <w:pPr>
              <w:adjustRightInd w:val="0"/>
              <w:snapToGrid w:val="0"/>
              <w:spacing w:beforeLines="50" w:before="180" w:line="360" w:lineRule="auto"/>
              <w:jc w:val="both"/>
              <w:rPr>
                <w:rFonts w:ascii="標楷體" w:eastAsia="標楷體" w:hAnsi="標楷體"/>
                <w:sz w:val="28"/>
                <w:szCs w:val="28"/>
              </w:rPr>
            </w:pPr>
            <w:r>
              <w:rPr>
                <w:rFonts w:ascii="標楷體" w:eastAsia="標楷體" w:hAnsi="標楷體" w:hint="eastAsia"/>
                <w:sz w:val="28"/>
                <w:szCs w:val="28"/>
              </w:rPr>
              <w:t>109</w:t>
            </w:r>
            <w:r w:rsidR="00C7445E">
              <w:rPr>
                <w:rFonts w:ascii="標楷體" w:eastAsia="標楷體" w:hAnsi="標楷體" w:hint="eastAsia"/>
                <w:sz w:val="28"/>
                <w:szCs w:val="28"/>
              </w:rPr>
              <w:t>年</w:t>
            </w:r>
          </w:p>
        </w:tc>
        <w:tc>
          <w:tcPr>
            <w:tcW w:w="1669" w:type="dxa"/>
            <w:tcBorders>
              <w:tl2br w:val="single" w:sz="4" w:space="0" w:color="auto"/>
            </w:tcBorders>
            <w:vAlign w:val="center"/>
          </w:tcPr>
          <w:p w:rsidR="00C7445E" w:rsidRDefault="00C7445E" w:rsidP="00C7445E">
            <w:pPr>
              <w:adjustRightInd w:val="0"/>
              <w:snapToGrid w:val="0"/>
              <w:spacing w:beforeLines="50" w:before="180" w:line="360" w:lineRule="auto"/>
              <w:jc w:val="center"/>
              <w:rPr>
                <w:rFonts w:ascii="標楷體" w:eastAsia="標楷體" w:hAnsi="標楷體"/>
                <w:sz w:val="28"/>
                <w:szCs w:val="28"/>
              </w:rPr>
            </w:pPr>
          </w:p>
        </w:tc>
        <w:tc>
          <w:tcPr>
            <w:tcW w:w="1875" w:type="dxa"/>
            <w:vAlign w:val="center"/>
          </w:tcPr>
          <w:p w:rsidR="00C7445E" w:rsidRDefault="00FB0409" w:rsidP="00C7445E">
            <w:pPr>
              <w:adjustRightInd w:val="0"/>
              <w:snapToGrid w:val="0"/>
              <w:spacing w:beforeLines="50" w:before="180" w:line="360" w:lineRule="auto"/>
              <w:jc w:val="center"/>
              <w:rPr>
                <w:rFonts w:ascii="標楷體" w:eastAsia="標楷體" w:hAnsi="標楷體"/>
                <w:sz w:val="28"/>
                <w:szCs w:val="28"/>
              </w:rPr>
            </w:pPr>
            <w:r>
              <w:rPr>
                <w:rFonts w:ascii="標楷體" w:eastAsia="標楷體" w:hAnsi="標楷體" w:hint="eastAsia"/>
                <w:sz w:val="28"/>
                <w:szCs w:val="28"/>
              </w:rPr>
              <w:t>100</w:t>
            </w:r>
            <w:r w:rsidRPr="002A6C4F">
              <w:rPr>
                <w:rFonts w:ascii="標楷體" w:eastAsia="標楷體" w:hAnsi="標楷體" w:hint="eastAsia"/>
                <w:sz w:val="28"/>
                <w:szCs w:val="28"/>
              </w:rPr>
              <w:t>0人</w:t>
            </w:r>
          </w:p>
        </w:tc>
      </w:tr>
    </w:tbl>
    <w:p w:rsidR="00D32860" w:rsidRPr="00451363" w:rsidRDefault="00D32860" w:rsidP="00451363">
      <w:pPr>
        <w:adjustRightInd w:val="0"/>
        <w:snapToGrid w:val="0"/>
        <w:spacing w:beforeLines="50" w:before="180" w:line="360" w:lineRule="auto"/>
        <w:rPr>
          <w:rFonts w:ascii="標楷體" w:eastAsia="標楷體" w:hAnsi="標楷體"/>
          <w:sz w:val="28"/>
          <w:szCs w:val="28"/>
        </w:rPr>
      </w:pPr>
    </w:p>
    <w:p w:rsidR="00C7445E" w:rsidRPr="00AA6F77" w:rsidRDefault="00C7445E" w:rsidP="00C7445E">
      <w:pPr>
        <w:pStyle w:val="af"/>
        <w:numPr>
          <w:ilvl w:val="0"/>
          <w:numId w:val="41"/>
        </w:numPr>
        <w:adjustRightInd w:val="0"/>
        <w:snapToGrid w:val="0"/>
        <w:spacing w:beforeLines="50" w:before="180" w:line="360" w:lineRule="auto"/>
        <w:ind w:leftChars="0"/>
        <w:rPr>
          <w:rFonts w:ascii="標楷體" w:eastAsia="標楷體" w:hAnsi="標楷體"/>
          <w:sz w:val="28"/>
          <w:szCs w:val="28"/>
        </w:rPr>
      </w:pPr>
      <w:r>
        <w:rPr>
          <w:rFonts w:ascii="標楷體" w:eastAsia="標楷體" w:hAnsi="標楷體" w:hint="eastAsia"/>
          <w:sz w:val="28"/>
          <w:szCs w:val="28"/>
        </w:rPr>
        <w:t>組織</w:t>
      </w:r>
      <w:r w:rsidRPr="00AA6F77">
        <w:rPr>
          <w:rFonts w:ascii="標楷體" w:eastAsia="標楷體" w:hAnsi="標楷體" w:hint="eastAsia"/>
          <w:sz w:val="28"/>
          <w:szCs w:val="28"/>
        </w:rPr>
        <w:t>面服務研習</w:t>
      </w:r>
    </w:p>
    <w:tbl>
      <w:tblPr>
        <w:tblStyle w:val="af6"/>
        <w:tblW w:w="0" w:type="auto"/>
        <w:tblInd w:w="567" w:type="dxa"/>
        <w:tblLook w:val="04A0" w:firstRow="1" w:lastRow="0" w:firstColumn="1" w:lastColumn="0" w:noHBand="0" w:noVBand="1"/>
      </w:tblPr>
      <w:tblGrid>
        <w:gridCol w:w="3369"/>
        <w:gridCol w:w="2551"/>
        <w:gridCol w:w="1669"/>
        <w:gridCol w:w="1875"/>
      </w:tblGrid>
      <w:tr w:rsidR="00C7445E" w:rsidTr="00063369">
        <w:tc>
          <w:tcPr>
            <w:tcW w:w="3369" w:type="dxa"/>
          </w:tcPr>
          <w:p w:rsidR="00C7445E" w:rsidRDefault="00C7445E" w:rsidP="00C7445E">
            <w:pPr>
              <w:adjustRightInd w:val="0"/>
              <w:snapToGrid w:val="0"/>
              <w:spacing w:beforeLines="50" w:before="180"/>
              <w:jc w:val="center"/>
              <w:rPr>
                <w:rFonts w:ascii="標楷體" w:eastAsia="標楷體" w:hAnsi="標楷體"/>
                <w:sz w:val="28"/>
                <w:szCs w:val="28"/>
              </w:rPr>
            </w:pPr>
            <w:r>
              <w:rPr>
                <w:rFonts w:ascii="標楷體" w:eastAsia="標楷體" w:hAnsi="標楷體" w:hint="eastAsia"/>
                <w:sz w:val="28"/>
                <w:szCs w:val="28"/>
              </w:rPr>
              <w:t>類別</w:t>
            </w:r>
          </w:p>
        </w:tc>
        <w:tc>
          <w:tcPr>
            <w:tcW w:w="2551" w:type="dxa"/>
          </w:tcPr>
          <w:p w:rsidR="00C7445E" w:rsidRDefault="00C7445E" w:rsidP="00C7445E">
            <w:pPr>
              <w:adjustRightInd w:val="0"/>
              <w:snapToGrid w:val="0"/>
              <w:spacing w:beforeLines="50" w:before="180"/>
              <w:jc w:val="center"/>
              <w:rPr>
                <w:rFonts w:ascii="標楷體" w:eastAsia="標楷體" w:hAnsi="標楷體"/>
                <w:sz w:val="28"/>
                <w:szCs w:val="28"/>
              </w:rPr>
            </w:pPr>
            <w:r>
              <w:rPr>
                <w:rFonts w:ascii="標楷體" w:eastAsia="標楷體" w:hAnsi="標楷體" w:hint="eastAsia"/>
                <w:sz w:val="28"/>
                <w:szCs w:val="28"/>
              </w:rPr>
              <w:t>辦理時間</w:t>
            </w:r>
          </w:p>
        </w:tc>
        <w:tc>
          <w:tcPr>
            <w:tcW w:w="1669" w:type="dxa"/>
          </w:tcPr>
          <w:p w:rsidR="00C7445E" w:rsidRDefault="00C7445E" w:rsidP="00C7445E">
            <w:pPr>
              <w:adjustRightInd w:val="0"/>
              <w:snapToGrid w:val="0"/>
              <w:spacing w:beforeLines="50" w:before="180"/>
              <w:jc w:val="center"/>
              <w:rPr>
                <w:rFonts w:ascii="標楷體" w:eastAsia="標楷體" w:hAnsi="標楷體"/>
                <w:sz w:val="28"/>
                <w:szCs w:val="28"/>
              </w:rPr>
            </w:pPr>
            <w:r>
              <w:rPr>
                <w:rFonts w:ascii="標楷體" w:eastAsia="標楷體" w:hAnsi="標楷體" w:hint="eastAsia"/>
                <w:sz w:val="28"/>
                <w:szCs w:val="28"/>
              </w:rPr>
              <w:t>辦理場次數</w:t>
            </w:r>
          </w:p>
        </w:tc>
        <w:tc>
          <w:tcPr>
            <w:tcW w:w="1875" w:type="dxa"/>
          </w:tcPr>
          <w:p w:rsidR="00C7445E" w:rsidRDefault="00C7445E" w:rsidP="00C7445E">
            <w:pPr>
              <w:adjustRightInd w:val="0"/>
              <w:snapToGrid w:val="0"/>
              <w:spacing w:beforeLines="50" w:before="180"/>
              <w:jc w:val="center"/>
              <w:rPr>
                <w:rFonts w:ascii="標楷體" w:eastAsia="標楷體" w:hAnsi="標楷體"/>
                <w:sz w:val="28"/>
                <w:szCs w:val="28"/>
              </w:rPr>
            </w:pPr>
            <w:r>
              <w:rPr>
                <w:rFonts w:ascii="標楷體" w:eastAsia="標楷體" w:hAnsi="標楷體" w:hint="eastAsia"/>
                <w:sz w:val="28"/>
                <w:szCs w:val="28"/>
              </w:rPr>
              <w:t>上課人數</w:t>
            </w:r>
          </w:p>
        </w:tc>
      </w:tr>
      <w:tr w:rsidR="002238E8" w:rsidTr="00063369">
        <w:trPr>
          <w:trHeight w:val="310"/>
        </w:trPr>
        <w:tc>
          <w:tcPr>
            <w:tcW w:w="3369" w:type="dxa"/>
            <w:vAlign w:val="center"/>
          </w:tcPr>
          <w:p w:rsidR="002238E8" w:rsidRDefault="002238E8" w:rsidP="002238E8">
            <w:pPr>
              <w:adjustRightInd w:val="0"/>
              <w:snapToGrid w:val="0"/>
              <w:spacing w:beforeLines="50" w:before="180"/>
              <w:jc w:val="both"/>
              <w:rPr>
                <w:rFonts w:ascii="標楷體" w:eastAsia="標楷體" w:hAnsi="標楷體"/>
                <w:sz w:val="28"/>
                <w:szCs w:val="28"/>
              </w:rPr>
            </w:pPr>
            <w:r w:rsidRPr="007E7FCE">
              <w:rPr>
                <w:rFonts w:ascii="標楷體" w:eastAsia="標楷體" w:hAnsi="標楷體" w:hint="eastAsia"/>
                <w:sz w:val="28"/>
                <w:szCs w:val="28"/>
              </w:rPr>
              <w:t>「幸福關懷員」培力</w:t>
            </w:r>
            <w:r>
              <w:rPr>
                <w:rFonts w:ascii="標楷體" w:eastAsia="標楷體" w:hAnsi="標楷體" w:hint="eastAsia"/>
                <w:sz w:val="28"/>
                <w:szCs w:val="28"/>
              </w:rPr>
              <w:t>─</w:t>
            </w:r>
            <w:r w:rsidRPr="00D224A5">
              <w:rPr>
                <w:rFonts w:ascii="標楷體" w:eastAsia="標楷體" w:hAnsi="標楷體" w:hint="eastAsia"/>
                <w:sz w:val="28"/>
                <w:szCs w:val="28"/>
              </w:rPr>
              <w:t>友善職場UP</w:t>
            </w:r>
            <w:r>
              <w:rPr>
                <w:rFonts w:ascii="標楷體" w:eastAsia="標楷體" w:hAnsi="標楷體" w:hint="eastAsia"/>
                <w:sz w:val="28"/>
                <w:szCs w:val="28"/>
              </w:rPr>
              <w:t>學：</w:t>
            </w:r>
            <w:r w:rsidRPr="00D224A5">
              <w:rPr>
                <w:rFonts w:ascii="標楷體" w:eastAsia="標楷體" w:hAnsi="標楷體" w:hint="eastAsia"/>
                <w:sz w:val="28"/>
                <w:szCs w:val="28"/>
              </w:rPr>
              <w:t>面對職場常見心理困擾，人事單位應有的態度與處遇技巧</w:t>
            </w:r>
          </w:p>
        </w:tc>
        <w:tc>
          <w:tcPr>
            <w:tcW w:w="2551" w:type="dxa"/>
            <w:vAlign w:val="center"/>
          </w:tcPr>
          <w:p w:rsidR="002238E8" w:rsidRDefault="002238E8" w:rsidP="002238E8">
            <w:pPr>
              <w:adjustRightInd w:val="0"/>
              <w:snapToGrid w:val="0"/>
              <w:spacing w:beforeLines="50" w:before="180"/>
              <w:jc w:val="both"/>
              <w:rPr>
                <w:rFonts w:ascii="標楷體" w:eastAsia="標楷體" w:hAnsi="標楷體"/>
                <w:sz w:val="28"/>
                <w:szCs w:val="28"/>
              </w:rPr>
            </w:pPr>
            <w:r>
              <w:rPr>
                <w:rFonts w:ascii="標楷體" w:eastAsia="標楷體" w:hAnsi="標楷體" w:hint="eastAsia"/>
                <w:sz w:val="28"/>
                <w:szCs w:val="28"/>
              </w:rPr>
              <w:t>108年12月</w:t>
            </w:r>
          </w:p>
        </w:tc>
        <w:tc>
          <w:tcPr>
            <w:tcW w:w="1669" w:type="dxa"/>
            <w:vAlign w:val="center"/>
          </w:tcPr>
          <w:p w:rsidR="002238E8" w:rsidRDefault="002238E8" w:rsidP="002238E8">
            <w:pPr>
              <w:adjustRightInd w:val="0"/>
              <w:snapToGrid w:val="0"/>
              <w:spacing w:beforeLines="50" w:before="180"/>
              <w:jc w:val="center"/>
              <w:rPr>
                <w:rFonts w:ascii="標楷體" w:eastAsia="標楷體" w:hAnsi="標楷體"/>
                <w:sz w:val="28"/>
                <w:szCs w:val="28"/>
              </w:rPr>
            </w:pPr>
            <w:r>
              <w:rPr>
                <w:rFonts w:ascii="標楷體" w:eastAsia="標楷體" w:hAnsi="標楷體" w:hint="eastAsia"/>
                <w:sz w:val="28"/>
                <w:szCs w:val="28"/>
              </w:rPr>
              <w:t>1場次</w:t>
            </w:r>
          </w:p>
        </w:tc>
        <w:tc>
          <w:tcPr>
            <w:tcW w:w="1875" w:type="dxa"/>
            <w:vAlign w:val="center"/>
          </w:tcPr>
          <w:p w:rsidR="002238E8" w:rsidRDefault="002238E8" w:rsidP="002238E8">
            <w:pPr>
              <w:adjustRightInd w:val="0"/>
              <w:snapToGrid w:val="0"/>
              <w:spacing w:beforeLines="50" w:before="180"/>
              <w:jc w:val="center"/>
              <w:rPr>
                <w:rFonts w:ascii="標楷體" w:eastAsia="標楷體" w:hAnsi="標楷體"/>
                <w:sz w:val="28"/>
                <w:szCs w:val="28"/>
              </w:rPr>
            </w:pPr>
            <w:r>
              <w:rPr>
                <w:rFonts w:ascii="標楷體" w:eastAsia="標楷體" w:hAnsi="標楷體" w:hint="eastAsia"/>
                <w:sz w:val="28"/>
                <w:szCs w:val="28"/>
              </w:rPr>
              <w:t>75</w:t>
            </w:r>
            <w:r w:rsidRPr="00470CE3">
              <w:rPr>
                <w:rFonts w:ascii="標楷體" w:eastAsia="標楷體" w:hAnsi="標楷體" w:hint="eastAsia"/>
                <w:sz w:val="28"/>
                <w:szCs w:val="28"/>
              </w:rPr>
              <w:t>人</w:t>
            </w:r>
          </w:p>
        </w:tc>
      </w:tr>
      <w:tr w:rsidR="002238E8" w:rsidTr="00063369">
        <w:trPr>
          <w:trHeight w:val="310"/>
        </w:trPr>
        <w:tc>
          <w:tcPr>
            <w:tcW w:w="3369" w:type="dxa"/>
            <w:vAlign w:val="center"/>
          </w:tcPr>
          <w:p w:rsidR="002238E8" w:rsidRDefault="002238E8" w:rsidP="002238E8">
            <w:pPr>
              <w:adjustRightInd w:val="0"/>
              <w:snapToGrid w:val="0"/>
              <w:spacing w:beforeLines="50" w:before="180"/>
              <w:jc w:val="both"/>
              <w:rPr>
                <w:rFonts w:ascii="標楷體" w:eastAsia="標楷體" w:hAnsi="標楷體"/>
                <w:sz w:val="28"/>
                <w:szCs w:val="28"/>
              </w:rPr>
            </w:pPr>
            <w:r>
              <w:rPr>
                <w:rFonts w:ascii="標楷體" w:eastAsia="標楷體" w:hAnsi="標楷體" w:hint="eastAsia"/>
                <w:sz w:val="28"/>
                <w:szCs w:val="28"/>
              </w:rPr>
              <w:t>主管敏感度訓練─危機處理與職場衝突管理</w:t>
            </w:r>
          </w:p>
        </w:tc>
        <w:tc>
          <w:tcPr>
            <w:tcW w:w="2551" w:type="dxa"/>
            <w:vAlign w:val="center"/>
          </w:tcPr>
          <w:p w:rsidR="002238E8" w:rsidRDefault="002238E8" w:rsidP="002238E8">
            <w:pPr>
              <w:adjustRightInd w:val="0"/>
              <w:snapToGrid w:val="0"/>
              <w:spacing w:beforeLines="50" w:before="180"/>
              <w:jc w:val="both"/>
              <w:rPr>
                <w:rFonts w:ascii="標楷體" w:eastAsia="標楷體" w:hAnsi="標楷體"/>
                <w:sz w:val="28"/>
                <w:szCs w:val="28"/>
              </w:rPr>
            </w:pPr>
            <w:r>
              <w:rPr>
                <w:rFonts w:ascii="標楷體" w:eastAsia="標楷體" w:hAnsi="標楷體" w:hint="eastAsia"/>
                <w:sz w:val="28"/>
                <w:szCs w:val="28"/>
              </w:rPr>
              <w:t>109年4月</w:t>
            </w:r>
          </w:p>
        </w:tc>
        <w:tc>
          <w:tcPr>
            <w:tcW w:w="1669" w:type="dxa"/>
            <w:vAlign w:val="center"/>
          </w:tcPr>
          <w:p w:rsidR="002238E8" w:rsidRDefault="002238E8" w:rsidP="002238E8">
            <w:pPr>
              <w:adjustRightInd w:val="0"/>
              <w:snapToGrid w:val="0"/>
              <w:spacing w:beforeLines="50" w:before="180"/>
              <w:jc w:val="center"/>
              <w:rPr>
                <w:rFonts w:ascii="標楷體" w:eastAsia="標楷體" w:hAnsi="標楷體"/>
                <w:sz w:val="28"/>
                <w:szCs w:val="28"/>
              </w:rPr>
            </w:pPr>
            <w:r>
              <w:rPr>
                <w:rFonts w:ascii="標楷體" w:eastAsia="標楷體" w:hAnsi="標楷體" w:hint="eastAsia"/>
                <w:sz w:val="28"/>
                <w:szCs w:val="28"/>
              </w:rPr>
              <w:t>1場次</w:t>
            </w:r>
          </w:p>
        </w:tc>
        <w:tc>
          <w:tcPr>
            <w:tcW w:w="1875" w:type="dxa"/>
            <w:vAlign w:val="center"/>
          </w:tcPr>
          <w:p w:rsidR="002238E8" w:rsidRDefault="002238E8" w:rsidP="002238E8">
            <w:pPr>
              <w:adjustRightInd w:val="0"/>
              <w:snapToGrid w:val="0"/>
              <w:spacing w:beforeLines="50" w:before="180"/>
              <w:jc w:val="center"/>
              <w:rPr>
                <w:rFonts w:ascii="標楷體" w:eastAsia="標楷體" w:hAnsi="標楷體"/>
                <w:sz w:val="28"/>
                <w:szCs w:val="28"/>
              </w:rPr>
            </w:pPr>
            <w:r>
              <w:rPr>
                <w:rFonts w:ascii="標楷體" w:eastAsia="標楷體" w:hAnsi="標楷體" w:hint="eastAsia"/>
                <w:sz w:val="28"/>
                <w:szCs w:val="28"/>
              </w:rPr>
              <w:t>70</w:t>
            </w:r>
            <w:r w:rsidRPr="00470CE3">
              <w:rPr>
                <w:rFonts w:ascii="標楷體" w:eastAsia="標楷體" w:hAnsi="標楷體" w:hint="eastAsia"/>
                <w:sz w:val="28"/>
                <w:szCs w:val="28"/>
              </w:rPr>
              <w:t>人</w:t>
            </w:r>
          </w:p>
        </w:tc>
      </w:tr>
      <w:tr w:rsidR="002238E8" w:rsidTr="00B5400F">
        <w:trPr>
          <w:trHeight w:val="318"/>
        </w:trPr>
        <w:tc>
          <w:tcPr>
            <w:tcW w:w="3369" w:type="dxa"/>
            <w:vAlign w:val="center"/>
          </w:tcPr>
          <w:p w:rsidR="002238E8" w:rsidRDefault="002238E8" w:rsidP="00910E81">
            <w:pPr>
              <w:adjustRightInd w:val="0"/>
              <w:snapToGrid w:val="0"/>
              <w:spacing w:beforeLines="50" w:before="180"/>
              <w:jc w:val="both"/>
              <w:rPr>
                <w:rFonts w:ascii="標楷體" w:eastAsia="標楷體" w:hAnsi="標楷體"/>
                <w:sz w:val="28"/>
                <w:szCs w:val="28"/>
              </w:rPr>
            </w:pPr>
            <w:r>
              <w:rPr>
                <w:rFonts w:ascii="標楷體" w:eastAsia="標楷體" w:hAnsi="標楷體" w:hint="eastAsia"/>
                <w:sz w:val="28"/>
                <w:szCs w:val="28"/>
              </w:rPr>
              <w:t>EAP</w:t>
            </w:r>
            <w:r w:rsidRPr="00F6149C">
              <w:rPr>
                <w:rFonts w:ascii="標楷體" w:eastAsia="標楷體" w:hAnsi="標楷體" w:hint="eastAsia"/>
                <w:sz w:val="28"/>
                <w:szCs w:val="28"/>
              </w:rPr>
              <w:t>承辦人員</w:t>
            </w:r>
            <w:r>
              <w:rPr>
                <w:rFonts w:ascii="標楷體" w:eastAsia="標楷體" w:hAnsi="標楷體" w:hint="eastAsia"/>
                <w:sz w:val="28"/>
                <w:szCs w:val="28"/>
              </w:rPr>
              <w:t>─友善職場(數位學習課程)</w:t>
            </w:r>
          </w:p>
        </w:tc>
        <w:tc>
          <w:tcPr>
            <w:tcW w:w="2551" w:type="dxa"/>
            <w:vAlign w:val="center"/>
          </w:tcPr>
          <w:p w:rsidR="002238E8" w:rsidRDefault="002238E8" w:rsidP="00C7445E">
            <w:pPr>
              <w:adjustRightInd w:val="0"/>
              <w:snapToGrid w:val="0"/>
              <w:spacing w:beforeLines="50" w:before="180"/>
              <w:jc w:val="both"/>
              <w:rPr>
                <w:rFonts w:ascii="標楷體" w:eastAsia="標楷體" w:hAnsi="標楷體"/>
                <w:sz w:val="28"/>
                <w:szCs w:val="28"/>
              </w:rPr>
            </w:pPr>
            <w:r>
              <w:rPr>
                <w:rFonts w:ascii="標楷體" w:eastAsia="標楷體" w:hAnsi="標楷體" w:hint="eastAsia"/>
                <w:sz w:val="28"/>
                <w:szCs w:val="28"/>
              </w:rPr>
              <w:t>109年</w:t>
            </w:r>
          </w:p>
        </w:tc>
        <w:tc>
          <w:tcPr>
            <w:tcW w:w="1669" w:type="dxa"/>
            <w:tcBorders>
              <w:tl2br w:val="single" w:sz="4" w:space="0" w:color="auto"/>
            </w:tcBorders>
            <w:vAlign w:val="center"/>
          </w:tcPr>
          <w:p w:rsidR="002238E8" w:rsidRDefault="002238E8" w:rsidP="00C7445E">
            <w:pPr>
              <w:adjustRightInd w:val="0"/>
              <w:snapToGrid w:val="0"/>
              <w:spacing w:beforeLines="50" w:before="180"/>
              <w:jc w:val="center"/>
              <w:rPr>
                <w:rFonts w:ascii="標楷體" w:eastAsia="標楷體" w:hAnsi="標楷體"/>
                <w:sz w:val="28"/>
                <w:szCs w:val="28"/>
              </w:rPr>
            </w:pPr>
          </w:p>
        </w:tc>
        <w:tc>
          <w:tcPr>
            <w:tcW w:w="1875" w:type="dxa"/>
            <w:vAlign w:val="center"/>
          </w:tcPr>
          <w:p w:rsidR="002238E8" w:rsidRDefault="002238E8" w:rsidP="00C7445E">
            <w:pPr>
              <w:adjustRightInd w:val="0"/>
              <w:snapToGrid w:val="0"/>
              <w:spacing w:beforeLines="50" w:before="180"/>
              <w:jc w:val="center"/>
              <w:rPr>
                <w:rFonts w:ascii="標楷體" w:eastAsia="標楷體" w:hAnsi="標楷體"/>
                <w:sz w:val="28"/>
                <w:szCs w:val="28"/>
              </w:rPr>
            </w:pPr>
            <w:r>
              <w:rPr>
                <w:rFonts w:ascii="標楷體" w:eastAsia="標楷體" w:hAnsi="標楷體" w:hint="eastAsia"/>
                <w:sz w:val="28"/>
                <w:szCs w:val="28"/>
              </w:rPr>
              <w:t>85人</w:t>
            </w:r>
          </w:p>
        </w:tc>
      </w:tr>
      <w:tr w:rsidR="002238E8" w:rsidTr="00B5400F">
        <w:trPr>
          <w:trHeight w:val="318"/>
        </w:trPr>
        <w:tc>
          <w:tcPr>
            <w:tcW w:w="3369" w:type="dxa"/>
            <w:vAlign w:val="center"/>
          </w:tcPr>
          <w:p w:rsidR="002238E8" w:rsidRDefault="002238E8" w:rsidP="00081E4B">
            <w:pPr>
              <w:adjustRightInd w:val="0"/>
              <w:snapToGrid w:val="0"/>
              <w:spacing w:beforeLines="50" w:before="180"/>
              <w:jc w:val="both"/>
              <w:rPr>
                <w:rFonts w:ascii="標楷體" w:eastAsia="標楷體" w:hAnsi="標楷體"/>
                <w:sz w:val="28"/>
                <w:szCs w:val="28"/>
              </w:rPr>
            </w:pPr>
            <w:r>
              <w:rPr>
                <w:rFonts w:ascii="標楷體" w:eastAsia="標楷體" w:hAnsi="標楷體" w:hint="eastAsia"/>
                <w:sz w:val="28"/>
                <w:szCs w:val="28"/>
              </w:rPr>
              <w:t>EAP</w:t>
            </w:r>
            <w:r w:rsidRPr="00F6149C">
              <w:rPr>
                <w:rFonts w:ascii="標楷體" w:eastAsia="標楷體" w:hAnsi="標楷體" w:hint="eastAsia"/>
                <w:sz w:val="28"/>
                <w:szCs w:val="28"/>
              </w:rPr>
              <w:t>承辦人員</w:t>
            </w:r>
            <w:r>
              <w:rPr>
                <w:rFonts w:ascii="標楷體" w:eastAsia="標楷體" w:hAnsi="標楷體" w:hint="eastAsia"/>
                <w:sz w:val="28"/>
                <w:szCs w:val="28"/>
              </w:rPr>
              <w:t>─</w:t>
            </w:r>
            <w:r w:rsidRPr="00081E4B">
              <w:rPr>
                <w:rFonts w:ascii="標楷體" w:eastAsia="標楷體" w:hAnsi="標楷體" w:hint="eastAsia"/>
                <w:sz w:val="28"/>
                <w:szCs w:val="28"/>
              </w:rPr>
              <w:t>助人專業倫理</w:t>
            </w:r>
            <w:r>
              <w:rPr>
                <w:rFonts w:ascii="標楷體" w:eastAsia="標楷體" w:hAnsi="標楷體" w:hint="eastAsia"/>
                <w:sz w:val="28"/>
                <w:szCs w:val="28"/>
              </w:rPr>
              <w:t>(數位學習課程)</w:t>
            </w:r>
          </w:p>
        </w:tc>
        <w:tc>
          <w:tcPr>
            <w:tcW w:w="2551" w:type="dxa"/>
            <w:vAlign w:val="center"/>
          </w:tcPr>
          <w:p w:rsidR="002238E8" w:rsidRDefault="002238E8" w:rsidP="00C7445E">
            <w:pPr>
              <w:adjustRightInd w:val="0"/>
              <w:snapToGrid w:val="0"/>
              <w:spacing w:beforeLines="50" w:before="180"/>
              <w:jc w:val="both"/>
              <w:rPr>
                <w:rFonts w:ascii="標楷體" w:eastAsia="標楷體" w:hAnsi="標楷體"/>
                <w:sz w:val="28"/>
                <w:szCs w:val="28"/>
              </w:rPr>
            </w:pPr>
            <w:r>
              <w:rPr>
                <w:rFonts w:ascii="標楷體" w:eastAsia="標楷體" w:hAnsi="標楷體" w:hint="eastAsia"/>
                <w:sz w:val="28"/>
                <w:szCs w:val="28"/>
              </w:rPr>
              <w:t>109年</w:t>
            </w:r>
          </w:p>
        </w:tc>
        <w:tc>
          <w:tcPr>
            <w:tcW w:w="1669" w:type="dxa"/>
            <w:tcBorders>
              <w:tl2br w:val="single" w:sz="4" w:space="0" w:color="auto"/>
            </w:tcBorders>
            <w:vAlign w:val="center"/>
          </w:tcPr>
          <w:p w:rsidR="002238E8" w:rsidRDefault="002238E8" w:rsidP="00C7445E">
            <w:pPr>
              <w:adjustRightInd w:val="0"/>
              <w:snapToGrid w:val="0"/>
              <w:spacing w:beforeLines="50" w:before="180"/>
              <w:jc w:val="center"/>
              <w:rPr>
                <w:rFonts w:ascii="標楷體" w:eastAsia="標楷體" w:hAnsi="標楷體"/>
                <w:sz w:val="28"/>
                <w:szCs w:val="28"/>
              </w:rPr>
            </w:pPr>
          </w:p>
        </w:tc>
        <w:tc>
          <w:tcPr>
            <w:tcW w:w="1875" w:type="dxa"/>
            <w:vAlign w:val="center"/>
          </w:tcPr>
          <w:p w:rsidR="002238E8" w:rsidRDefault="002238E8" w:rsidP="00C7445E">
            <w:pPr>
              <w:adjustRightInd w:val="0"/>
              <w:snapToGrid w:val="0"/>
              <w:spacing w:beforeLines="50" w:before="180"/>
              <w:jc w:val="center"/>
              <w:rPr>
                <w:rFonts w:ascii="標楷體" w:eastAsia="標楷體" w:hAnsi="標楷體"/>
                <w:sz w:val="28"/>
                <w:szCs w:val="28"/>
              </w:rPr>
            </w:pPr>
            <w:r>
              <w:rPr>
                <w:rFonts w:ascii="標楷體" w:eastAsia="標楷體" w:hAnsi="標楷體" w:hint="eastAsia"/>
                <w:sz w:val="28"/>
                <w:szCs w:val="28"/>
              </w:rPr>
              <w:t>85人</w:t>
            </w:r>
          </w:p>
        </w:tc>
      </w:tr>
    </w:tbl>
    <w:p w:rsidR="00C7445E" w:rsidRDefault="00C7445E" w:rsidP="00C7445E">
      <w:pPr>
        <w:widowControl/>
        <w:rPr>
          <w:rFonts w:ascii="標楷體" w:eastAsia="標楷體" w:hAnsi="標楷體"/>
          <w:sz w:val="28"/>
          <w:szCs w:val="28"/>
        </w:rPr>
      </w:pPr>
    </w:p>
    <w:sectPr w:rsidR="00C7445E" w:rsidSect="003702A2">
      <w:footerReference w:type="default" r:id="rId1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F0E" w:rsidRDefault="00B84F0E" w:rsidP="002B180E">
      <w:r>
        <w:separator/>
      </w:r>
    </w:p>
  </w:endnote>
  <w:endnote w:type="continuationSeparator" w:id="0">
    <w:p w:rsidR="00B84F0E" w:rsidRDefault="00B84F0E" w:rsidP="002B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 Heiti Extra B5">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C23" w:rsidRDefault="00016C23">
    <w:pPr>
      <w:pStyle w:val="a8"/>
      <w:jc w:val="center"/>
    </w:pPr>
    <w:r>
      <w:fldChar w:fldCharType="begin"/>
    </w:r>
    <w:r>
      <w:instrText xml:space="preserve"> PAGE   \* MERGEFORMAT </w:instrText>
    </w:r>
    <w:r>
      <w:fldChar w:fldCharType="separate"/>
    </w:r>
    <w:r w:rsidR="00C51CAA" w:rsidRPr="00C51CAA">
      <w:rPr>
        <w:noProof/>
        <w:lang w:val="zh-TW"/>
      </w:rPr>
      <w:t>1</w:t>
    </w:r>
    <w:r>
      <w:fldChar w:fldCharType="end"/>
    </w:r>
  </w:p>
  <w:p w:rsidR="00016C23" w:rsidRDefault="00016C2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F0E" w:rsidRDefault="00B84F0E" w:rsidP="002B180E">
      <w:r>
        <w:separator/>
      </w:r>
    </w:p>
  </w:footnote>
  <w:footnote w:type="continuationSeparator" w:id="0">
    <w:p w:rsidR="00B84F0E" w:rsidRDefault="00B84F0E" w:rsidP="002B18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76A6"/>
    <w:multiLevelType w:val="hybridMultilevel"/>
    <w:tmpl w:val="F42AB1C0"/>
    <w:lvl w:ilvl="0" w:tplc="5CB63338">
      <w:start w:val="1"/>
      <w:numFmt w:val="decimal"/>
      <w:suff w:val="nothing"/>
      <w:lvlText w:val="%1、"/>
      <w:lvlJc w:val="left"/>
      <w:pPr>
        <w:ind w:left="2234" w:hanging="480"/>
      </w:pPr>
      <w:rPr>
        <w:rFonts w:hint="default"/>
      </w:rPr>
    </w:lvl>
    <w:lvl w:ilvl="1" w:tplc="F736928C">
      <w:start w:val="1"/>
      <w:numFmt w:val="decimal"/>
      <w:lvlText w:val="(%2)"/>
      <w:lvlJc w:val="left"/>
      <w:pPr>
        <w:ind w:left="960" w:hanging="480"/>
      </w:pPr>
      <w:rPr>
        <w:rFonts w:hint="eastAsia"/>
        <w:color w:val="000000"/>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AE376A"/>
    <w:multiLevelType w:val="hybridMultilevel"/>
    <w:tmpl w:val="4BD69E6C"/>
    <w:lvl w:ilvl="0" w:tplc="5226E2C0">
      <w:start w:val="1"/>
      <w:numFmt w:val="taiwaneseCountingThousand"/>
      <w:lvlText w:val="%1、"/>
      <w:lvlJc w:val="left"/>
      <w:pPr>
        <w:ind w:left="1287"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A36B1D"/>
    <w:multiLevelType w:val="hybridMultilevel"/>
    <w:tmpl w:val="EBC216FE"/>
    <w:lvl w:ilvl="0" w:tplc="7F02E6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6A52A0"/>
    <w:multiLevelType w:val="hybridMultilevel"/>
    <w:tmpl w:val="C930ED4E"/>
    <w:lvl w:ilvl="0" w:tplc="56F2FA2C">
      <w:start w:val="1"/>
      <w:numFmt w:val="taiwaneseCountingThousand"/>
      <w:lvlText w:val="%1、"/>
      <w:lvlJc w:val="left"/>
      <w:pPr>
        <w:ind w:left="720" w:hanging="720"/>
      </w:pPr>
      <w:rPr>
        <w:rFonts w:ascii="標楷體" w:eastAsia="標楷體" w:hAnsi="標楷體" w:cstheme="minorBidi"/>
      </w:rPr>
    </w:lvl>
    <w:lvl w:ilvl="1" w:tplc="7FAC928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EE7B95"/>
    <w:multiLevelType w:val="hybridMultilevel"/>
    <w:tmpl w:val="6A8875E0"/>
    <w:lvl w:ilvl="0" w:tplc="6B7288E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125336FE"/>
    <w:multiLevelType w:val="hybridMultilevel"/>
    <w:tmpl w:val="845E733A"/>
    <w:lvl w:ilvl="0" w:tplc="9C6E9786">
      <w:start w:val="1"/>
      <w:numFmt w:val="decimal"/>
      <w:lvlText w:val="%1."/>
      <w:lvlJc w:val="left"/>
      <w:pPr>
        <w:ind w:left="1704" w:hanging="360"/>
      </w:pPr>
      <w:rPr>
        <w:rFonts w:hint="default"/>
      </w:rPr>
    </w:lvl>
    <w:lvl w:ilvl="1" w:tplc="04090019" w:tentative="1">
      <w:start w:val="1"/>
      <w:numFmt w:val="ideographTraditional"/>
      <w:lvlText w:val="%2、"/>
      <w:lvlJc w:val="left"/>
      <w:pPr>
        <w:ind w:left="2304" w:hanging="480"/>
      </w:pPr>
    </w:lvl>
    <w:lvl w:ilvl="2" w:tplc="0409001B" w:tentative="1">
      <w:start w:val="1"/>
      <w:numFmt w:val="lowerRoman"/>
      <w:lvlText w:val="%3."/>
      <w:lvlJc w:val="right"/>
      <w:pPr>
        <w:ind w:left="2784" w:hanging="480"/>
      </w:pPr>
    </w:lvl>
    <w:lvl w:ilvl="3" w:tplc="0409000F" w:tentative="1">
      <w:start w:val="1"/>
      <w:numFmt w:val="decimal"/>
      <w:lvlText w:val="%4."/>
      <w:lvlJc w:val="left"/>
      <w:pPr>
        <w:ind w:left="3264" w:hanging="480"/>
      </w:pPr>
    </w:lvl>
    <w:lvl w:ilvl="4" w:tplc="04090019" w:tentative="1">
      <w:start w:val="1"/>
      <w:numFmt w:val="ideographTraditional"/>
      <w:lvlText w:val="%5、"/>
      <w:lvlJc w:val="left"/>
      <w:pPr>
        <w:ind w:left="3744" w:hanging="480"/>
      </w:pPr>
    </w:lvl>
    <w:lvl w:ilvl="5" w:tplc="0409001B" w:tentative="1">
      <w:start w:val="1"/>
      <w:numFmt w:val="lowerRoman"/>
      <w:lvlText w:val="%6."/>
      <w:lvlJc w:val="right"/>
      <w:pPr>
        <w:ind w:left="4224" w:hanging="480"/>
      </w:pPr>
    </w:lvl>
    <w:lvl w:ilvl="6" w:tplc="0409000F" w:tentative="1">
      <w:start w:val="1"/>
      <w:numFmt w:val="decimal"/>
      <w:lvlText w:val="%7."/>
      <w:lvlJc w:val="left"/>
      <w:pPr>
        <w:ind w:left="4704" w:hanging="480"/>
      </w:pPr>
    </w:lvl>
    <w:lvl w:ilvl="7" w:tplc="04090019" w:tentative="1">
      <w:start w:val="1"/>
      <w:numFmt w:val="ideographTraditional"/>
      <w:lvlText w:val="%8、"/>
      <w:lvlJc w:val="left"/>
      <w:pPr>
        <w:ind w:left="5184" w:hanging="480"/>
      </w:pPr>
    </w:lvl>
    <w:lvl w:ilvl="8" w:tplc="0409001B" w:tentative="1">
      <w:start w:val="1"/>
      <w:numFmt w:val="lowerRoman"/>
      <w:lvlText w:val="%9."/>
      <w:lvlJc w:val="right"/>
      <w:pPr>
        <w:ind w:left="5664" w:hanging="480"/>
      </w:pPr>
    </w:lvl>
  </w:abstractNum>
  <w:abstractNum w:abstractNumId="6" w15:restartNumberingAfterBreak="0">
    <w:nsid w:val="15982A5A"/>
    <w:multiLevelType w:val="hybridMultilevel"/>
    <w:tmpl w:val="14041BDE"/>
    <w:lvl w:ilvl="0" w:tplc="7F92A856">
      <w:start w:val="1"/>
      <w:numFmt w:val="taiwaneseCountingThousand"/>
      <w:lvlText w:val="%1、"/>
      <w:lvlJc w:val="left"/>
      <w:pPr>
        <w:ind w:left="1920" w:hanging="480"/>
      </w:pPr>
      <w:rPr>
        <w:rFont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7" w15:restartNumberingAfterBreak="0">
    <w:nsid w:val="1C2E50B7"/>
    <w:multiLevelType w:val="hybridMultilevel"/>
    <w:tmpl w:val="D2745ED0"/>
    <w:lvl w:ilvl="0" w:tplc="04090015">
      <w:start w:val="1"/>
      <w:numFmt w:val="taiwaneseCountingThousand"/>
      <w:lvlText w:val="%1、"/>
      <w:lvlJc w:val="left"/>
      <w:pPr>
        <w:ind w:left="705" w:hanging="480"/>
      </w:pPr>
    </w:lvl>
    <w:lvl w:ilvl="1" w:tplc="0409000F">
      <w:start w:val="1"/>
      <w:numFmt w:val="decim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8" w15:restartNumberingAfterBreak="0">
    <w:nsid w:val="22430C76"/>
    <w:multiLevelType w:val="hybridMultilevel"/>
    <w:tmpl w:val="5D6EDDC4"/>
    <w:lvl w:ilvl="0" w:tplc="2D7C6892">
      <w:start w:val="1"/>
      <w:numFmt w:val="decimal"/>
      <w:lvlText w:val="%1"/>
      <w:lvlJc w:val="right"/>
      <w:pPr>
        <w:ind w:left="1824" w:hanging="480"/>
      </w:pPr>
      <w:rPr>
        <w:rFonts w:hint="eastAsia"/>
      </w:rPr>
    </w:lvl>
    <w:lvl w:ilvl="1" w:tplc="04090019" w:tentative="1">
      <w:start w:val="1"/>
      <w:numFmt w:val="ideographTraditional"/>
      <w:lvlText w:val="%2、"/>
      <w:lvlJc w:val="left"/>
      <w:pPr>
        <w:ind w:left="2304" w:hanging="480"/>
      </w:pPr>
    </w:lvl>
    <w:lvl w:ilvl="2" w:tplc="0409001B" w:tentative="1">
      <w:start w:val="1"/>
      <w:numFmt w:val="lowerRoman"/>
      <w:lvlText w:val="%3."/>
      <w:lvlJc w:val="right"/>
      <w:pPr>
        <w:ind w:left="2784" w:hanging="480"/>
      </w:pPr>
    </w:lvl>
    <w:lvl w:ilvl="3" w:tplc="0409000F" w:tentative="1">
      <w:start w:val="1"/>
      <w:numFmt w:val="decimal"/>
      <w:lvlText w:val="%4."/>
      <w:lvlJc w:val="left"/>
      <w:pPr>
        <w:ind w:left="3264" w:hanging="480"/>
      </w:pPr>
    </w:lvl>
    <w:lvl w:ilvl="4" w:tplc="04090019" w:tentative="1">
      <w:start w:val="1"/>
      <w:numFmt w:val="ideographTraditional"/>
      <w:lvlText w:val="%5、"/>
      <w:lvlJc w:val="left"/>
      <w:pPr>
        <w:ind w:left="3744" w:hanging="480"/>
      </w:pPr>
    </w:lvl>
    <w:lvl w:ilvl="5" w:tplc="0409001B" w:tentative="1">
      <w:start w:val="1"/>
      <w:numFmt w:val="lowerRoman"/>
      <w:lvlText w:val="%6."/>
      <w:lvlJc w:val="right"/>
      <w:pPr>
        <w:ind w:left="4224" w:hanging="480"/>
      </w:pPr>
    </w:lvl>
    <w:lvl w:ilvl="6" w:tplc="0409000F" w:tentative="1">
      <w:start w:val="1"/>
      <w:numFmt w:val="decimal"/>
      <w:lvlText w:val="%7."/>
      <w:lvlJc w:val="left"/>
      <w:pPr>
        <w:ind w:left="4704" w:hanging="480"/>
      </w:pPr>
    </w:lvl>
    <w:lvl w:ilvl="7" w:tplc="04090019" w:tentative="1">
      <w:start w:val="1"/>
      <w:numFmt w:val="ideographTraditional"/>
      <w:lvlText w:val="%8、"/>
      <w:lvlJc w:val="left"/>
      <w:pPr>
        <w:ind w:left="5184" w:hanging="480"/>
      </w:pPr>
    </w:lvl>
    <w:lvl w:ilvl="8" w:tplc="0409001B" w:tentative="1">
      <w:start w:val="1"/>
      <w:numFmt w:val="lowerRoman"/>
      <w:lvlText w:val="%9."/>
      <w:lvlJc w:val="right"/>
      <w:pPr>
        <w:ind w:left="5664" w:hanging="480"/>
      </w:pPr>
    </w:lvl>
  </w:abstractNum>
  <w:abstractNum w:abstractNumId="9" w15:restartNumberingAfterBreak="0">
    <w:nsid w:val="28EB7B28"/>
    <w:multiLevelType w:val="hybridMultilevel"/>
    <w:tmpl w:val="01D0D6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A22166C"/>
    <w:multiLevelType w:val="hybridMultilevel"/>
    <w:tmpl w:val="C338EEDE"/>
    <w:lvl w:ilvl="0" w:tplc="21A4F17A">
      <w:start w:val="1"/>
      <w:numFmt w:val="decimal"/>
      <w:lvlText w:val="%1、"/>
      <w:lvlJc w:val="left"/>
      <w:pPr>
        <w:ind w:left="1824" w:hanging="480"/>
      </w:pPr>
      <w:rPr>
        <w:rFonts w:hint="default"/>
      </w:rPr>
    </w:lvl>
    <w:lvl w:ilvl="1" w:tplc="04090019" w:tentative="1">
      <w:start w:val="1"/>
      <w:numFmt w:val="ideographTraditional"/>
      <w:lvlText w:val="%2、"/>
      <w:lvlJc w:val="left"/>
      <w:pPr>
        <w:ind w:left="2304" w:hanging="480"/>
      </w:pPr>
    </w:lvl>
    <w:lvl w:ilvl="2" w:tplc="0409001B" w:tentative="1">
      <w:start w:val="1"/>
      <w:numFmt w:val="lowerRoman"/>
      <w:lvlText w:val="%3."/>
      <w:lvlJc w:val="right"/>
      <w:pPr>
        <w:ind w:left="2784" w:hanging="480"/>
      </w:pPr>
    </w:lvl>
    <w:lvl w:ilvl="3" w:tplc="0409000F" w:tentative="1">
      <w:start w:val="1"/>
      <w:numFmt w:val="decimal"/>
      <w:lvlText w:val="%4."/>
      <w:lvlJc w:val="left"/>
      <w:pPr>
        <w:ind w:left="3264" w:hanging="480"/>
      </w:pPr>
    </w:lvl>
    <w:lvl w:ilvl="4" w:tplc="04090019" w:tentative="1">
      <w:start w:val="1"/>
      <w:numFmt w:val="ideographTraditional"/>
      <w:lvlText w:val="%5、"/>
      <w:lvlJc w:val="left"/>
      <w:pPr>
        <w:ind w:left="3744" w:hanging="480"/>
      </w:pPr>
    </w:lvl>
    <w:lvl w:ilvl="5" w:tplc="0409001B" w:tentative="1">
      <w:start w:val="1"/>
      <w:numFmt w:val="lowerRoman"/>
      <w:lvlText w:val="%6."/>
      <w:lvlJc w:val="right"/>
      <w:pPr>
        <w:ind w:left="4224" w:hanging="480"/>
      </w:pPr>
    </w:lvl>
    <w:lvl w:ilvl="6" w:tplc="0409000F" w:tentative="1">
      <w:start w:val="1"/>
      <w:numFmt w:val="decimal"/>
      <w:lvlText w:val="%7."/>
      <w:lvlJc w:val="left"/>
      <w:pPr>
        <w:ind w:left="4704" w:hanging="480"/>
      </w:pPr>
    </w:lvl>
    <w:lvl w:ilvl="7" w:tplc="04090019" w:tentative="1">
      <w:start w:val="1"/>
      <w:numFmt w:val="ideographTraditional"/>
      <w:lvlText w:val="%8、"/>
      <w:lvlJc w:val="left"/>
      <w:pPr>
        <w:ind w:left="5184" w:hanging="480"/>
      </w:pPr>
    </w:lvl>
    <w:lvl w:ilvl="8" w:tplc="0409001B" w:tentative="1">
      <w:start w:val="1"/>
      <w:numFmt w:val="lowerRoman"/>
      <w:lvlText w:val="%9."/>
      <w:lvlJc w:val="right"/>
      <w:pPr>
        <w:ind w:left="5664" w:hanging="480"/>
      </w:pPr>
    </w:lvl>
  </w:abstractNum>
  <w:abstractNum w:abstractNumId="11" w15:restartNumberingAfterBreak="0">
    <w:nsid w:val="2C1C7264"/>
    <w:multiLevelType w:val="hybridMultilevel"/>
    <w:tmpl w:val="56766D04"/>
    <w:lvl w:ilvl="0" w:tplc="ACC20344">
      <w:start w:val="1"/>
      <w:numFmt w:val="decimal"/>
      <w:lvlText w:val="%1."/>
      <w:lvlJc w:val="left"/>
      <w:pPr>
        <w:ind w:left="1920" w:hanging="480"/>
      </w:pPr>
      <w:rPr>
        <w:rFont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2" w15:restartNumberingAfterBreak="0">
    <w:nsid w:val="2F337E31"/>
    <w:multiLevelType w:val="hybridMultilevel"/>
    <w:tmpl w:val="B6CC4214"/>
    <w:lvl w:ilvl="0" w:tplc="71EE40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CF3ABD"/>
    <w:multiLevelType w:val="hybridMultilevel"/>
    <w:tmpl w:val="6CDCAFDA"/>
    <w:lvl w:ilvl="0" w:tplc="0409000F">
      <w:start w:val="1"/>
      <w:numFmt w:val="decimal"/>
      <w:lvlText w:val="%1."/>
      <w:lvlJc w:val="left"/>
      <w:pPr>
        <w:ind w:left="1824" w:hanging="480"/>
      </w:pPr>
      <w:rPr>
        <w:rFonts w:hint="eastAsia"/>
      </w:rPr>
    </w:lvl>
    <w:lvl w:ilvl="1" w:tplc="04090019" w:tentative="1">
      <w:start w:val="1"/>
      <w:numFmt w:val="ideographTraditional"/>
      <w:lvlText w:val="%2、"/>
      <w:lvlJc w:val="left"/>
      <w:pPr>
        <w:ind w:left="2304" w:hanging="480"/>
      </w:pPr>
    </w:lvl>
    <w:lvl w:ilvl="2" w:tplc="0409001B" w:tentative="1">
      <w:start w:val="1"/>
      <w:numFmt w:val="lowerRoman"/>
      <w:lvlText w:val="%3."/>
      <w:lvlJc w:val="right"/>
      <w:pPr>
        <w:ind w:left="2784" w:hanging="480"/>
      </w:pPr>
    </w:lvl>
    <w:lvl w:ilvl="3" w:tplc="0409000F" w:tentative="1">
      <w:start w:val="1"/>
      <w:numFmt w:val="decimal"/>
      <w:lvlText w:val="%4."/>
      <w:lvlJc w:val="left"/>
      <w:pPr>
        <w:ind w:left="3264" w:hanging="480"/>
      </w:pPr>
    </w:lvl>
    <w:lvl w:ilvl="4" w:tplc="04090019" w:tentative="1">
      <w:start w:val="1"/>
      <w:numFmt w:val="ideographTraditional"/>
      <w:lvlText w:val="%5、"/>
      <w:lvlJc w:val="left"/>
      <w:pPr>
        <w:ind w:left="3744" w:hanging="480"/>
      </w:pPr>
    </w:lvl>
    <w:lvl w:ilvl="5" w:tplc="0409001B" w:tentative="1">
      <w:start w:val="1"/>
      <w:numFmt w:val="lowerRoman"/>
      <w:lvlText w:val="%6."/>
      <w:lvlJc w:val="right"/>
      <w:pPr>
        <w:ind w:left="4224" w:hanging="480"/>
      </w:pPr>
    </w:lvl>
    <w:lvl w:ilvl="6" w:tplc="0409000F" w:tentative="1">
      <w:start w:val="1"/>
      <w:numFmt w:val="decimal"/>
      <w:lvlText w:val="%7."/>
      <w:lvlJc w:val="left"/>
      <w:pPr>
        <w:ind w:left="4704" w:hanging="480"/>
      </w:pPr>
    </w:lvl>
    <w:lvl w:ilvl="7" w:tplc="04090019" w:tentative="1">
      <w:start w:val="1"/>
      <w:numFmt w:val="ideographTraditional"/>
      <w:lvlText w:val="%8、"/>
      <w:lvlJc w:val="left"/>
      <w:pPr>
        <w:ind w:left="5184" w:hanging="480"/>
      </w:pPr>
    </w:lvl>
    <w:lvl w:ilvl="8" w:tplc="0409001B" w:tentative="1">
      <w:start w:val="1"/>
      <w:numFmt w:val="lowerRoman"/>
      <w:lvlText w:val="%9."/>
      <w:lvlJc w:val="right"/>
      <w:pPr>
        <w:ind w:left="5664" w:hanging="480"/>
      </w:pPr>
    </w:lvl>
  </w:abstractNum>
  <w:abstractNum w:abstractNumId="14" w15:restartNumberingAfterBreak="0">
    <w:nsid w:val="3828281C"/>
    <w:multiLevelType w:val="hybridMultilevel"/>
    <w:tmpl w:val="494AF182"/>
    <w:lvl w:ilvl="0" w:tplc="ADDEBDCE">
      <w:start w:val="1"/>
      <w:numFmt w:val="taiwaneseCountingThousand"/>
      <w:lvlText w:val="%1、"/>
      <w:lvlJc w:val="left"/>
      <w:pPr>
        <w:ind w:left="750" w:hanging="480"/>
      </w:pPr>
      <w:rPr>
        <w:rFonts w:ascii="標楷體" w:eastAsia="標楷體" w:hAnsi="標楷體" w:cs="Helvetica"/>
      </w:rPr>
    </w:lvl>
    <w:lvl w:ilvl="1" w:tplc="0409000F">
      <w:start w:val="1"/>
      <w:numFmt w:val="decim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15:restartNumberingAfterBreak="0">
    <w:nsid w:val="3A0D36AE"/>
    <w:multiLevelType w:val="hybridMultilevel"/>
    <w:tmpl w:val="D3F626F6"/>
    <w:lvl w:ilvl="0" w:tplc="CE089DA0">
      <w:start w:val="1"/>
      <w:numFmt w:val="taiwaneseCountingThousand"/>
      <w:lvlText w:val="%1."/>
      <w:lvlJc w:val="left"/>
      <w:pPr>
        <w:ind w:left="1230" w:hanging="480"/>
      </w:pPr>
      <w:rPr>
        <w:rFonts w:hint="eastAsia"/>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16" w15:restartNumberingAfterBreak="0">
    <w:nsid w:val="3B3E67CA"/>
    <w:multiLevelType w:val="hybridMultilevel"/>
    <w:tmpl w:val="7436CDB8"/>
    <w:lvl w:ilvl="0" w:tplc="1F0E9E4C">
      <w:start w:val="1"/>
      <w:numFmt w:val="decimal"/>
      <w:suff w:val="nothing"/>
      <w:lvlText w:val="%1"/>
      <w:lvlJc w:val="left"/>
      <w:pPr>
        <w:ind w:left="1824" w:hanging="480"/>
      </w:pPr>
      <w:rPr>
        <w:rFonts w:hint="eastAsia"/>
      </w:rPr>
    </w:lvl>
    <w:lvl w:ilvl="1" w:tplc="04090019" w:tentative="1">
      <w:start w:val="1"/>
      <w:numFmt w:val="ideographTraditional"/>
      <w:lvlText w:val="%2、"/>
      <w:lvlJc w:val="left"/>
      <w:pPr>
        <w:ind w:left="2304" w:hanging="480"/>
      </w:pPr>
    </w:lvl>
    <w:lvl w:ilvl="2" w:tplc="0409001B" w:tentative="1">
      <w:start w:val="1"/>
      <w:numFmt w:val="lowerRoman"/>
      <w:lvlText w:val="%3."/>
      <w:lvlJc w:val="right"/>
      <w:pPr>
        <w:ind w:left="2784" w:hanging="480"/>
      </w:pPr>
    </w:lvl>
    <w:lvl w:ilvl="3" w:tplc="0409000F" w:tentative="1">
      <w:start w:val="1"/>
      <w:numFmt w:val="decimal"/>
      <w:lvlText w:val="%4."/>
      <w:lvlJc w:val="left"/>
      <w:pPr>
        <w:ind w:left="3264" w:hanging="480"/>
      </w:pPr>
    </w:lvl>
    <w:lvl w:ilvl="4" w:tplc="04090019" w:tentative="1">
      <w:start w:val="1"/>
      <w:numFmt w:val="ideographTraditional"/>
      <w:lvlText w:val="%5、"/>
      <w:lvlJc w:val="left"/>
      <w:pPr>
        <w:ind w:left="3744" w:hanging="480"/>
      </w:pPr>
    </w:lvl>
    <w:lvl w:ilvl="5" w:tplc="0409001B" w:tentative="1">
      <w:start w:val="1"/>
      <w:numFmt w:val="lowerRoman"/>
      <w:lvlText w:val="%6."/>
      <w:lvlJc w:val="right"/>
      <w:pPr>
        <w:ind w:left="4224" w:hanging="480"/>
      </w:pPr>
    </w:lvl>
    <w:lvl w:ilvl="6" w:tplc="0409000F" w:tentative="1">
      <w:start w:val="1"/>
      <w:numFmt w:val="decimal"/>
      <w:lvlText w:val="%7."/>
      <w:lvlJc w:val="left"/>
      <w:pPr>
        <w:ind w:left="4704" w:hanging="480"/>
      </w:pPr>
    </w:lvl>
    <w:lvl w:ilvl="7" w:tplc="04090019" w:tentative="1">
      <w:start w:val="1"/>
      <w:numFmt w:val="ideographTraditional"/>
      <w:lvlText w:val="%8、"/>
      <w:lvlJc w:val="left"/>
      <w:pPr>
        <w:ind w:left="5184" w:hanging="480"/>
      </w:pPr>
    </w:lvl>
    <w:lvl w:ilvl="8" w:tplc="0409001B" w:tentative="1">
      <w:start w:val="1"/>
      <w:numFmt w:val="lowerRoman"/>
      <w:lvlText w:val="%9."/>
      <w:lvlJc w:val="right"/>
      <w:pPr>
        <w:ind w:left="5664" w:hanging="480"/>
      </w:pPr>
    </w:lvl>
  </w:abstractNum>
  <w:abstractNum w:abstractNumId="17" w15:restartNumberingAfterBreak="0">
    <w:nsid w:val="3C303358"/>
    <w:multiLevelType w:val="hybridMultilevel"/>
    <w:tmpl w:val="DC8440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95C0A80"/>
    <w:multiLevelType w:val="hybridMultilevel"/>
    <w:tmpl w:val="F25697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BCF072F"/>
    <w:multiLevelType w:val="hybridMultilevel"/>
    <w:tmpl w:val="C6D2F794"/>
    <w:lvl w:ilvl="0" w:tplc="06D2F23E">
      <w:start w:val="1"/>
      <w:numFmt w:val="taiwaneseCountingThousand"/>
      <w:suff w:val="nothing"/>
      <w:lvlText w:val="（%1）"/>
      <w:lvlJc w:val="left"/>
      <w:pPr>
        <w:ind w:left="2064" w:hanging="720"/>
      </w:pPr>
      <w:rPr>
        <w:rFonts w:ascii="標楷體" w:eastAsia="標楷體" w:hAnsi="標楷體" w:cs="Times New Roman"/>
      </w:rPr>
    </w:lvl>
    <w:lvl w:ilvl="1" w:tplc="21A4F17A">
      <w:start w:val="1"/>
      <w:numFmt w:val="decimal"/>
      <w:lvlText w:val="%2、"/>
      <w:lvlJc w:val="left"/>
      <w:pPr>
        <w:ind w:left="2234" w:hanging="480"/>
      </w:pPr>
      <w:rPr>
        <w:rFonts w:hint="default"/>
      </w:r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0" w15:restartNumberingAfterBreak="0">
    <w:nsid w:val="4C9E02E4"/>
    <w:multiLevelType w:val="hybridMultilevel"/>
    <w:tmpl w:val="F230AD32"/>
    <w:lvl w:ilvl="0" w:tplc="A60C9CD4">
      <w:start w:val="1"/>
      <w:numFmt w:val="taiwaneseCountingThousand"/>
      <w:lvlText w:val="%1、"/>
      <w:lvlJc w:val="left"/>
      <w:pPr>
        <w:ind w:left="1200" w:hanging="72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E112DB0"/>
    <w:multiLevelType w:val="hybridMultilevel"/>
    <w:tmpl w:val="F034A724"/>
    <w:lvl w:ilvl="0" w:tplc="F736928C">
      <w:start w:val="1"/>
      <w:numFmt w:val="decimal"/>
      <w:lvlText w:val="(%1)"/>
      <w:lvlJc w:val="left"/>
      <w:pPr>
        <w:ind w:left="1836" w:hanging="480"/>
      </w:pPr>
      <w:rPr>
        <w:rFonts w:hint="eastAsia"/>
        <w:color w:val="000000"/>
        <w:u w:val="none"/>
      </w:rPr>
    </w:lvl>
    <w:lvl w:ilvl="1" w:tplc="04090019" w:tentative="1">
      <w:start w:val="1"/>
      <w:numFmt w:val="ideographTraditional"/>
      <w:lvlText w:val="%2、"/>
      <w:lvlJc w:val="left"/>
      <w:pPr>
        <w:ind w:left="2316" w:hanging="480"/>
      </w:pPr>
    </w:lvl>
    <w:lvl w:ilvl="2" w:tplc="0409001B" w:tentative="1">
      <w:start w:val="1"/>
      <w:numFmt w:val="lowerRoman"/>
      <w:lvlText w:val="%3."/>
      <w:lvlJc w:val="right"/>
      <w:pPr>
        <w:ind w:left="2796" w:hanging="480"/>
      </w:pPr>
    </w:lvl>
    <w:lvl w:ilvl="3" w:tplc="0409000F" w:tentative="1">
      <w:start w:val="1"/>
      <w:numFmt w:val="decimal"/>
      <w:lvlText w:val="%4."/>
      <w:lvlJc w:val="left"/>
      <w:pPr>
        <w:ind w:left="3276" w:hanging="480"/>
      </w:pPr>
    </w:lvl>
    <w:lvl w:ilvl="4" w:tplc="04090019" w:tentative="1">
      <w:start w:val="1"/>
      <w:numFmt w:val="ideographTraditional"/>
      <w:lvlText w:val="%5、"/>
      <w:lvlJc w:val="left"/>
      <w:pPr>
        <w:ind w:left="3756" w:hanging="480"/>
      </w:pPr>
    </w:lvl>
    <w:lvl w:ilvl="5" w:tplc="0409001B" w:tentative="1">
      <w:start w:val="1"/>
      <w:numFmt w:val="lowerRoman"/>
      <w:lvlText w:val="%6."/>
      <w:lvlJc w:val="right"/>
      <w:pPr>
        <w:ind w:left="4236" w:hanging="480"/>
      </w:pPr>
    </w:lvl>
    <w:lvl w:ilvl="6" w:tplc="0409000F" w:tentative="1">
      <w:start w:val="1"/>
      <w:numFmt w:val="decimal"/>
      <w:lvlText w:val="%7."/>
      <w:lvlJc w:val="left"/>
      <w:pPr>
        <w:ind w:left="4716" w:hanging="480"/>
      </w:pPr>
    </w:lvl>
    <w:lvl w:ilvl="7" w:tplc="04090019" w:tentative="1">
      <w:start w:val="1"/>
      <w:numFmt w:val="ideographTraditional"/>
      <w:lvlText w:val="%8、"/>
      <w:lvlJc w:val="left"/>
      <w:pPr>
        <w:ind w:left="5196" w:hanging="480"/>
      </w:pPr>
    </w:lvl>
    <w:lvl w:ilvl="8" w:tplc="0409001B" w:tentative="1">
      <w:start w:val="1"/>
      <w:numFmt w:val="lowerRoman"/>
      <w:lvlText w:val="%9."/>
      <w:lvlJc w:val="right"/>
      <w:pPr>
        <w:ind w:left="5676" w:hanging="480"/>
      </w:pPr>
    </w:lvl>
  </w:abstractNum>
  <w:abstractNum w:abstractNumId="22" w15:restartNumberingAfterBreak="0">
    <w:nsid w:val="53EE1BD5"/>
    <w:multiLevelType w:val="hybridMultilevel"/>
    <w:tmpl w:val="EF74F086"/>
    <w:lvl w:ilvl="0" w:tplc="5B62221E">
      <w:start w:val="1"/>
      <w:numFmt w:val="taiwaneseCountingThousand"/>
      <w:lvlText w:val="(%1)"/>
      <w:lvlJc w:val="left"/>
      <w:pPr>
        <w:ind w:left="168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501485F"/>
    <w:multiLevelType w:val="hybridMultilevel"/>
    <w:tmpl w:val="593E02D2"/>
    <w:lvl w:ilvl="0" w:tplc="F5C2B550">
      <w:start w:val="1"/>
      <w:numFmt w:val="ideographLegalTraditional"/>
      <w:lvlText w:val="%1、"/>
      <w:lvlJc w:val="left"/>
      <w:pPr>
        <w:ind w:left="1440" w:hanging="720"/>
      </w:pPr>
      <w:rPr>
        <w:rFonts w:hint="default"/>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56152437"/>
    <w:multiLevelType w:val="hybridMultilevel"/>
    <w:tmpl w:val="17EE4300"/>
    <w:lvl w:ilvl="0" w:tplc="F5C2B550">
      <w:start w:val="1"/>
      <w:numFmt w:val="ideographLegalTraditional"/>
      <w:lvlText w:val="%1、"/>
      <w:lvlJc w:val="left"/>
      <w:pPr>
        <w:ind w:left="1440" w:hanging="720"/>
      </w:pPr>
      <w:rPr>
        <w:rFonts w:hint="default"/>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590277FE"/>
    <w:multiLevelType w:val="hybridMultilevel"/>
    <w:tmpl w:val="51B4B9C6"/>
    <w:lvl w:ilvl="0" w:tplc="28FCBD72">
      <w:start w:val="1"/>
      <w:numFmt w:val="taiwaneseCountingThousand"/>
      <w:lvlText w:val="(%1)"/>
      <w:lvlJc w:val="left"/>
      <w:pPr>
        <w:ind w:left="1560" w:hanging="4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6" w15:restartNumberingAfterBreak="0">
    <w:nsid w:val="5B841107"/>
    <w:multiLevelType w:val="hybridMultilevel"/>
    <w:tmpl w:val="ABD6E52E"/>
    <w:lvl w:ilvl="0" w:tplc="DC7879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C2837DA"/>
    <w:multiLevelType w:val="hybridMultilevel"/>
    <w:tmpl w:val="1D8A7C9A"/>
    <w:lvl w:ilvl="0" w:tplc="BD62D380">
      <w:start w:val="1"/>
      <w:numFmt w:val="ideographLegalTraditional"/>
      <w:lvlText w:val="%1、"/>
      <w:lvlJc w:val="left"/>
      <w:pPr>
        <w:ind w:left="720" w:hanging="720"/>
      </w:pPr>
      <w:rPr>
        <w:rFonts w:hint="default"/>
        <w:b/>
        <w:lang w:val="en-US"/>
      </w:rPr>
    </w:lvl>
    <w:lvl w:ilvl="1" w:tplc="5226E2C0">
      <w:start w:val="1"/>
      <w:numFmt w:val="taiwaneseCountingThousand"/>
      <w:lvlText w:val="%2、"/>
      <w:lvlJc w:val="left"/>
      <w:pPr>
        <w:ind w:left="1287" w:hanging="720"/>
      </w:pPr>
      <w:rPr>
        <w:rFonts w:hint="default"/>
        <w:lang w:val="en-US"/>
      </w:rPr>
    </w:lvl>
    <w:lvl w:ilvl="2" w:tplc="5B62221E">
      <w:start w:val="1"/>
      <w:numFmt w:val="taiwaneseCountingThousand"/>
      <w:lvlText w:val="(%3)"/>
      <w:lvlJc w:val="left"/>
      <w:pPr>
        <w:ind w:left="1680" w:hanging="720"/>
      </w:pPr>
      <w:rPr>
        <w:rFonts w:hint="default"/>
        <w:b w:val="0"/>
      </w:rPr>
    </w:lvl>
    <w:lvl w:ilvl="3" w:tplc="8756948C">
      <w:start w:val="1"/>
      <w:numFmt w:val="decimal"/>
      <w:lvlText w:val="%4、"/>
      <w:lvlJc w:val="left"/>
      <w:pPr>
        <w:ind w:left="1800" w:hanging="360"/>
      </w:pPr>
      <w:rPr>
        <w:rFonts w:ascii="標楷體" w:eastAsia="標楷體" w:hAnsi="標楷體" w:cs="Times New Roman"/>
      </w:rPr>
    </w:lvl>
    <w:lvl w:ilvl="4" w:tplc="A0EE7C46">
      <w:start w:val="1"/>
      <w:numFmt w:val="decimal"/>
      <w:suff w:val="space"/>
      <w:lvlText w:val="%5、"/>
      <w:lvlJc w:val="left"/>
      <w:pPr>
        <w:ind w:left="2381" w:hanging="680"/>
      </w:pPr>
      <w:rPr>
        <w:rFonts w:hint="default"/>
      </w:rPr>
    </w:lvl>
    <w:lvl w:ilvl="5" w:tplc="E8CC7F36">
      <w:start w:val="1"/>
      <w:numFmt w:val="decimal"/>
      <w:lvlText w:val="(%6)"/>
      <w:lvlJc w:val="left"/>
      <w:pPr>
        <w:ind w:left="2722" w:hanging="567"/>
      </w:pPr>
      <w:rPr>
        <w:rFonts w:hint="default"/>
      </w:rPr>
    </w:lvl>
    <w:lvl w:ilvl="6" w:tplc="43DCB8EA">
      <w:start w:val="1"/>
      <w:numFmt w:val="decimal"/>
      <w:lvlText w:val="%7."/>
      <w:lvlJc w:val="left"/>
      <w:pPr>
        <w:ind w:left="3240" w:hanging="360"/>
      </w:pPr>
      <w:rPr>
        <w:rFonts w:hint="default"/>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0D58F5"/>
    <w:multiLevelType w:val="hybridMultilevel"/>
    <w:tmpl w:val="D5F24318"/>
    <w:lvl w:ilvl="0" w:tplc="92B6CCF4">
      <w:start w:val="1"/>
      <w:numFmt w:val="taiwaneseCountingThousand"/>
      <w:lvlText w:val="(%1)"/>
      <w:lvlJc w:val="left"/>
      <w:pPr>
        <w:ind w:left="1440" w:hanging="720"/>
      </w:pPr>
      <w:rPr>
        <w:rFonts w:hint="default"/>
      </w:rPr>
    </w:lvl>
    <w:lvl w:ilvl="1" w:tplc="53C2A8B6">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5ED308C0"/>
    <w:multiLevelType w:val="hybridMultilevel"/>
    <w:tmpl w:val="A54AB3D4"/>
    <w:lvl w:ilvl="0" w:tplc="5226E2C0">
      <w:start w:val="1"/>
      <w:numFmt w:val="taiwaneseCountingThousand"/>
      <w:lvlText w:val="%1、"/>
      <w:lvlJc w:val="left"/>
      <w:pPr>
        <w:ind w:left="1287"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7B6E05"/>
    <w:multiLevelType w:val="multilevel"/>
    <w:tmpl w:val="196C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616B81"/>
    <w:multiLevelType w:val="hybridMultilevel"/>
    <w:tmpl w:val="2034B6CA"/>
    <w:lvl w:ilvl="0" w:tplc="D9063CD4">
      <w:start w:val="1"/>
      <w:numFmt w:val="taiwaneseCountingThousand"/>
      <w:lvlText w:val="（%1）"/>
      <w:lvlJc w:val="left"/>
      <w:pPr>
        <w:ind w:left="1920" w:hanging="480"/>
      </w:pPr>
      <w:rPr>
        <w:rFont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2" w15:restartNumberingAfterBreak="0">
    <w:nsid w:val="62E83A9F"/>
    <w:multiLevelType w:val="hybridMultilevel"/>
    <w:tmpl w:val="49165178"/>
    <w:lvl w:ilvl="0" w:tplc="F5C2B550">
      <w:start w:val="1"/>
      <w:numFmt w:val="ideographLegalTraditional"/>
      <w:lvlText w:val="%1、"/>
      <w:lvlJc w:val="left"/>
      <w:pPr>
        <w:ind w:left="1440" w:hanging="720"/>
      </w:pPr>
      <w:rPr>
        <w:rFonts w:hint="default"/>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6697081A"/>
    <w:multiLevelType w:val="hybridMultilevel"/>
    <w:tmpl w:val="063C7484"/>
    <w:lvl w:ilvl="0" w:tplc="04090015">
      <w:start w:val="1"/>
      <w:numFmt w:val="taiwaneseCountingThousand"/>
      <w:lvlText w:val="%1、"/>
      <w:lvlJc w:val="left"/>
      <w:pPr>
        <w:ind w:left="750" w:hanging="480"/>
      </w:p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4" w15:restartNumberingAfterBreak="0">
    <w:nsid w:val="68746AA5"/>
    <w:multiLevelType w:val="hybridMultilevel"/>
    <w:tmpl w:val="36664376"/>
    <w:lvl w:ilvl="0" w:tplc="89F4D386">
      <w:start w:val="1"/>
      <w:numFmt w:val="decimal"/>
      <w:suff w:val="nothing"/>
      <w:lvlText w:val="%1、"/>
      <w:lvlJc w:val="left"/>
      <w:pPr>
        <w:ind w:left="2234"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5" w15:restartNumberingAfterBreak="0">
    <w:nsid w:val="69470A4C"/>
    <w:multiLevelType w:val="hybridMultilevel"/>
    <w:tmpl w:val="5B2E7352"/>
    <w:lvl w:ilvl="0" w:tplc="7F02E6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A9D4950"/>
    <w:multiLevelType w:val="hybridMultilevel"/>
    <w:tmpl w:val="955679DA"/>
    <w:lvl w:ilvl="0" w:tplc="21A4F17A">
      <w:start w:val="1"/>
      <w:numFmt w:val="decimal"/>
      <w:lvlText w:val="%1、"/>
      <w:lvlJc w:val="left"/>
      <w:pPr>
        <w:ind w:left="1754"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7" w15:restartNumberingAfterBreak="0">
    <w:nsid w:val="6B7F363E"/>
    <w:multiLevelType w:val="hybridMultilevel"/>
    <w:tmpl w:val="5D4CA0F8"/>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8" w15:restartNumberingAfterBreak="0">
    <w:nsid w:val="6F0A253B"/>
    <w:multiLevelType w:val="hybridMultilevel"/>
    <w:tmpl w:val="E122732C"/>
    <w:lvl w:ilvl="0" w:tplc="89F4D386">
      <w:start w:val="1"/>
      <w:numFmt w:val="decimal"/>
      <w:suff w:val="nothing"/>
      <w:lvlText w:val="%1、"/>
      <w:lvlJc w:val="left"/>
      <w:pPr>
        <w:ind w:left="2234" w:hanging="480"/>
      </w:pPr>
      <w:rPr>
        <w:rFonts w:hint="default"/>
      </w:rPr>
    </w:lvl>
    <w:lvl w:ilvl="1" w:tplc="F736928C">
      <w:start w:val="1"/>
      <w:numFmt w:val="decimal"/>
      <w:lvlText w:val="(%2)"/>
      <w:lvlJc w:val="left"/>
      <w:pPr>
        <w:ind w:left="2234" w:hanging="480"/>
      </w:pPr>
      <w:rPr>
        <w:rFonts w:hint="eastAsia"/>
        <w:color w:val="000000"/>
        <w:u w:val="none"/>
      </w:r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9" w15:restartNumberingAfterBreak="0">
    <w:nsid w:val="735A1840"/>
    <w:multiLevelType w:val="hybridMultilevel"/>
    <w:tmpl w:val="2C16C294"/>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0" w15:restartNumberingAfterBreak="0">
    <w:nsid w:val="75615CD7"/>
    <w:multiLevelType w:val="hybridMultilevel"/>
    <w:tmpl w:val="A6D6D6AC"/>
    <w:lvl w:ilvl="0" w:tplc="5226E2C0">
      <w:start w:val="1"/>
      <w:numFmt w:val="taiwaneseCountingThousand"/>
      <w:lvlText w:val="%1、"/>
      <w:lvlJc w:val="left"/>
      <w:pPr>
        <w:ind w:left="750" w:hanging="480"/>
      </w:pPr>
      <w:rPr>
        <w:rFonts w:hint="default"/>
        <w:lang w:val="en-US"/>
      </w:rPr>
    </w:lvl>
    <w:lvl w:ilvl="1" w:tplc="04090019">
      <w:start w:val="1"/>
      <w:numFmt w:val="ideographTraditional"/>
      <w:lvlText w:val="%2、"/>
      <w:lvlJc w:val="left"/>
      <w:pPr>
        <w:ind w:left="1230" w:hanging="480"/>
      </w:pPr>
    </w:lvl>
    <w:lvl w:ilvl="2" w:tplc="0409001B">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41" w15:restartNumberingAfterBreak="0">
    <w:nsid w:val="771D7363"/>
    <w:multiLevelType w:val="hybridMultilevel"/>
    <w:tmpl w:val="794853F6"/>
    <w:lvl w:ilvl="0" w:tplc="6C9C388E">
      <w:start w:val="1"/>
      <w:numFmt w:val="taiwaneseCountingThousand"/>
      <w:lvlText w:val="%1、"/>
      <w:lvlJc w:val="left"/>
      <w:pPr>
        <w:ind w:left="75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5"/>
  </w:num>
  <w:num w:numId="3">
    <w:abstractNumId w:val="16"/>
  </w:num>
  <w:num w:numId="4">
    <w:abstractNumId w:val="13"/>
  </w:num>
  <w:num w:numId="5">
    <w:abstractNumId w:val="10"/>
  </w:num>
  <w:num w:numId="6">
    <w:abstractNumId w:val="36"/>
  </w:num>
  <w:num w:numId="7">
    <w:abstractNumId w:val="19"/>
  </w:num>
  <w:num w:numId="8">
    <w:abstractNumId w:val="38"/>
  </w:num>
  <w:num w:numId="9">
    <w:abstractNumId w:val="34"/>
  </w:num>
  <w:num w:numId="10">
    <w:abstractNumId w:val="0"/>
  </w:num>
  <w:num w:numId="11">
    <w:abstractNumId w:val="21"/>
  </w:num>
  <w:num w:numId="12">
    <w:abstractNumId w:val="27"/>
  </w:num>
  <w:num w:numId="13">
    <w:abstractNumId w:val="20"/>
  </w:num>
  <w:num w:numId="14">
    <w:abstractNumId w:val="23"/>
  </w:num>
  <w:num w:numId="15">
    <w:abstractNumId w:val="24"/>
  </w:num>
  <w:num w:numId="16">
    <w:abstractNumId w:val="32"/>
  </w:num>
  <w:num w:numId="17">
    <w:abstractNumId w:val="4"/>
  </w:num>
  <w:num w:numId="18">
    <w:abstractNumId w:val="37"/>
  </w:num>
  <w:num w:numId="19">
    <w:abstractNumId w:val="39"/>
  </w:num>
  <w:num w:numId="20">
    <w:abstractNumId w:val="11"/>
  </w:num>
  <w:num w:numId="21">
    <w:abstractNumId w:val="6"/>
  </w:num>
  <w:num w:numId="22">
    <w:abstractNumId w:val="31"/>
  </w:num>
  <w:num w:numId="23">
    <w:abstractNumId w:val="25"/>
  </w:num>
  <w:num w:numId="24">
    <w:abstractNumId w:val="30"/>
  </w:num>
  <w:num w:numId="25">
    <w:abstractNumId w:val="26"/>
  </w:num>
  <w:num w:numId="26">
    <w:abstractNumId w:val="17"/>
  </w:num>
  <w:num w:numId="27">
    <w:abstractNumId w:val="14"/>
  </w:num>
  <w:num w:numId="28">
    <w:abstractNumId w:val="33"/>
  </w:num>
  <w:num w:numId="29">
    <w:abstractNumId w:val="40"/>
  </w:num>
  <w:num w:numId="30">
    <w:abstractNumId w:val="41"/>
  </w:num>
  <w:num w:numId="31">
    <w:abstractNumId w:val="7"/>
  </w:num>
  <w:num w:numId="32">
    <w:abstractNumId w:val="22"/>
  </w:num>
  <w:num w:numId="33">
    <w:abstractNumId w:val="2"/>
  </w:num>
  <w:num w:numId="34">
    <w:abstractNumId w:val="35"/>
  </w:num>
  <w:num w:numId="35">
    <w:abstractNumId w:val="12"/>
  </w:num>
  <w:num w:numId="36">
    <w:abstractNumId w:val="3"/>
  </w:num>
  <w:num w:numId="37">
    <w:abstractNumId w:val="28"/>
  </w:num>
  <w:num w:numId="38">
    <w:abstractNumId w:val="9"/>
  </w:num>
  <w:num w:numId="39">
    <w:abstractNumId w:val="18"/>
  </w:num>
  <w:num w:numId="40">
    <w:abstractNumId w:val="1"/>
  </w:num>
  <w:num w:numId="41">
    <w:abstractNumId w:val="29"/>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2"/>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0E"/>
    <w:rsid w:val="00000378"/>
    <w:rsid w:val="000010A7"/>
    <w:rsid w:val="00002232"/>
    <w:rsid w:val="00002C11"/>
    <w:rsid w:val="00003554"/>
    <w:rsid w:val="00003EEB"/>
    <w:rsid w:val="00005D90"/>
    <w:rsid w:val="00006BF0"/>
    <w:rsid w:val="00006C54"/>
    <w:rsid w:val="000076DC"/>
    <w:rsid w:val="00011431"/>
    <w:rsid w:val="0001288B"/>
    <w:rsid w:val="000131DE"/>
    <w:rsid w:val="000160DE"/>
    <w:rsid w:val="000161A7"/>
    <w:rsid w:val="000163C4"/>
    <w:rsid w:val="00016665"/>
    <w:rsid w:val="00016BD1"/>
    <w:rsid w:val="00016C23"/>
    <w:rsid w:val="00020410"/>
    <w:rsid w:val="00023E6A"/>
    <w:rsid w:val="00024FE7"/>
    <w:rsid w:val="00025EFF"/>
    <w:rsid w:val="0002660A"/>
    <w:rsid w:val="0002763F"/>
    <w:rsid w:val="00027BEC"/>
    <w:rsid w:val="0003270A"/>
    <w:rsid w:val="00032B12"/>
    <w:rsid w:val="00032FEF"/>
    <w:rsid w:val="00033842"/>
    <w:rsid w:val="00033A91"/>
    <w:rsid w:val="00034542"/>
    <w:rsid w:val="0003480E"/>
    <w:rsid w:val="00034835"/>
    <w:rsid w:val="00035053"/>
    <w:rsid w:val="00035C80"/>
    <w:rsid w:val="000366BF"/>
    <w:rsid w:val="0003691C"/>
    <w:rsid w:val="00041790"/>
    <w:rsid w:val="000427F9"/>
    <w:rsid w:val="00042CF2"/>
    <w:rsid w:val="000445CE"/>
    <w:rsid w:val="00045868"/>
    <w:rsid w:val="000461B1"/>
    <w:rsid w:val="00050CD0"/>
    <w:rsid w:val="00051671"/>
    <w:rsid w:val="000529BC"/>
    <w:rsid w:val="00052BC8"/>
    <w:rsid w:val="00052F23"/>
    <w:rsid w:val="000533D8"/>
    <w:rsid w:val="00054681"/>
    <w:rsid w:val="00054A6D"/>
    <w:rsid w:val="00055C23"/>
    <w:rsid w:val="000567EA"/>
    <w:rsid w:val="00056A78"/>
    <w:rsid w:val="000571BE"/>
    <w:rsid w:val="00057266"/>
    <w:rsid w:val="000574BC"/>
    <w:rsid w:val="000609F0"/>
    <w:rsid w:val="0006190D"/>
    <w:rsid w:val="00061C89"/>
    <w:rsid w:val="00063369"/>
    <w:rsid w:val="00063447"/>
    <w:rsid w:val="000646A4"/>
    <w:rsid w:val="00066190"/>
    <w:rsid w:val="00066EEE"/>
    <w:rsid w:val="00067049"/>
    <w:rsid w:val="00067359"/>
    <w:rsid w:val="00067A18"/>
    <w:rsid w:val="000703B8"/>
    <w:rsid w:val="00072E6D"/>
    <w:rsid w:val="00073B4E"/>
    <w:rsid w:val="000741D4"/>
    <w:rsid w:val="00075AC5"/>
    <w:rsid w:val="00076208"/>
    <w:rsid w:val="000804F9"/>
    <w:rsid w:val="00080FC9"/>
    <w:rsid w:val="000819F5"/>
    <w:rsid w:val="00081C33"/>
    <w:rsid w:val="00081E4B"/>
    <w:rsid w:val="000839E6"/>
    <w:rsid w:val="0008413B"/>
    <w:rsid w:val="00085685"/>
    <w:rsid w:val="00085BE6"/>
    <w:rsid w:val="0008713F"/>
    <w:rsid w:val="00087E9A"/>
    <w:rsid w:val="00091D96"/>
    <w:rsid w:val="000923BC"/>
    <w:rsid w:val="000940C3"/>
    <w:rsid w:val="00095278"/>
    <w:rsid w:val="00096AA2"/>
    <w:rsid w:val="000A0FB3"/>
    <w:rsid w:val="000A4C11"/>
    <w:rsid w:val="000A67D2"/>
    <w:rsid w:val="000A6EF0"/>
    <w:rsid w:val="000B0040"/>
    <w:rsid w:val="000B00B1"/>
    <w:rsid w:val="000B0860"/>
    <w:rsid w:val="000B08AA"/>
    <w:rsid w:val="000B0D70"/>
    <w:rsid w:val="000B2AA9"/>
    <w:rsid w:val="000B34B7"/>
    <w:rsid w:val="000B357C"/>
    <w:rsid w:val="000B3AC4"/>
    <w:rsid w:val="000B4AA2"/>
    <w:rsid w:val="000B4F0C"/>
    <w:rsid w:val="000B50FB"/>
    <w:rsid w:val="000B66B2"/>
    <w:rsid w:val="000B68B7"/>
    <w:rsid w:val="000B6D5B"/>
    <w:rsid w:val="000C10F7"/>
    <w:rsid w:val="000C16E2"/>
    <w:rsid w:val="000C296C"/>
    <w:rsid w:val="000C3E22"/>
    <w:rsid w:val="000C5318"/>
    <w:rsid w:val="000C5D6B"/>
    <w:rsid w:val="000D0917"/>
    <w:rsid w:val="000D25A5"/>
    <w:rsid w:val="000D29E0"/>
    <w:rsid w:val="000D2FA6"/>
    <w:rsid w:val="000D47A7"/>
    <w:rsid w:val="000D5C85"/>
    <w:rsid w:val="000D5DE3"/>
    <w:rsid w:val="000D7B8D"/>
    <w:rsid w:val="000E08F1"/>
    <w:rsid w:val="000E14BF"/>
    <w:rsid w:val="000E34D6"/>
    <w:rsid w:val="000E38BE"/>
    <w:rsid w:val="000E4D47"/>
    <w:rsid w:val="000E5AF0"/>
    <w:rsid w:val="000E6753"/>
    <w:rsid w:val="000E6BFB"/>
    <w:rsid w:val="000E7046"/>
    <w:rsid w:val="000E74E5"/>
    <w:rsid w:val="000E7B78"/>
    <w:rsid w:val="000F0177"/>
    <w:rsid w:val="000F192F"/>
    <w:rsid w:val="000F1B72"/>
    <w:rsid w:val="000F2332"/>
    <w:rsid w:val="000F30FC"/>
    <w:rsid w:val="000F5164"/>
    <w:rsid w:val="000F5AF2"/>
    <w:rsid w:val="000F704F"/>
    <w:rsid w:val="00100847"/>
    <w:rsid w:val="00101115"/>
    <w:rsid w:val="00101EE6"/>
    <w:rsid w:val="0010246F"/>
    <w:rsid w:val="00102E93"/>
    <w:rsid w:val="00104276"/>
    <w:rsid w:val="00104B31"/>
    <w:rsid w:val="00104D47"/>
    <w:rsid w:val="00105460"/>
    <w:rsid w:val="0010586F"/>
    <w:rsid w:val="0010681E"/>
    <w:rsid w:val="00110CFE"/>
    <w:rsid w:val="001127BC"/>
    <w:rsid w:val="00115040"/>
    <w:rsid w:val="0011546A"/>
    <w:rsid w:val="001158DE"/>
    <w:rsid w:val="00115A77"/>
    <w:rsid w:val="001165E1"/>
    <w:rsid w:val="0011675A"/>
    <w:rsid w:val="001173CE"/>
    <w:rsid w:val="001179AE"/>
    <w:rsid w:val="00122681"/>
    <w:rsid w:val="001231B1"/>
    <w:rsid w:val="00123352"/>
    <w:rsid w:val="00123948"/>
    <w:rsid w:val="001245EA"/>
    <w:rsid w:val="00124E78"/>
    <w:rsid w:val="00125F48"/>
    <w:rsid w:val="001270A9"/>
    <w:rsid w:val="001314D9"/>
    <w:rsid w:val="00132578"/>
    <w:rsid w:val="00133904"/>
    <w:rsid w:val="00133CED"/>
    <w:rsid w:val="00134CA1"/>
    <w:rsid w:val="00135370"/>
    <w:rsid w:val="00140685"/>
    <w:rsid w:val="00142E41"/>
    <w:rsid w:val="0014640F"/>
    <w:rsid w:val="001468A8"/>
    <w:rsid w:val="00150879"/>
    <w:rsid w:val="0015133F"/>
    <w:rsid w:val="00151909"/>
    <w:rsid w:val="00151A79"/>
    <w:rsid w:val="001540FB"/>
    <w:rsid w:val="001562EB"/>
    <w:rsid w:val="0015738E"/>
    <w:rsid w:val="001615E6"/>
    <w:rsid w:val="00161E5D"/>
    <w:rsid w:val="00161F1B"/>
    <w:rsid w:val="001629D7"/>
    <w:rsid w:val="00163BF8"/>
    <w:rsid w:val="00163E35"/>
    <w:rsid w:val="001641E3"/>
    <w:rsid w:val="00166D0C"/>
    <w:rsid w:val="00171268"/>
    <w:rsid w:val="00171870"/>
    <w:rsid w:val="001721AE"/>
    <w:rsid w:val="001800C1"/>
    <w:rsid w:val="00182656"/>
    <w:rsid w:val="0018278F"/>
    <w:rsid w:val="0018377C"/>
    <w:rsid w:val="00184C94"/>
    <w:rsid w:val="00186A2B"/>
    <w:rsid w:val="0019095B"/>
    <w:rsid w:val="0019149C"/>
    <w:rsid w:val="001914EE"/>
    <w:rsid w:val="00193CBF"/>
    <w:rsid w:val="001A0645"/>
    <w:rsid w:val="001A0A3C"/>
    <w:rsid w:val="001A1746"/>
    <w:rsid w:val="001A1C76"/>
    <w:rsid w:val="001A20A6"/>
    <w:rsid w:val="001A49D1"/>
    <w:rsid w:val="001B0C70"/>
    <w:rsid w:val="001B445A"/>
    <w:rsid w:val="001B66D7"/>
    <w:rsid w:val="001B7606"/>
    <w:rsid w:val="001B7DEC"/>
    <w:rsid w:val="001C08DC"/>
    <w:rsid w:val="001C09D9"/>
    <w:rsid w:val="001C406C"/>
    <w:rsid w:val="001C46D8"/>
    <w:rsid w:val="001C4898"/>
    <w:rsid w:val="001C6584"/>
    <w:rsid w:val="001C65A8"/>
    <w:rsid w:val="001C7583"/>
    <w:rsid w:val="001D06D1"/>
    <w:rsid w:val="001D0B8E"/>
    <w:rsid w:val="001D2B2F"/>
    <w:rsid w:val="001D2EDC"/>
    <w:rsid w:val="001D4F7C"/>
    <w:rsid w:val="001D540D"/>
    <w:rsid w:val="001D5772"/>
    <w:rsid w:val="001D5A04"/>
    <w:rsid w:val="001D5A65"/>
    <w:rsid w:val="001D6026"/>
    <w:rsid w:val="001D7AD3"/>
    <w:rsid w:val="001E059D"/>
    <w:rsid w:val="001E0C21"/>
    <w:rsid w:val="001E1395"/>
    <w:rsid w:val="001E1AD6"/>
    <w:rsid w:val="001E385A"/>
    <w:rsid w:val="001E41BF"/>
    <w:rsid w:val="001E42DC"/>
    <w:rsid w:val="001E42FF"/>
    <w:rsid w:val="001E4E2D"/>
    <w:rsid w:val="001E4F37"/>
    <w:rsid w:val="001E65D7"/>
    <w:rsid w:val="001E6B18"/>
    <w:rsid w:val="001F1EE3"/>
    <w:rsid w:val="001F306C"/>
    <w:rsid w:val="001F3D4A"/>
    <w:rsid w:val="001F427C"/>
    <w:rsid w:val="001F42BC"/>
    <w:rsid w:val="001F4A5C"/>
    <w:rsid w:val="001F76D7"/>
    <w:rsid w:val="0020109B"/>
    <w:rsid w:val="0020368E"/>
    <w:rsid w:val="00203E41"/>
    <w:rsid w:val="00204D34"/>
    <w:rsid w:val="00206FCF"/>
    <w:rsid w:val="002075B8"/>
    <w:rsid w:val="00207D4B"/>
    <w:rsid w:val="00210492"/>
    <w:rsid w:val="00210A3A"/>
    <w:rsid w:val="00211160"/>
    <w:rsid w:val="00211934"/>
    <w:rsid w:val="00212AC1"/>
    <w:rsid w:val="002133A7"/>
    <w:rsid w:val="00213A53"/>
    <w:rsid w:val="00215430"/>
    <w:rsid w:val="002156B6"/>
    <w:rsid w:val="002177ED"/>
    <w:rsid w:val="00220704"/>
    <w:rsid w:val="00220D8F"/>
    <w:rsid w:val="00221291"/>
    <w:rsid w:val="0022164F"/>
    <w:rsid w:val="00221BA3"/>
    <w:rsid w:val="00222A9A"/>
    <w:rsid w:val="00222D24"/>
    <w:rsid w:val="00222DA5"/>
    <w:rsid w:val="002238E8"/>
    <w:rsid w:val="00223C2D"/>
    <w:rsid w:val="0022795A"/>
    <w:rsid w:val="00227C34"/>
    <w:rsid w:val="00231128"/>
    <w:rsid w:val="00231232"/>
    <w:rsid w:val="002313D1"/>
    <w:rsid w:val="0023172C"/>
    <w:rsid w:val="00231D27"/>
    <w:rsid w:val="00232048"/>
    <w:rsid w:val="00232EDE"/>
    <w:rsid w:val="00234975"/>
    <w:rsid w:val="0023618B"/>
    <w:rsid w:val="00236CF3"/>
    <w:rsid w:val="00237795"/>
    <w:rsid w:val="00240D69"/>
    <w:rsid w:val="0024473B"/>
    <w:rsid w:val="00245654"/>
    <w:rsid w:val="0024615E"/>
    <w:rsid w:val="002469D5"/>
    <w:rsid w:val="00247FB3"/>
    <w:rsid w:val="002507BC"/>
    <w:rsid w:val="00251A28"/>
    <w:rsid w:val="002525FF"/>
    <w:rsid w:val="00252CB5"/>
    <w:rsid w:val="002530A6"/>
    <w:rsid w:val="002530CB"/>
    <w:rsid w:val="00253836"/>
    <w:rsid w:val="00253B0E"/>
    <w:rsid w:val="00253B1F"/>
    <w:rsid w:val="00253BC6"/>
    <w:rsid w:val="00256753"/>
    <w:rsid w:val="00257142"/>
    <w:rsid w:val="00257539"/>
    <w:rsid w:val="0026144B"/>
    <w:rsid w:val="002636FB"/>
    <w:rsid w:val="0026400E"/>
    <w:rsid w:val="00264880"/>
    <w:rsid w:val="00265C0B"/>
    <w:rsid w:val="0026673A"/>
    <w:rsid w:val="00266ACB"/>
    <w:rsid w:val="00266C12"/>
    <w:rsid w:val="0026779B"/>
    <w:rsid w:val="00270F8B"/>
    <w:rsid w:val="00271159"/>
    <w:rsid w:val="002726D2"/>
    <w:rsid w:val="00272827"/>
    <w:rsid w:val="002730FE"/>
    <w:rsid w:val="002739B1"/>
    <w:rsid w:val="00274535"/>
    <w:rsid w:val="002760B1"/>
    <w:rsid w:val="002778C5"/>
    <w:rsid w:val="00280667"/>
    <w:rsid w:val="0028149B"/>
    <w:rsid w:val="002827D6"/>
    <w:rsid w:val="00282A05"/>
    <w:rsid w:val="00283C37"/>
    <w:rsid w:val="00283DD0"/>
    <w:rsid w:val="00283F6B"/>
    <w:rsid w:val="0028499B"/>
    <w:rsid w:val="002853CA"/>
    <w:rsid w:val="00285B42"/>
    <w:rsid w:val="00285BB0"/>
    <w:rsid w:val="00287845"/>
    <w:rsid w:val="00290F30"/>
    <w:rsid w:val="00291BCD"/>
    <w:rsid w:val="00291F90"/>
    <w:rsid w:val="00292BD1"/>
    <w:rsid w:val="0029407E"/>
    <w:rsid w:val="00294288"/>
    <w:rsid w:val="00294A97"/>
    <w:rsid w:val="00296142"/>
    <w:rsid w:val="00296BD5"/>
    <w:rsid w:val="00297E8F"/>
    <w:rsid w:val="002A629D"/>
    <w:rsid w:val="002A6C4F"/>
    <w:rsid w:val="002A7512"/>
    <w:rsid w:val="002B180E"/>
    <w:rsid w:val="002B3427"/>
    <w:rsid w:val="002B3C4A"/>
    <w:rsid w:val="002B4822"/>
    <w:rsid w:val="002B505B"/>
    <w:rsid w:val="002B686C"/>
    <w:rsid w:val="002B6AFE"/>
    <w:rsid w:val="002B6F84"/>
    <w:rsid w:val="002B7428"/>
    <w:rsid w:val="002B7544"/>
    <w:rsid w:val="002B7FDF"/>
    <w:rsid w:val="002C061C"/>
    <w:rsid w:val="002C0B21"/>
    <w:rsid w:val="002C4ACA"/>
    <w:rsid w:val="002C5188"/>
    <w:rsid w:val="002C5961"/>
    <w:rsid w:val="002C5E06"/>
    <w:rsid w:val="002D1156"/>
    <w:rsid w:val="002D2B55"/>
    <w:rsid w:val="002D2B92"/>
    <w:rsid w:val="002D4085"/>
    <w:rsid w:val="002D5280"/>
    <w:rsid w:val="002D5347"/>
    <w:rsid w:val="002D66AE"/>
    <w:rsid w:val="002D6766"/>
    <w:rsid w:val="002D69C7"/>
    <w:rsid w:val="002D7F87"/>
    <w:rsid w:val="002E013A"/>
    <w:rsid w:val="002E0A5D"/>
    <w:rsid w:val="002E1A53"/>
    <w:rsid w:val="002E3219"/>
    <w:rsid w:val="002E5609"/>
    <w:rsid w:val="002E625D"/>
    <w:rsid w:val="002E631D"/>
    <w:rsid w:val="002E7391"/>
    <w:rsid w:val="002E7CC3"/>
    <w:rsid w:val="002F04F6"/>
    <w:rsid w:val="002F0602"/>
    <w:rsid w:val="002F088B"/>
    <w:rsid w:val="002F1327"/>
    <w:rsid w:val="002F185C"/>
    <w:rsid w:val="002F2F0F"/>
    <w:rsid w:val="002F366A"/>
    <w:rsid w:val="002F3B7F"/>
    <w:rsid w:val="002F47F2"/>
    <w:rsid w:val="002F4EE4"/>
    <w:rsid w:val="002F5941"/>
    <w:rsid w:val="002F7E9A"/>
    <w:rsid w:val="00301DB3"/>
    <w:rsid w:val="00302002"/>
    <w:rsid w:val="00302047"/>
    <w:rsid w:val="00302262"/>
    <w:rsid w:val="00303609"/>
    <w:rsid w:val="003037C9"/>
    <w:rsid w:val="00305306"/>
    <w:rsid w:val="003060BA"/>
    <w:rsid w:val="00307DFE"/>
    <w:rsid w:val="003112E4"/>
    <w:rsid w:val="00311688"/>
    <w:rsid w:val="00311C80"/>
    <w:rsid w:val="00313413"/>
    <w:rsid w:val="0031385D"/>
    <w:rsid w:val="003138AC"/>
    <w:rsid w:val="00314288"/>
    <w:rsid w:val="003149CB"/>
    <w:rsid w:val="003167A7"/>
    <w:rsid w:val="00316D70"/>
    <w:rsid w:val="0031718A"/>
    <w:rsid w:val="0032132E"/>
    <w:rsid w:val="00326390"/>
    <w:rsid w:val="00326EFF"/>
    <w:rsid w:val="003271C0"/>
    <w:rsid w:val="003273A0"/>
    <w:rsid w:val="00327A4C"/>
    <w:rsid w:val="00327B12"/>
    <w:rsid w:val="00330B9C"/>
    <w:rsid w:val="003310DB"/>
    <w:rsid w:val="00332491"/>
    <w:rsid w:val="00332583"/>
    <w:rsid w:val="00333F20"/>
    <w:rsid w:val="00340804"/>
    <w:rsid w:val="003409CA"/>
    <w:rsid w:val="00341AC0"/>
    <w:rsid w:val="00342DFF"/>
    <w:rsid w:val="003434DC"/>
    <w:rsid w:val="00343B9F"/>
    <w:rsid w:val="00344ABF"/>
    <w:rsid w:val="00344F84"/>
    <w:rsid w:val="0035072E"/>
    <w:rsid w:val="00350D8D"/>
    <w:rsid w:val="0035196A"/>
    <w:rsid w:val="00352A02"/>
    <w:rsid w:val="00352F92"/>
    <w:rsid w:val="0035307B"/>
    <w:rsid w:val="0035405E"/>
    <w:rsid w:val="003542E9"/>
    <w:rsid w:val="00354E94"/>
    <w:rsid w:val="00355CA1"/>
    <w:rsid w:val="00356A99"/>
    <w:rsid w:val="003601D1"/>
    <w:rsid w:val="00360845"/>
    <w:rsid w:val="00362EE2"/>
    <w:rsid w:val="003630A6"/>
    <w:rsid w:val="00365490"/>
    <w:rsid w:val="00365D5C"/>
    <w:rsid w:val="0036651D"/>
    <w:rsid w:val="00366E75"/>
    <w:rsid w:val="00367411"/>
    <w:rsid w:val="00367C7C"/>
    <w:rsid w:val="00367DD5"/>
    <w:rsid w:val="003702A2"/>
    <w:rsid w:val="00370977"/>
    <w:rsid w:val="0037137C"/>
    <w:rsid w:val="00371CC7"/>
    <w:rsid w:val="00372525"/>
    <w:rsid w:val="00372F7F"/>
    <w:rsid w:val="003732F3"/>
    <w:rsid w:val="00373666"/>
    <w:rsid w:val="003845CB"/>
    <w:rsid w:val="00384844"/>
    <w:rsid w:val="00384BD0"/>
    <w:rsid w:val="00385DC7"/>
    <w:rsid w:val="003867C4"/>
    <w:rsid w:val="0038745E"/>
    <w:rsid w:val="00387BDD"/>
    <w:rsid w:val="00390DDF"/>
    <w:rsid w:val="00393DA9"/>
    <w:rsid w:val="00396054"/>
    <w:rsid w:val="00396158"/>
    <w:rsid w:val="003A00AC"/>
    <w:rsid w:val="003A0B21"/>
    <w:rsid w:val="003A0C25"/>
    <w:rsid w:val="003A3D8E"/>
    <w:rsid w:val="003A55BF"/>
    <w:rsid w:val="003A6773"/>
    <w:rsid w:val="003A69A5"/>
    <w:rsid w:val="003A7C7D"/>
    <w:rsid w:val="003B037D"/>
    <w:rsid w:val="003B0B82"/>
    <w:rsid w:val="003B179B"/>
    <w:rsid w:val="003B1897"/>
    <w:rsid w:val="003B2044"/>
    <w:rsid w:val="003B3212"/>
    <w:rsid w:val="003B4F15"/>
    <w:rsid w:val="003B60A3"/>
    <w:rsid w:val="003B71B5"/>
    <w:rsid w:val="003C09DE"/>
    <w:rsid w:val="003C0BDA"/>
    <w:rsid w:val="003C0F13"/>
    <w:rsid w:val="003C239F"/>
    <w:rsid w:val="003C555A"/>
    <w:rsid w:val="003C6841"/>
    <w:rsid w:val="003C714B"/>
    <w:rsid w:val="003D073B"/>
    <w:rsid w:val="003D11AB"/>
    <w:rsid w:val="003D16D7"/>
    <w:rsid w:val="003D1F11"/>
    <w:rsid w:val="003D1FC4"/>
    <w:rsid w:val="003D2CE6"/>
    <w:rsid w:val="003D31CC"/>
    <w:rsid w:val="003D4DAE"/>
    <w:rsid w:val="003D4F33"/>
    <w:rsid w:val="003D5A8E"/>
    <w:rsid w:val="003D76FE"/>
    <w:rsid w:val="003D7AA6"/>
    <w:rsid w:val="003D7B55"/>
    <w:rsid w:val="003D7CA2"/>
    <w:rsid w:val="003E0190"/>
    <w:rsid w:val="003E4089"/>
    <w:rsid w:val="003E4636"/>
    <w:rsid w:val="003E50FD"/>
    <w:rsid w:val="003E55E4"/>
    <w:rsid w:val="003E5D61"/>
    <w:rsid w:val="003E6932"/>
    <w:rsid w:val="003F02FC"/>
    <w:rsid w:val="003F1276"/>
    <w:rsid w:val="003F1E44"/>
    <w:rsid w:val="003F1E9E"/>
    <w:rsid w:val="003F344E"/>
    <w:rsid w:val="003F34EC"/>
    <w:rsid w:val="003F51EF"/>
    <w:rsid w:val="003F56B4"/>
    <w:rsid w:val="003F5A44"/>
    <w:rsid w:val="003F5BC3"/>
    <w:rsid w:val="003F7DA4"/>
    <w:rsid w:val="0040023A"/>
    <w:rsid w:val="004021CE"/>
    <w:rsid w:val="00402C86"/>
    <w:rsid w:val="004034B2"/>
    <w:rsid w:val="00403A1E"/>
    <w:rsid w:val="00405065"/>
    <w:rsid w:val="00411FB3"/>
    <w:rsid w:val="0041236A"/>
    <w:rsid w:val="00417496"/>
    <w:rsid w:val="0041795B"/>
    <w:rsid w:val="00420346"/>
    <w:rsid w:val="004206D4"/>
    <w:rsid w:val="00421671"/>
    <w:rsid w:val="0042296A"/>
    <w:rsid w:val="004237EA"/>
    <w:rsid w:val="00423F99"/>
    <w:rsid w:val="00427C49"/>
    <w:rsid w:val="00430A45"/>
    <w:rsid w:val="00430D49"/>
    <w:rsid w:val="0043169A"/>
    <w:rsid w:val="00431D6F"/>
    <w:rsid w:val="004347F0"/>
    <w:rsid w:val="00435BAE"/>
    <w:rsid w:val="00435E19"/>
    <w:rsid w:val="00437653"/>
    <w:rsid w:val="004412D1"/>
    <w:rsid w:val="004419C9"/>
    <w:rsid w:val="00443197"/>
    <w:rsid w:val="00443FBB"/>
    <w:rsid w:val="00444157"/>
    <w:rsid w:val="004449F7"/>
    <w:rsid w:val="00445170"/>
    <w:rsid w:val="00446A6C"/>
    <w:rsid w:val="00446DD2"/>
    <w:rsid w:val="00450163"/>
    <w:rsid w:val="0045025F"/>
    <w:rsid w:val="0045119D"/>
    <w:rsid w:val="00451363"/>
    <w:rsid w:val="0045241B"/>
    <w:rsid w:val="00453C8A"/>
    <w:rsid w:val="0045499E"/>
    <w:rsid w:val="00454D32"/>
    <w:rsid w:val="004550E2"/>
    <w:rsid w:val="0045718F"/>
    <w:rsid w:val="004577B5"/>
    <w:rsid w:val="00457AE1"/>
    <w:rsid w:val="00457CA7"/>
    <w:rsid w:val="0046327D"/>
    <w:rsid w:val="00465709"/>
    <w:rsid w:val="00465973"/>
    <w:rsid w:val="004666E2"/>
    <w:rsid w:val="00467EAC"/>
    <w:rsid w:val="00470CE3"/>
    <w:rsid w:val="004739D7"/>
    <w:rsid w:val="00475594"/>
    <w:rsid w:val="00480731"/>
    <w:rsid w:val="00481071"/>
    <w:rsid w:val="004818B8"/>
    <w:rsid w:val="004820D0"/>
    <w:rsid w:val="004823FE"/>
    <w:rsid w:val="00482543"/>
    <w:rsid w:val="00482979"/>
    <w:rsid w:val="00483CF5"/>
    <w:rsid w:val="00485C8D"/>
    <w:rsid w:val="00485CA4"/>
    <w:rsid w:val="00486CF5"/>
    <w:rsid w:val="0048748E"/>
    <w:rsid w:val="0049016A"/>
    <w:rsid w:val="00491E0D"/>
    <w:rsid w:val="00496133"/>
    <w:rsid w:val="004965BF"/>
    <w:rsid w:val="00496946"/>
    <w:rsid w:val="00497975"/>
    <w:rsid w:val="004A088C"/>
    <w:rsid w:val="004A1CEC"/>
    <w:rsid w:val="004A237F"/>
    <w:rsid w:val="004A28DE"/>
    <w:rsid w:val="004A2A27"/>
    <w:rsid w:val="004A3EC1"/>
    <w:rsid w:val="004A4252"/>
    <w:rsid w:val="004A4657"/>
    <w:rsid w:val="004A4FF3"/>
    <w:rsid w:val="004A5115"/>
    <w:rsid w:val="004A5139"/>
    <w:rsid w:val="004A6292"/>
    <w:rsid w:val="004A62ED"/>
    <w:rsid w:val="004A6A04"/>
    <w:rsid w:val="004A723B"/>
    <w:rsid w:val="004A761D"/>
    <w:rsid w:val="004A7B32"/>
    <w:rsid w:val="004B167E"/>
    <w:rsid w:val="004B2C57"/>
    <w:rsid w:val="004B3751"/>
    <w:rsid w:val="004B55A2"/>
    <w:rsid w:val="004B5EF7"/>
    <w:rsid w:val="004B5FF5"/>
    <w:rsid w:val="004B7101"/>
    <w:rsid w:val="004C0AAC"/>
    <w:rsid w:val="004C36AA"/>
    <w:rsid w:val="004C4E92"/>
    <w:rsid w:val="004C556A"/>
    <w:rsid w:val="004C58AE"/>
    <w:rsid w:val="004C6F2A"/>
    <w:rsid w:val="004C7CFD"/>
    <w:rsid w:val="004D151B"/>
    <w:rsid w:val="004D28AB"/>
    <w:rsid w:val="004D341C"/>
    <w:rsid w:val="004D3427"/>
    <w:rsid w:val="004D381E"/>
    <w:rsid w:val="004D3CF0"/>
    <w:rsid w:val="004D52F2"/>
    <w:rsid w:val="004D56CE"/>
    <w:rsid w:val="004D77FE"/>
    <w:rsid w:val="004D78B6"/>
    <w:rsid w:val="004D7BE9"/>
    <w:rsid w:val="004E15B9"/>
    <w:rsid w:val="004E1DDC"/>
    <w:rsid w:val="004E2057"/>
    <w:rsid w:val="004E4E20"/>
    <w:rsid w:val="004E4E6B"/>
    <w:rsid w:val="004E4FFF"/>
    <w:rsid w:val="004E619F"/>
    <w:rsid w:val="004E6397"/>
    <w:rsid w:val="004E755D"/>
    <w:rsid w:val="004F2E2F"/>
    <w:rsid w:val="004F3C78"/>
    <w:rsid w:val="004F44F8"/>
    <w:rsid w:val="004F482C"/>
    <w:rsid w:val="004F68B6"/>
    <w:rsid w:val="004F7263"/>
    <w:rsid w:val="00500100"/>
    <w:rsid w:val="00506076"/>
    <w:rsid w:val="00507980"/>
    <w:rsid w:val="00510076"/>
    <w:rsid w:val="00511C69"/>
    <w:rsid w:val="0051317D"/>
    <w:rsid w:val="00513262"/>
    <w:rsid w:val="00513882"/>
    <w:rsid w:val="00513C81"/>
    <w:rsid w:val="0051653A"/>
    <w:rsid w:val="005165EE"/>
    <w:rsid w:val="00520027"/>
    <w:rsid w:val="005212C3"/>
    <w:rsid w:val="005218E8"/>
    <w:rsid w:val="00522000"/>
    <w:rsid w:val="0052513C"/>
    <w:rsid w:val="005255FF"/>
    <w:rsid w:val="00525923"/>
    <w:rsid w:val="00526090"/>
    <w:rsid w:val="005260AD"/>
    <w:rsid w:val="00526DCA"/>
    <w:rsid w:val="00532356"/>
    <w:rsid w:val="00532C56"/>
    <w:rsid w:val="005331B6"/>
    <w:rsid w:val="00533BCD"/>
    <w:rsid w:val="00535039"/>
    <w:rsid w:val="00536159"/>
    <w:rsid w:val="005369BA"/>
    <w:rsid w:val="0053730A"/>
    <w:rsid w:val="005377AE"/>
    <w:rsid w:val="005378D0"/>
    <w:rsid w:val="005405B2"/>
    <w:rsid w:val="00540EE8"/>
    <w:rsid w:val="00541A2E"/>
    <w:rsid w:val="00542124"/>
    <w:rsid w:val="00542794"/>
    <w:rsid w:val="0054443B"/>
    <w:rsid w:val="0054456D"/>
    <w:rsid w:val="00545D41"/>
    <w:rsid w:val="005465A8"/>
    <w:rsid w:val="005474EF"/>
    <w:rsid w:val="0055074B"/>
    <w:rsid w:val="00551B00"/>
    <w:rsid w:val="00552809"/>
    <w:rsid w:val="005529F1"/>
    <w:rsid w:val="005531FA"/>
    <w:rsid w:val="0055339B"/>
    <w:rsid w:val="00554B84"/>
    <w:rsid w:val="00555266"/>
    <w:rsid w:val="00556869"/>
    <w:rsid w:val="00557FD0"/>
    <w:rsid w:val="00561A78"/>
    <w:rsid w:val="00563434"/>
    <w:rsid w:val="00564466"/>
    <w:rsid w:val="005648F3"/>
    <w:rsid w:val="0056614F"/>
    <w:rsid w:val="005672C1"/>
    <w:rsid w:val="0056741D"/>
    <w:rsid w:val="0056774D"/>
    <w:rsid w:val="0057270A"/>
    <w:rsid w:val="00572B29"/>
    <w:rsid w:val="0057324C"/>
    <w:rsid w:val="00574105"/>
    <w:rsid w:val="00574DA7"/>
    <w:rsid w:val="00574EC5"/>
    <w:rsid w:val="00576177"/>
    <w:rsid w:val="005765EE"/>
    <w:rsid w:val="00580ACB"/>
    <w:rsid w:val="00581F0A"/>
    <w:rsid w:val="0058205E"/>
    <w:rsid w:val="005826E4"/>
    <w:rsid w:val="0058365E"/>
    <w:rsid w:val="00584104"/>
    <w:rsid w:val="0058618A"/>
    <w:rsid w:val="00587C25"/>
    <w:rsid w:val="00590639"/>
    <w:rsid w:val="00590FD7"/>
    <w:rsid w:val="005921AB"/>
    <w:rsid w:val="005953DF"/>
    <w:rsid w:val="005958A2"/>
    <w:rsid w:val="005A07B4"/>
    <w:rsid w:val="005A0B5F"/>
    <w:rsid w:val="005A100F"/>
    <w:rsid w:val="005A1ED9"/>
    <w:rsid w:val="005A45C4"/>
    <w:rsid w:val="005A4A18"/>
    <w:rsid w:val="005A4FC1"/>
    <w:rsid w:val="005A624C"/>
    <w:rsid w:val="005A6314"/>
    <w:rsid w:val="005A6B22"/>
    <w:rsid w:val="005A7A21"/>
    <w:rsid w:val="005B010F"/>
    <w:rsid w:val="005B14DA"/>
    <w:rsid w:val="005B2428"/>
    <w:rsid w:val="005B253B"/>
    <w:rsid w:val="005B2AA0"/>
    <w:rsid w:val="005B415D"/>
    <w:rsid w:val="005B6FB8"/>
    <w:rsid w:val="005C0789"/>
    <w:rsid w:val="005C08B9"/>
    <w:rsid w:val="005C1E23"/>
    <w:rsid w:val="005C2185"/>
    <w:rsid w:val="005C41B6"/>
    <w:rsid w:val="005C4D72"/>
    <w:rsid w:val="005C5ECC"/>
    <w:rsid w:val="005D06E7"/>
    <w:rsid w:val="005D0B4A"/>
    <w:rsid w:val="005D0CD8"/>
    <w:rsid w:val="005D13EB"/>
    <w:rsid w:val="005D1EE1"/>
    <w:rsid w:val="005D21DE"/>
    <w:rsid w:val="005D2B4E"/>
    <w:rsid w:val="005D54DB"/>
    <w:rsid w:val="005E132A"/>
    <w:rsid w:val="005E272B"/>
    <w:rsid w:val="005E50B0"/>
    <w:rsid w:val="005E51B3"/>
    <w:rsid w:val="005E622A"/>
    <w:rsid w:val="005E62EB"/>
    <w:rsid w:val="005E763D"/>
    <w:rsid w:val="005E7896"/>
    <w:rsid w:val="005F0233"/>
    <w:rsid w:val="005F1375"/>
    <w:rsid w:val="005F1D0A"/>
    <w:rsid w:val="005F31AF"/>
    <w:rsid w:val="005F344C"/>
    <w:rsid w:val="005F4087"/>
    <w:rsid w:val="005F4F3F"/>
    <w:rsid w:val="005F6032"/>
    <w:rsid w:val="005F6705"/>
    <w:rsid w:val="005F7F06"/>
    <w:rsid w:val="00602896"/>
    <w:rsid w:val="00603F0C"/>
    <w:rsid w:val="0060524E"/>
    <w:rsid w:val="00605B86"/>
    <w:rsid w:val="00606325"/>
    <w:rsid w:val="00607D58"/>
    <w:rsid w:val="00607DD6"/>
    <w:rsid w:val="00610351"/>
    <w:rsid w:val="00610440"/>
    <w:rsid w:val="0061065C"/>
    <w:rsid w:val="0061095A"/>
    <w:rsid w:val="006113E0"/>
    <w:rsid w:val="00612E7A"/>
    <w:rsid w:val="00613808"/>
    <w:rsid w:val="006145A4"/>
    <w:rsid w:val="00614B8E"/>
    <w:rsid w:val="0061578A"/>
    <w:rsid w:val="006159AD"/>
    <w:rsid w:val="00616719"/>
    <w:rsid w:val="0062054E"/>
    <w:rsid w:val="00622EF5"/>
    <w:rsid w:val="006240D9"/>
    <w:rsid w:val="00624B4A"/>
    <w:rsid w:val="006256E4"/>
    <w:rsid w:val="00630279"/>
    <w:rsid w:val="00630859"/>
    <w:rsid w:val="00631809"/>
    <w:rsid w:val="006328F6"/>
    <w:rsid w:val="006333A4"/>
    <w:rsid w:val="006339F8"/>
    <w:rsid w:val="006348C7"/>
    <w:rsid w:val="00635B70"/>
    <w:rsid w:val="00640436"/>
    <w:rsid w:val="00641219"/>
    <w:rsid w:val="006414ED"/>
    <w:rsid w:val="00642391"/>
    <w:rsid w:val="00642857"/>
    <w:rsid w:val="00643832"/>
    <w:rsid w:val="006439EE"/>
    <w:rsid w:val="006454F9"/>
    <w:rsid w:val="006455B7"/>
    <w:rsid w:val="00646916"/>
    <w:rsid w:val="006469C8"/>
    <w:rsid w:val="00646E2D"/>
    <w:rsid w:val="00646ED5"/>
    <w:rsid w:val="00650D3F"/>
    <w:rsid w:val="00651783"/>
    <w:rsid w:val="00651973"/>
    <w:rsid w:val="00652502"/>
    <w:rsid w:val="006534EC"/>
    <w:rsid w:val="00655537"/>
    <w:rsid w:val="006577C2"/>
    <w:rsid w:val="006613CA"/>
    <w:rsid w:val="00661ABA"/>
    <w:rsid w:val="00663CB1"/>
    <w:rsid w:val="00664178"/>
    <w:rsid w:val="00670341"/>
    <w:rsid w:val="006728CB"/>
    <w:rsid w:val="00672CA5"/>
    <w:rsid w:val="006735C4"/>
    <w:rsid w:val="00673DCE"/>
    <w:rsid w:val="00674297"/>
    <w:rsid w:val="006745FA"/>
    <w:rsid w:val="00676088"/>
    <w:rsid w:val="006768B5"/>
    <w:rsid w:val="00676BFC"/>
    <w:rsid w:val="00677227"/>
    <w:rsid w:val="00677442"/>
    <w:rsid w:val="0068078D"/>
    <w:rsid w:val="00681F44"/>
    <w:rsid w:val="006832F3"/>
    <w:rsid w:val="00684E6E"/>
    <w:rsid w:val="00686001"/>
    <w:rsid w:val="00687240"/>
    <w:rsid w:val="00691691"/>
    <w:rsid w:val="00693E96"/>
    <w:rsid w:val="00694082"/>
    <w:rsid w:val="00694527"/>
    <w:rsid w:val="00696045"/>
    <w:rsid w:val="006A0A30"/>
    <w:rsid w:val="006A0F0F"/>
    <w:rsid w:val="006A10AF"/>
    <w:rsid w:val="006A1658"/>
    <w:rsid w:val="006A1991"/>
    <w:rsid w:val="006A2067"/>
    <w:rsid w:val="006A412B"/>
    <w:rsid w:val="006A5B83"/>
    <w:rsid w:val="006A5D3E"/>
    <w:rsid w:val="006A5E65"/>
    <w:rsid w:val="006A61F4"/>
    <w:rsid w:val="006A65AA"/>
    <w:rsid w:val="006A78EA"/>
    <w:rsid w:val="006B0D85"/>
    <w:rsid w:val="006B107F"/>
    <w:rsid w:val="006B15EA"/>
    <w:rsid w:val="006B1F50"/>
    <w:rsid w:val="006B2ACE"/>
    <w:rsid w:val="006B2B86"/>
    <w:rsid w:val="006B34F5"/>
    <w:rsid w:val="006B3EA6"/>
    <w:rsid w:val="006B3EA8"/>
    <w:rsid w:val="006B58EF"/>
    <w:rsid w:val="006B77F0"/>
    <w:rsid w:val="006C0AC2"/>
    <w:rsid w:val="006C0DF5"/>
    <w:rsid w:val="006C185D"/>
    <w:rsid w:val="006C1A31"/>
    <w:rsid w:val="006C2579"/>
    <w:rsid w:val="006C264B"/>
    <w:rsid w:val="006C3FEA"/>
    <w:rsid w:val="006C5853"/>
    <w:rsid w:val="006C5A44"/>
    <w:rsid w:val="006C75F4"/>
    <w:rsid w:val="006D0D72"/>
    <w:rsid w:val="006D10FD"/>
    <w:rsid w:val="006D1325"/>
    <w:rsid w:val="006D2492"/>
    <w:rsid w:val="006D3066"/>
    <w:rsid w:val="006D44B2"/>
    <w:rsid w:val="006D46B5"/>
    <w:rsid w:val="006D4C9F"/>
    <w:rsid w:val="006D5D07"/>
    <w:rsid w:val="006D5E9E"/>
    <w:rsid w:val="006D683B"/>
    <w:rsid w:val="006D7774"/>
    <w:rsid w:val="006E279C"/>
    <w:rsid w:val="006E2C3E"/>
    <w:rsid w:val="006E2E60"/>
    <w:rsid w:val="006E4B91"/>
    <w:rsid w:val="006E6A50"/>
    <w:rsid w:val="006F40CD"/>
    <w:rsid w:val="006F42AC"/>
    <w:rsid w:val="006F42C7"/>
    <w:rsid w:val="006F4E29"/>
    <w:rsid w:val="006F70F6"/>
    <w:rsid w:val="00701990"/>
    <w:rsid w:val="00701B9F"/>
    <w:rsid w:val="00702429"/>
    <w:rsid w:val="00702E81"/>
    <w:rsid w:val="0070306B"/>
    <w:rsid w:val="00703FF4"/>
    <w:rsid w:val="00706719"/>
    <w:rsid w:val="00707BE7"/>
    <w:rsid w:val="007102BF"/>
    <w:rsid w:val="00711772"/>
    <w:rsid w:val="00712D1C"/>
    <w:rsid w:val="00712EA4"/>
    <w:rsid w:val="00713716"/>
    <w:rsid w:val="007148ED"/>
    <w:rsid w:val="007164CD"/>
    <w:rsid w:val="007200FF"/>
    <w:rsid w:val="007203A9"/>
    <w:rsid w:val="00721AFF"/>
    <w:rsid w:val="007226BA"/>
    <w:rsid w:val="00723123"/>
    <w:rsid w:val="00724189"/>
    <w:rsid w:val="00725233"/>
    <w:rsid w:val="00727F6F"/>
    <w:rsid w:val="007301FD"/>
    <w:rsid w:val="007328C3"/>
    <w:rsid w:val="007330AA"/>
    <w:rsid w:val="00733583"/>
    <w:rsid w:val="00734000"/>
    <w:rsid w:val="00734868"/>
    <w:rsid w:val="00734CC3"/>
    <w:rsid w:val="0073619B"/>
    <w:rsid w:val="0073745F"/>
    <w:rsid w:val="00740C10"/>
    <w:rsid w:val="00741BB0"/>
    <w:rsid w:val="007435D6"/>
    <w:rsid w:val="00743D76"/>
    <w:rsid w:val="00744156"/>
    <w:rsid w:val="00745386"/>
    <w:rsid w:val="0074569F"/>
    <w:rsid w:val="007469E6"/>
    <w:rsid w:val="00747268"/>
    <w:rsid w:val="00747FEE"/>
    <w:rsid w:val="007527A5"/>
    <w:rsid w:val="00753661"/>
    <w:rsid w:val="00753762"/>
    <w:rsid w:val="007538A6"/>
    <w:rsid w:val="00755805"/>
    <w:rsid w:val="007570DC"/>
    <w:rsid w:val="00762371"/>
    <w:rsid w:val="00762BE9"/>
    <w:rsid w:val="0076329F"/>
    <w:rsid w:val="00763A4E"/>
    <w:rsid w:val="00764F51"/>
    <w:rsid w:val="007704E2"/>
    <w:rsid w:val="00770D8E"/>
    <w:rsid w:val="0077143B"/>
    <w:rsid w:val="0077188E"/>
    <w:rsid w:val="00772C13"/>
    <w:rsid w:val="00774EE4"/>
    <w:rsid w:val="00775CC8"/>
    <w:rsid w:val="0077647A"/>
    <w:rsid w:val="007776B2"/>
    <w:rsid w:val="00777AAE"/>
    <w:rsid w:val="00777F78"/>
    <w:rsid w:val="00780803"/>
    <w:rsid w:val="00781006"/>
    <w:rsid w:val="00781E45"/>
    <w:rsid w:val="0078468D"/>
    <w:rsid w:val="00784D4B"/>
    <w:rsid w:val="007865F2"/>
    <w:rsid w:val="00786CD4"/>
    <w:rsid w:val="00786DDD"/>
    <w:rsid w:val="00791E9C"/>
    <w:rsid w:val="00792C97"/>
    <w:rsid w:val="00792D85"/>
    <w:rsid w:val="00794AEA"/>
    <w:rsid w:val="0079599D"/>
    <w:rsid w:val="00796165"/>
    <w:rsid w:val="0079625B"/>
    <w:rsid w:val="00797A4D"/>
    <w:rsid w:val="007A11DC"/>
    <w:rsid w:val="007A1BDD"/>
    <w:rsid w:val="007A2411"/>
    <w:rsid w:val="007A27E2"/>
    <w:rsid w:val="007A28A3"/>
    <w:rsid w:val="007A2A1C"/>
    <w:rsid w:val="007A6BD7"/>
    <w:rsid w:val="007A77DC"/>
    <w:rsid w:val="007B0548"/>
    <w:rsid w:val="007B085B"/>
    <w:rsid w:val="007B16A4"/>
    <w:rsid w:val="007B23E6"/>
    <w:rsid w:val="007B2964"/>
    <w:rsid w:val="007B68F5"/>
    <w:rsid w:val="007B7D32"/>
    <w:rsid w:val="007C18D4"/>
    <w:rsid w:val="007C2427"/>
    <w:rsid w:val="007C28CE"/>
    <w:rsid w:val="007C29A1"/>
    <w:rsid w:val="007C2C03"/>
    <w:rsid w:val="007C44F3"/>
    <w:rsid w:val="007C5F28"/>
    <w:rsid w:val="007C629A"/>
    <w:rsid w:val="007C69AA"/>
    <w:rsid w:val="007C7802"/>
    <w:rsid w:val="007C7EFF"/>
    <w:rsid w:val="007C7F44"/>
    <w:rsid w:val="007D0CE7"/>
    <w:rsid w:val="007D10F3"/>
    <w:rsid w:val="007D1628"/>
    <w:rsid w:val="007D1B2C"/>
    <w:rsid w:val="007D1BB5"/>
    <w:rsid w:val="007D2662"/>
    <w:rsid w:val="007D2C56"/>
    <w:rsid w:val="007D2EA7"/>
    <w:rsid w:val="007D3FFC"/>
    <w:rsid w:val="007D5C1B"/>
    <w:rsid w:val="007D6A7F"/>
    <w:rsid w:val="007D6C32"/>
    <w:rsid w:val="007D6EBA"/>
    <w:rsid w:val="007D702A"/>
    <w:rsid w:val="007D7655"/>
    <w:rsid w:val="007E0329"/>
    <w:rsid w:val="007E095E"/>
    <w:rsid w:val="007E0D77"/>
    <w:rsid w:val="007E1197"/>
    <w:rsid w:val="007E3286"/>
    <w:rsid w:val="007E3F66"/>
    <w:rsid w:val="007E526B"/>
    <w:rsid w:val="007E7FCE"/>
    <w:rsid w:val="007F0338"/>
    <w:rsid w:val="007F0AA1"/>
    <w:rsid w:val="007F3B7D"/>
    <w:rsid w:val="007F5731"/>
    <w:rsid w:val="007F5D4C"/>
    <w:rsid w:val="007F650D"/>
    <w:rsid w:val="00802190"/>
    <w:rsid w:val="00802299"/>
    <w:rsid w:val="00802D79"/>
    <w:rsid w:val="00802E40"/>
    <w:rsid w:val="00803E18"/>
    <w:rsid w:val="00804B6D"/>
    <w:rsid w:val="00804EF6"/>
    <w:rsid w:val="00806335"/>
    <w:rsid w:val="008067AD"/>
    <w:rsid w:val="0080681E"/>
    <w:rsid w:val="00807C3A"/>
    <w:rsid w:val="00807C51"/>
    <w:rsid w:val="00807F1A"/>
    <w:rsid w:val="0081008B"/>
    <w:rsid w:val="008111CE"/>
    <w:rsid w:val="008206DA"/>
    <w:rsid w:val="00822838"/>
    <w:rsid w:val="0082359F"/>
    <w:rsid w:val="008253E5"/>
    <w:rsid w:val="00825A4B"/>
    <w:rsid w:val="00825A6B"/>
    <w:rsid w:val="00827286"/>
    <w:rsid w:val="0083092E"/>
    <w:rsid w:val="00830AFB"/>
    <w:rsid w:val="008329D1"/>
    <w:rsid w:val="00832DBB"/>
    <w:rsid w:val="00832E25"/>
    <w:rsid w:val="008353A9"/>
    <w:rsid w:val="00835B2F"/>
    <w:rsid w:val="00835F11"/>
    <w:rsid w:val="00836394"/>
    <w:rsid w:val="00841AF8"/>
    <w:rsid w:val="008421D2"/>
    <w:rsid w:val="008431AC"/>
    <w:rsid w:val="00843784"/>
    <w:rsid w:val="008437BB"/>
    <w:rsid w:val="00843A97"/>
    <w:rsid w:val="0084619E"/>
    <w:rsid w:val="00846D58"/>
    <w:rsid w:val="008472A7"/>
    <w:rsid w:val="008501D5"/>
    <w:rsid w:val="0085037C"/>
    <w:rsid w:val="008504FA"/>
    <w:rsid w:val="00850638"/>
    <w:rsid w:val="008527EC"/>
    <w:rsid w:val="008531A6"/>
    <w:rsid w:val="00856AAF"/>
    <w:rsid w:val="008574F1"/>
    <w:rsid w:val="0086170F"/>
    <w:rsid w:val="00862608"/>
    <w:rsid w:val="00862979"/>
    <w:rsid w:val="00864A33"/>
    <w:rsid w:val="008661EA"/>
    <w:rsid w:val="0086680D"/>
    <w:rsid w:val="0086772B"/>
    <w:rsid w:val="00867AF6"/>
    <w:rsid w:val="00867D9E"/>
    <w:rsid w:val="0087246A"/>
    <w:rsid w:val="008724ED"/>
    <w:rsid w:val="00876114"/>
    <w:rsid w:val="00876163"/>
    <w:rsid w:val="00877CE0"/>
    <w:rsid w:val="008801D7"/>
    <w:rsid w:val="00882AFE"/>
    <w:rsid w:val="00882E04"/>
    <w:rsid w:val="00883075"/>
    <w:rsid w:val="008840C0"/>
    <w:rsid w:val="00885B6F"/>
    <w:rsid w:val="00887229"/>
    <w:rsid w:val="0088766B"/>
    <w:rsid w:val="0089167A"/>
    <w:rsid w:val="00893582"/>
    <w:rsid w:val="008A0A1D"/>
    <w:rsid w:val="008A0FC9"/>
    <w:rsid w:val="008A1CA2"/>
    <w:rsid w:val="008A22AF"/>
    <w:rsid w:val="008A31E7"/>
    <w:rsid w:val="008A51FB"/>
    <w:rsid w:val="008A5D83"/>
    <w:rsid w:val="008A6044"/>
    <w:rsid w:val="008A6A2C"/>
    <w:rsid w:val="008A78DE"/>
    <w:rsid w:val="008B1A1C"/>
    <w:rsid w:val="008B3B65"/>
    <w:rsid w:val="008B3DAB"/>
    <w:rsid w:val="008B404D"/>
    <w:rsid w:val="008B42A9"/>
    <w:rsid w:val="008B66D9"/>
    <w:rsid w:val="008B70A7"/>
    <w:rsid w:val="008B7E2B"/>
    <w:rsid w:val="008C049C"/>
    <w:rsid w:val="008C21DB"/>
    <w:rsid w:val="008C277E"/>
    <w:rsid w:val="008C3CEF"/>
    <w:rsid w:val="008C3D6D"/>
    <w:rsid w:val="008C3FC5"/>
    <w:rsid w:val="008C45B3"/>
    <w:rsid w:val="008C5EC2"/>
    <w:rsid w:val="008C76DB"/>
    <w:rsid w:val="008C7C78"/>
    <w:rsid w:val="008D0B43"/>
    <w:rsid w:val="008D22E3"/>
    <w:rsid w:val="008D2834"/>
    <w:rsid w:val="008D33C2"/>
    <w:rsid w:val="008D34CF"/>
    <w:rsid w:val="008D3AC3"/>
    <w:rsid w:val="008D3DC3"/>
    <w:rsid w:val="008D4070"/>
    <w:rsid w:val="008D6A12"/>
    <w:rsid w:val="008D7CC8"/>
    <w:rsid w:val="008E0D19"/>
    <w:rsid w:val="008E2724"/>
    <w:rsid w:val="008E2E40"/>
    <w:rsid w:val="008E4C46"/>
    <w:rsid w:val="008E5AFD"/>
    <w:rsid w:val="008E6F72"/>
    <w:rsid w:val="008E7147"/>
    <w:rsid w:val="008E744D"/>
    <w:rsid w:val="008E7603"/>
    <w:rsid w:val="008F08E4"/>
    <w:rsid w:val="008F0941"/>
    <w:rsid w:val="008F15B5"/>
    <w:rsid w:val="008F2AAF"/>
    <w:rsid w:val="008F2DEA"/>
    <w:rsid w:val="008F4DC7"/>
    <w:rsid w:val="008F5D4B"/>
    <w:rsid w:val="008F6A10"/>
    <w:rsid w:val="008F6E60"/>
    <w:rsid w:val="008F7824"/>
    <w:rsid w:val="008F7D1A"/>
    <w:rsid w:val="00900342"/>
    <w:rsid w:val="00900D95"/>
    <w:rsid w:val="00901FFA"/>
    <w:rsid w:val="009030C6"/>
    <w:rsid w:val="00904696"/>
    <w:rsid w:val="00907895"/>
    <w:rsid w:val="00910D63"/>
    <w:rsid w:val="00910E00"/>
    <w:rsid w:val="00910E81"/>
    <w:rsid w:val="00913131"/>
    <w:rsid w:val="00914396"/>
    <w:rsid w:val="00914451"/>
    <w:rsid w:val="0091499E"/>
    <w:rsid w:val="00914DC4"/>
    <w:rsid w:val="009155C6"/>
    <w:rsid w:val="0091638C"/>
    <w:rsid w:val="00916E12"/>
    <w:rsid w:val="00922459"/>
    <w:rsid w:val="00923092"/>
    <w:rsid w:val="0092389C"/>
    <w:rsid w:val="00924A87"/>
    <w:rsid w:val="00925C0B"/>
    <w:rsid w:val="0092652A"/>
    <w:rsid w:val="00926B80"/>
    <w:rsid w:val="0092770B"/>
    <w:rsid w:val="009318D2"/>
    <w:rsid w:val="00932CAD"/>
    <w:rsid w:val="00936B56"/>
    <w:rsid w:val="00936BA8"/>
    <w:rsid w:val="00937CCF"/>
    <w:rsid w:val="00940715"/>
    <w:rsid w:val="0094107F"/>
    <w:rsid w:val="00941BB5"/>
    <w:rsid w:val="009420A4"/>
    <w:rsid w:val="0094478F"/>
    <w:rsid w:val="009457B6"/>
    <w:rsid w:val="00946CCD"/>
    <w:rsid w:val="00947BBA"/>
    <w:rsid w:val="009511A0"/>
    <w:rsid w:val="009527E8"/>
    <w:rsid w:val="00952F72"/>
    <w:rsid w:val="00955CD8"/>
    <w:rsid w:val="00955FCB"/>
    <w:rsid w:val="00956551"/>
    <w:rsid w:val="00957254"/>
    <w:rsid w:val="00957EF7"/>
    <w:rsid w:val="0096170E"/>
    <w:rsid w:val="00962921"/>
    <w:rsid w:val="0096303E"/>
    <w:rsid w:val="0096319B"/>
    <w:rsid w:val="009631BB"/>
    <w:rsid w:val="00964196"/>
    <w:rsid w:val="00964933"/>
    <w:rsid w:val="0096507E"/>
    <w:rsid w:val="00965AA2"/>
    <w:rsid w:val="00965CBF"/>
    <w:rsid w:val="0096690F"/>
    <w:rsid w:val="00966B25"/>
    <w:rsid w:val="00966C5D"/>
    <w:rsid w:val="00966F07"/>
    <w:rsid w:val="009704E1"/>
    <w:rsid w:val="00970B7A"/>
    <w:rsid w:val="00971804"/>
    <w:rsid w:val="00972387"/>
    <w:rsid w:val="00972428"/>
    <w:rsid w:val="009734EC"/>
    <w:rsid w:val="009745CF"/>
    <w:rsid w:val="00974F31"/>
    <w:rsid w:val="0097572F"/>
    <w:rsid w:val="00977A33"/>
    <w:rsid w:val="00977C3A"/>
    <w:rsid w:val="00980FC8"/>
    <w:rsid w:val="0098182A"/>
    <w:rsid w:val="009828BF"/>
    <w:rsid w:val="0098389F"/>
    <w:rsid w:val="00984583"/>
    <w:rsid w:val="0098637B"/>
    <w:rsid w:val="00986749"/>
    <w:rsid w:val="009900F1"/>
    <w:rsid w:val="00991FAF"/>
    <w:rsid w:val="00992DA3"/>
    <w:rsid w:val="009940C2"/>
    <w:rsid w:val="00994202"/>
    <w:rsid w:val="00994485"/>
    <w:rsid w:val="00994F48"/>
    <w:rsid w:val="00996A6E"/>
    <w:rsid w:val="00996CB0"/>
    <w:rsid w:val="00997F30"/>
    <w:rsid w:val="009A0CE4"/>
    <w:rsid w:val="009A1134"/>
    <w:rsid w:val="009A2213"/>
    <w:rsid w:val="009A25DB"/>
    <w:rsid w:val="009A4717"/>
    <w:rsid w:val="009A6839"/>
    <w:rsid w:val="009B0182"/>
    <w:rsid w:val="009B06FA"/>
    <w:rsid w:val="009B1B04"/>
    <w:rsid w:val="009B2C6C"/>
    <w:rsid w:val="009B33B5"/>
    <w:rsid w:val="009B3574"/>
    <w:rsid w:val="009B3596"/>
    <w:rsid w:val="009B37CE"/>
    <w:rsid w:val="009B5064"/>
    <w:rsid w:val="009B5920"/>
    <w:rsid w:val="009B67F4"/>
    <w:rsid w:val="009C162B"/>
    <w:rsid w:val="009C17F8"/>
    <w:rsid w:val="009C1EE6"/>
    <w:rsid w:val="009C25B9"/>
    <w:rsid w:val="009C34D2"/>
    <w:rsid w:val="009C352D"/>
    <w:rsid w:val="009C54FA"/>
    <w:rsid w:val="009C66ED"/>
    <w:rsid w:val="009C6B83"/>
    <w:rsid w:val="009D1F5A"/>
    <w:rsid w:val="009D2055"/>
    <w:rsid w:val="009D2D19"/>
    <w:rsid w:val="009D33C8"/>
    <w:rsid w:val="009D40A6"/>
    <w:rsid w:val="009D4F7A"/>
    <w:rsid w:val="009D6146"/>
    <w:rsid w:val="009D7D42"/>
    <w:rsid w:val="009D7E21"/>
    <w:rsid w:val="009E063D"/>
    <w:rsid w:val="009E1D6A"/>
    <w:rsid w:val="009E3636"/>
    <w:rsid w:val="009E416D"/>
    <w:rsid w:val="009E4719"/>
    <w:rsid w:val="009E4984"/>
    <w:rsid w:val="009E4E86"/>
    <w:rsid w:val="009E5A37"/>
    <w:rsid w:val="009E7238"/>
    <w:rsid w:val="009E768C"/>
    <w:rsid w:val="009F2478"/>
    <w:rsid w:val="009F2CA3"/>
    <w:rsid w:val="009F2E0A"/>
    <w:rsid w:val="009F2E23"/>
    <w:rsid w:val="009F3918"/>
    <w:rsid w:val="009F52D2"/>
    <w:rsid w:val="009F559B"/>
    <w:rsid w:val="009F5D29"/>
    <w:rsid w:val="009F7265"/>
    <w:rsid w:val="009F7C63"/>
    <w:rsid w:val="00A00C83"/>
    <w:rsid w:val="00A00FF3"/>
    <w:rsid w:val="00A019B8"/>
    <w:rsid w:val="00A02C16"/>
    <w:rsid w:val="00A04149"/>
    <w:rsid w:val="00A042A9"/>
    <w:rsid w:val="00A04558"/>
    <w:rsid w:val="00A04E48"/>
    <w:rsid w:val="00A058BD"/>
    <w:rsid w:val="00A05955"/>
    <w:rsid w:val="00A0651C"/>
    <w:rsid w:val="00A06D5F"/>
    <w:rsid w:val="00A078A9"/>
    <w:rsid w:val="00A07D1F"/>
    <w:rsid w:val="00A10BB7"/>
    <w:rsid w:val="00A10FA3"/>
    <w:rsid w:val="00A1125E"/>
    <w:rsid w:val="00A116BA"/>
    <w:rsid w:val="00A11CED"/>
    <w:rsid w:val="00A131FB"/>
    <w:rsid w:val="00A13645"/>
    <w:rsid w:val="00A13FE0"/>
    <w:rsid w:val="00A1524F"/>
    <w:rsid w:val="00A156B0"/>
    <w:rsid w:val="00A15B8C"/>
    <w:rsid w:val="00A202A0"/>
    <w:rsid w:val="00A235F0"/>
    <w:rsid w:val="00A23E27"/>
    <w:rsid w:val="00A245E7"/>
    <w:rsid w:val="00A24739"/>
    <w:rsid w:val="00A24D24"/>
    <w:rsid w:val="00A24D68"/>
    <w:rsid w:val="00A2659E"/>
    <w:rsid w:val="00A270B4"/>
    <w:rsid w:val="00A27465"/>
    <w:rsid w:val="00A27790"/>
    <w:rsid w:val="00A27802"/>
    <w:rsid w:val="00A27A59"/>
    <w:rsid w:val="00A309C4"/>
    <w:rsid w:val="00A322F0"/>
    <w:rsid w:val="00A32D64"/>
    <w:rsid w:val="00A3334B"/>
    <w:rsid w:val="00A33455"/>
    <w:rsid w:val="00A34250"/>
    <w:rsid w:val="00A365A8"/>
    <w:rsid w:val="00A373F2"/>
    <w:rsid w:val="00A41224"/>
    <w:rsid w:val="00A42517"/>
    <w:rsid w:val="00A43082"/>
    <w:rsid w:val="00A431DD"/>
    <w:rsid w:val="00A443D9"/>
    <w:rsid w:val="00A44B4F"/>
    <w:rsid w:val="00A45243"/>
    <w:rsid w:val="00A452B6"/>
    <w:rsid w:val="00A462DD"/>
    <w:rsid w:val="00A50A8E"/>
    <w:rsid w:val="00A521E6"/>
    <w:rsid w:val="00A544D5"/>
    <w:rsid w:val="00A5699E"/>
    <w:rsid w:val="00A60100"/>
    <w:rsid w:val="00A60FCC"/>
    <w:rsid w:val="00A663E6"/>
    <w:rsid w:val="00A66F1B"/>
    <w:rsid w:val="00A673A6"/>
    <w:rsid w:val="00A71069"/>
    <w:rsid w:val="00A71368"/>
    <w:rsid w:val="00A71F45"/>
    <w:rsid w:val="00A726FE"/>
    <w:rsid w:val="00A72DFD"/>
    <w:rsid w:val="00A73772"/>
    <w:rsid w:val="00A7384D"/>
    <w:rsid w:val="00A74459"/>
    <w:rsid w:val="00A74701"/>
    <w:rsid w:val="00A74F21"/>
    <w:rsid w:val="00A75365"/>
    <w:rsid w:val="00A7789A"/>
    <w:rsid w:val="00A80470"/>
    <w:rsid w:val="00A81A2D"/>
    <w:rsid w:val="00A81D0D"/>
    <w:rsid w:val="00A81EE8"/>
    <w:rsid w:val="00A82452"/>
    <w:rsid w:val="00A8257A"/>
    <w:rsid w:val="00A828C0"/>
    <w:rsid w:val="00A8437D"/>
    <w:rsid w:val="00A84A29"/>
    <w:rsid w:val="00A86485"/>
    <w:rsid w:val="00A91756"/>
    <w:rsid w:val="00A9313C"/>
    <w:rsid w:val="00A931EA"/>
    <w:rsid w:val="00A935DC"/>
    <w:rsid w:val="00A93601"/>
    <w:rsid w:val="00A936FC"/>
    <w:rsid w:val="00A94FBA"/>
    <w:rsid w:val="00A95673"/>
    <w:rsid w:val="00A956BD"/>
    <w:rsid w:val="00A95A1F"/>
    <w:rsid w:val="00A96D74"/>
    <w:rsid w:val="00AA000F"/>
    <w:rsid w:val="00AA12EE"/>
    <w:rsid w:val="00AA1405"/>
    <w:rsid w:val="00AA330D"/>
    <w:rsid w:val="00AA3856"/>
    <w:rsid w:val="00AA4AF9"/>
    <w:rsid w:val="00AA626A"/>
    <w:rsid w:val="00AA6A71"/>
    <w:rsid w:val="00AA6E4A"/>
    <w:rsid w:val="00AA6F77"/>
    <w:rsid w:val="00AA7F76"/>
    <w:rsid w:val="00AB087E"/>
    <w:rsid w:val="00AB0D95"/>
    <w:rsid w:val="00AB1260"/>
    <w:rsid w:val="00AB20C4"/>
    <w:rsid w:val="00AB2A35"/>
    <w:rsid w:val="00AB3CD4"/>
    <w:rsid w:val="00AB42D9"/>
    <w:rsid w:val="00AB61B6"/>
    <w:rsid w:val="00AB646C"/>
    <w:rsid w:val="00AB76A9"/>
    <w:rsid w:val="00AB7BCF"/>
    <w:rsid w:val="00AC0A36"/>
    <w:rsid w:val="00AC1B85"/>
    <w:rsid w:val="00AC2CCC"/>
    <w:rsid w:val="00AC305D"/>
    <w:rsid w:val="00AC35A8"/>
    <w:rsid w:val="00AC3BBE"/>
    <w:rsid w:val="00AC46D4"/>
    <w:rsid w:val="00AC4ECF"/>
    <w:rsid w:val="00AC5A3B"/>
    <w:rsid w:val="00AC5A7A"/>
    <w:rsid w:val="00AC771F"/>
    <w:rsid w:val="00AC7B1C"/>
    <w:rsid w:val="00AD0636"/>
    <w:rsid w:val="00AD0AEF"/>
    <w:rsid w:val="00AD111D"/>
    <w:rsid w:val="00AD1C2D"/>
    <w:rsid w:val="00AD45BF"/>
    <w:rsid w:val="00AD4DD9"/>
    <w:rsid w:val="00AD597B"/>
    <w:rsid w:val="00AD61F9"/>
    <w:rsid w:val="00AD6905"/>
    <w:rsid w:val="00AE0234"/>
    <w:rsid w:val="00AE0AE2"/>
    <w:rsid w:val="00AE0DB0"/>
    <w:rsid w:val="00AE140F"/>
    <w:rsid w:val="00AE1E40"/>
    <w:rsid w:val="00AE202B"/>
    <w:rsid w:val="00AE2432"/>
    <w:rsid w:val="00AE360A"/>
    <w:rsid w:val="00AE5F20"/>
    <w:rsid w:val="00AE6AF1"/>
    <w:rsid w:val="00AE6D79"/>
    <w:rsid w:val="00AE6EC8"/>
    <w:rsid w:val="00AE72E0"/>
    <w:rsid w:val="00AF01A0"/>
    <w:rsid w:val="00AF0306"/>
    <w:rsid w:val="00AF0BAC"/>
    <w:rsid w:val="00AF1838"/>
    <w:rsid w:val="00AF3D45"/>
    <w:rsid w:val="00AF4057"/>
    <w:rsid w:val="00AF4436"/>
    <w:rsid w:val="00AF5002"/>
    <w:rsid w:val="00AF544C"/>
    <w:rsid w:val="00AF6E18"/>
    <w:rsid w:val="00AF6E34"/>
    <w:rsid w:val="00AF7C47"/>
    <w:rsid w:val="00B007DD"/>
    <w:rsid w:val="00B02B60"/>
    <w:rsid w:val="00B02DEF"/>
    <w:rsid w:val="00B034FB"/>
    <w:rsid w:val="00B03AB6"/>
    <w:rsid w:val="00B04214"/>
    <w:rsid w:val="00B04F97"/>
    <w:rsid w:val="00B04FCC"/>
    <w:rsid w:val="00B05AB1"/>
    <w:rsid w:val="00B06C86"/>
    <w:rsid w:val="00B10E95"/>
    <w:rsid w:val="00B11A47"/>
    <w:rsid w:val="00B1202C"/>
    <w:rsid w:val="00B12B00"/>
    <w:rsid w:val="00B138E3"/>
    <w:rsid w:val="00B138F8"/>
    <w:rsid w:val="00B14630"/>
    <w:rsid w:val="00B14751"/>
    <w:rsid w:val="00B14A58"/>
    <w:rsid w:val="00B16D84"/>
    <w:rsid w:val="00B20129"/>
    <w:rsid w:val="00B20DE3"/>
    <w:rsid w:val="00B23F53"/>
    <w:rsid w:val="00B24147"/>
    <w:rsid w:val="00B24F9A"/>
    <w:rsid w:val="00B25FFB"/>
    <w:rsid w:val="00B2637A"/>
    <w:rsid w:val="00B265BC"/>
    <w:rsid w:val="00B2701F"/>
    <w:rsid w:val="00B32835"/>
    <w:rsid w:val="00B33CAA"/>
    <w:rsid w:val="00B33DA5"/>
    <w:rsid w:val="00B35812"/>
    <w:rsid w:val="00B359A7"/>
    <w:rsid w:val="00B35DDC"/>
    <w:rsid w:val="00B369CD"/>
    <w:rsid w:val="00B36CBD"/>
    <w:rsid w:val="00B37A07"/>
    <w:rsid w:val="00B40559"/>
    <w:rsid w:val="00B40AF5"/>
    <w:rsid w:val="00B40B41"/>
    <w:rsid w:val="00B442CE"/>
    <w:rsid w:val="00B44817"/>
    <w:rsid w:val="00B46029"/>
    <w:rsid w:val="00B46B9C"/>
    <w:rsid w:val="00B46EBE"/>
    <w:rsid w:val="00B503B9"/>
    <w:rsid w:val="00B512F5"/>
    <w:rsid w:val="00B513E0"/>
    <w:rsid w:val="00B5191A"/>
    <w:rsid w:val="00B5247D"/>
    <w:rsid w:val="00B52C84"/>
    <w:rsid w:val="00B53278"/>
    <w:rsid w:val="00B53BF0"/>
    <w:rsid w:val="00B5400F"/>
    <w:rsid w:val="00B5463D"/>
    <w:rsid w:val="00B548E6"/>
    <w:rsid w:val="00B54C36"/>
    <w:rsid w:val="00B56E76"/>
    <w:rsid w:val="00B61510"/>
    <w:rsid w:val="00B61B0D"/>
    <w:rsid w:val="00B62F55"/>
    <w:rsid w:val="00B63E05"/>
    <w:rsid w:val="00B65275"/>
    <w:rsid w:val="00B661F7"/>
    <w:rsid w:val="00B718B8"/>
    <w:rsid w:val="00B720AC"/>
    <w:rsid w:val="00B720DC"/>
    <w:rsid w:val="00B730A4"/>
    <w:rsid w:val="00B73405"/>
    <w:rsid w:val="00B761F9"/>
    <w:rsid w:val="00B77689"/>
    <w:rsid w:val="00B77A42"/>
    <w:rsid w:val="00B8095E"/>
    <w:rsid w:val="00B81712"/>
    <w:rsid w:val="00B81722"/>
    <w:rsid w:val="00B81A82"/>
    <w:rsid w:val="00B82AAC"/>
    <w:rsid w:val="00B837BD"/>
    <w:rsid w:val="00B84863"/>
    <w:rsid w:val="00B84E68"/>
    <w:rsid w:val="00B84F0E"/>
    <w:rsid w:val="00B876ED"/>
    <w:rsid w:val="00B87993"/>
    <w:rsid w:val="00B9247B"/>
    <w:rsid w:val="00B97EF0"/>
    <w:rsid w:val="00BA03FA"/>
    <w:rsid w:val="00BA0C3E"/>
    <w:rsid w:val="00BA0F8E"/>
    <w:rsid w:val="00BA1E3C"/>
    <w:rsid w:val="00BA27CC"/>
    <w:rsid w:val="00BA2803"/>
    <w:rsid w:val="00BA293F"/>
    <w:rsid w:val="00BA3CA1"/>
    <w:rsid w:val="00BA60C3"/>
    <w:rsid w:val="00BA6191"/>
    <w:rsid w:val="00BA67BC"/>
    <w:rsid w:val="00BB01DC"/>
    <w:rsid w:val="00BB1A61"/>
    <w:rsid w:val="00BB2433"/>
    <w:rsid w:val="00BB24DF"/>
    <w:rsid w:val="00BB34FF"/>
    <w:rsid w:val="00BB40B1"/>
    <w:rsid w:val="00BB46FA"/>
    <w:rsid w:val="00BB4D63"/>
    <w:rsid w:val="00BB5824"/>
    <w:rsid w:val="00BB6A75"/>
    <w:rsid w:val="00BB6C19"/>
    <w:rsid w:val="00BB752E"/>
    <w:rsid w:val="00BC0522"/>
    <w:rsid w:val="00BC06AA"/>
    <w:rsid w:val="00BC07D5"/>
    <w:rsid w:val="00BC0F27"/>
    <w:rsid w:val="00BC1AAF"/>
    <w:rsid w:val="00BC2C18"/>
    <w:rsid w:val="00BC64D3"/>
    <w:rsid w:val="00BC6D0C"/>
    <w:rsid w:val="00BC6EA4"/>
    <w:rsid w:val="00BC7255"/>
    <w:rsid w:val="00BC7B8E"/>
    <w:rsid w:val="00BD1468"/>
    <w:rsid w:val="00BD16CD"/>
    <w:rsid w:val="00BD204E"/>
    <w:rsid w:val="00BD2753"/>
    <w:rsid w:val="00BD3E64"/>
    <w:rsid w:val="00BD5350"/>
    <w:rsid w:val="00BD563F"/>
    <w:rsid w:val="00BD7146"/>
    <w:rsid w:val="00BD7803"/>
    <w:rsid w:val="00BD7893"/>
    <w:rsid w:val="00BE17A2"/>
    <w:rsid w:val="00BE2845"/>
    <w:rsid w:val="00BE2F9C"/>
    <w:rsid w:val="00BE3C88"/>
    <w:rsid w:val="00BE3CC3"/>
    <w:rsid w:val="00BE4077"/>
    <w:rsid w:val="00BE471D"/>
    <w:rsid w:val="00BE4C60"/>
    <w:rsid w:val="00BE5360"/>
    <w:rsid w:val="00BE538E"/>
    <w:rsid w:val="00BE5438"/>
    <w:rsid w:val="00BE5A4D"/>
    <w:rsid w:val="00BE5D3C"/>
    <w:rsid w:val="00BF0C7E"/>
    <w:rsid w:val="00BF19E8"/>
    <w:rsid w:val="00BF2412"/>
    <w:rsid w:val="00BF3E0E"/>
    <w:rsid w:val="00BF5037"/>
    <w:rsid w:val="00BF5476"/>
    <w:rsid w:val="00BF5667"/>
    <w:rsid w:val="00BF75F5"/>
    <w:rsid w:val="00C00BD7"/>
    <w:rsid w:val="00C01E8E"/>
    <w:rsid w:val="00C02074"/>
    <w:rsid w:val="00C02DB2"/>
    <w:rsid w:val="00C033C8"/>
    <w:rsid w:val="00C044E3"/>
    <w:rsid w:val="00C04F7C"/>
    <w:rsid w:val="00C05256"/>
    <w:rsid w:val="00C05695"/>
    <w:rsid w:val="00C056F9"/>
    <w:rsid w:val="00C057B3"/>
    <w:rsid w:val="00C07BAA"/>
    <w:rsid w:val="00C10A95"/>
    <w:rsid w:val="00C12862"/>
    <w:rsid w:val="00C12C90"/>
    <w:rsid w:val="00C15491"/>
    <w:rsid w:val="00C15B95"/>
    <w:rsid w:val="00C1736F"/>
    <w:rsid w:val="00C210B5"/>
    <w:rsid w:val="00C214BF"/>
    <w:rsid w:val="00C214DF"/>
    <w:rsid w:val="00C22501"/>
    <w:rsid w:val="00C226D8"/>
    <w:rsid w:val="00C22FD2"/>
    <w:rsid w:val="00C234BD"/>
    <w:rsid w:val="00C23805"/>
    <w:rsid w:val="00C24456"/>
    <w:rsid w:val="00C24CCA"/>
    <w:rsid w:val="00C2732B"/>
    <w:rsid w:val="00C27496"/>
    <w:rsid w:val="00C27569"/>
    <w:rsid w:val="00C30388"/>
    <w:rsid w:val="00C30ECB"/>
    <w:rsid w:val="00C31969"/>
    <w:rsid w:val="00C32D25"/>
    <w:rsid w:val="00C33228"/>
    <w:rsid w:val="00C332B5"/>
    <w:rsid w:val="00C34484"/>
    <w:rsid w:val="00C34F4F"/>
    <w:rsid w:val="00C35824"/>
    <w:rsid w:val="00C36C36"/>
    <w:rsid w:val="00C37836"/>
    <w:rsid w:val="00C41A70"/>
    <w:rsid w:val="00C43D6E"/>
    <w:rsid w:val="00C44305"/>
    <w:rsid w:val="00C44C74"/>
    <w:rsid w:val="00C46653"/>
    <w:rsid w:val="00C4725B"/>
    <w:rsid w:val="00C477BE"/>
    <w:rsid w:val="00C50051"/>
    <w:rsid w:val="00C50673"/>
    <w:rsid w:val="00C50B5E"/>
    <w:rsid w:val="00C50BD2"/>
    <w:rsid w:val="00C51CAA"/>
    <w:rsid w:val="00C52D5A"/>
    <w:rsid w:val="00C5353A"/>
    <w:rsid w:val="00C53B4A"/>
    <w:rsid w:val="00C54323"/>
    <w:rsid w:val="00C5789E"/>
    <w:rsid w:val="00C57E35"/>
    <w:rsid w:val="00C61003"/>
    <w:rsid w:val="00C629DB"/>
    <w:rsid w:val="00C62DF1"/>
    <w:rsid w:val="00C63441"/>
    <w:rsid w:val="00C63C9C"/>
    <w:rsid w:val="00C6634A"/>
    <w:rsid w:val="00C67801"/>
    <w:rsid w:val="00C679AA"/>
    <w:rsid w:val="00C67A03"/>
    <w:rsid w:val="00C67E2C"/>
    <w:rsid w:val="00C70390"/>
    <w:rsid w:val="00C7062A"/>
    <w:rsid w:val="00C70C7E"/>
    <w:rsid w:val="00C70E44"/>
    <w:rsid w:val="00C717C6"/>
    <w:rsid w:val="00C72AB9"/>
    <w:rsid w:val="00C73A76"/>
    <w:rsid w:val="00C74342"/>
    <w:rsid w:val="00C7445E"/>
    <w:rsid w:val="00C75A7F"/>
    <w:rsid w:val="00C761BB"/>
    <w:rsid w:val="00C764E1"/>
    <w:rsid w:val="00C830F7"/>
    <w:rsid w:val="00C8313A"/>
    <w:rsid w:val="00C83FB7"/>
    <w:rsid w:val="00C85F3A"/>
    <w:rsid w:val="00C862AD"/>
    <w:rsid w:val="00C879AE"/>
    <w:rsid w:val="00C87A12"/>
    <w:rsid w:val="00C90B82"/>
    <w:rsid w:val="00C90F25"/>
    <w:rsid w:val="00C917EC"/>
    <w:rsid w:val="00C92269"/>
    <w:rsid w:val="00C94A93"/>
    <w:rsid w:val="00C9528E"/>
    <w:rsid w:val="00C95774"/>
    <w:rsid w:val="00C960BE"/>
    <w:rsid w:val="00C9623F"/>
    <w:rsid w:val="00C966C5"/>
    <w:rsid w:val="00C97981"/>
    <w:rsid w:val="00C97D42"/>
    <w:rsid w:val="00CA238F"/>
    <w:rsid w:val="00CA453F"/>
    <w:rsid w:val="00CA6B2F"/>
    <w:rsid w:val="00CA75A6"/>
    <w:rsid w:val="00CA7E60"/>
    <w:rsid w:val="00CA7F7A"/>
    <w:rsid w:val="00CB1B43"/>
    <w:rsid w:val="00CB1F93"/>
    <w:rsid w:val="00CB2BA5"/>
    <w:rsid w:val="00CB2F0F"/>
    <w:rsid w:val="00CB3703"/>
    <w:rsid w:val="00CB405E"/>
    <w:rsid w:val="00CB4911"/>
    <w:rsid w:val="00CB4CAD"/>
    <w:rsid w:val="00CB4D0E"/>
    <w:rsid w:val="00CB7E2B"/>
    <w:rsid w:val="00CC0908"/>
    <w:rsid w:val="00CC1B43"/>
    <w:rsid w:val="00CC1EE8"/>
    <w:rsid w:val="00CC5E0F"/>
    <w:rsid w:val="00CC637F"/>
    <w:rsid w:val="00CC7725"/>
    <w:rsid w:val="00CC7C9F"/>
    <w:rsid w:val="00CD3285"/>
    <w:rsid w:val="00CD3450"/>
    <w:rsid w:val="00CD5D69"/>
    <w:rsid w:val="00CD67B8"/>
    <w:rsid w:val="00CD6F2D"/>
    <w:rsid w:val="00CD7A5F"/>
    <w:rsid w:val="00CE0AAD"/>
    <w:rsid w:val="00CE0BD1"/>
    <w:rsid w:val="00CE1138"/>
    <w:rsid w:val="00CE2954"/>
    <w:rsid w:val="00CE3C0A"/>
    <w:rsid w:val="00CE4138"/>
    <w:rsid w:val="00CE415B"/>
    <w:rsid w:val="00CE4BEC"/>
    <w:rsid w:val="00CE5295"/>
    <w:rsid w:val="00CE5EAD"/>
    <w:rsid w:val="00CE6033"/>
    <w:rsid w:val="00CE742A"/>
    <w:rsid w:val="00CF38E8"/>
    <w:rsid w:val="00CF3D36"/>
    <w:rsid w:val="00CF4288"/>
    <w:rsid w:val="00CF55C8"/>
    <w:rsid w:val="00CF5F9C"/>
    <w:rsid w:val="00CF7EED"/>
    <w:rsid w:val="00D00E2B"/>
    <w:rsid w:val="00D03B0F"/>
    <w:rsid w:val="00D0542B"/>
    <w:rsid w:val="00D05FF8"/>
    <w:rsid w:val="00D07B9E"/>
    <w:rsid w:val="00D13809"/>
    <w:rsid w:val="00D13C9D"/>
    <w:rsid w:val="00D15941"/>
    <w:rsid w:val="00D171BC"/>
    <w:rsid w:val="00D178E7"/>
    <w:rsid w:val="00D17970"/>
    <w:rsid w:val="00D20400"/>
    <w:rsid w:val="00D20AA6"/>
    <w:rsid w:val="00D221DB"/>
    <w:rsid w:val="00D224A5"/>
    <w:rsid w:val="00D2284C"/>
    <w:rsid w:val="00D23072"/>
    <w:rsid w:val="00D240C9"/>
    <w:rsid w:val="00D25B39"/>
    <w:rsid w:val="00D2777A"/>
    <w:rsid w:val="00D27861"/>
    <w:rsid w:val="00D30348"/>
    <w:rsid w:val="00D310DC"/>
    <w:rsid w:val="00D3200C"/>
    <w:rsid w:val="00D327C9"/>
    <w:rsid w:val="00D32860"/>
    <w:rsid w:val="00D33C92"/>
    <w:rsid w:val="00D3523B"/>
    <w:rsid w:val="00D359CE"/>
    <w:rsid w:val="00D35BE2"/>
    <w:rsid w:val="00D36E44"/>
    <w:rsid w:val="00D37691"/>
    <w:rsid w:val="00D405E6"/>
    <w:rsid w:val="00D40948"/>
    <w:rsid w:val="00D416A1"/>
    <w:rsid w:val="00D42507"/>
    <w:rsid w:val="00D426C0"/>
    <w:rsid w:val="00D43410"/>
    <w:rsid w:val="00D4421D"/>
    <w:rsid w:val="00D44B23"/>
    <w:rsid w:val="00D45963"/>
    <w:rsid w:val="00D45ED5"/>
    <w:rsid w:val="00D45FC9"/>
    <w:rsid w:val="00D46DFC"/>
    <w:rsid w:val="00D4738A"/>
    <w:rsid w:val="00D47C80"/>
    <w:rsid w:val="00D50AC3"/>
    <w:rsid w:val="00D528C8"/>
    <w:rsid w:val="00D53573"/>
    <w:rsid w:val="00D5511D"/>
    <w:rsid w:val="00D57795"/>
    <w:rsid w:val="00D603BC"/>
    <w:rsid w:val="00D60ED6"/>
    <w:rsid w:val="00D61C49"/>
    <w:rsid w:val="00D6549D"/>
    <w:rsid w:val="00D65E0B"/>
    <w:rsid w:val="00D666AB"/>
    <w:rsid w:val="00D7047F"/>
    <w:rsid w:val="00D70895"/>
    <w:rsid w:val="00D70EE5"/>
    <w:rsid w:val="00D72429"/>
    <w:rsid w:val="00D72503"/>
    <w:rsid w:val="00D73F58"/>
    <w:rsid w:val="00D74C1B"/>
    <w:rsid w:val="00D768EF"/>
    <w:rsid w:val="00D76A64"/>
    <w:rsid w:val="00D76B87"/>
    <w:rsid w:val="00D77C12"/>
    <w:rsid w:val="00D817E5"/>
    <w:rsid w:val="00D82459"/>
    <w:rsid w:val="00D8253E"/>
    <w:rsid w:val="00D82701"/>
    <w:rsid w:val="00D82A64"/>
    <w:rsid w:val="00D851D4"/>
    <w:rsid w:val="00D851D5"/>
    <w:rsid w:val="00D854C4"/>
    <w:rsid w:val="00D858BA"/>
    <w:rsid w:val="00D8593C"/>
    <w:rsid w:val="00D873C0"/>
    <w:rsid w:val="00D874FB"/>
    <w:rsid w:val="00D875EC"/>
    <w:rsid w:val="00D87D6F"/>
    <w:rsid w:val="00D87D9B"/>
    <w:rsid w:val="00D90B31"/>
    <w:rsid w:val="00D90BEA"/>
    <w:rsid w:val="00D915C8"/>
    <w:rsid w:val="00D9198B"/>
    <w:rsid w:val="00D921E3"/>
    <w:rsid w:val="00D92A84"/>
    <w:rsid w:val="00D9553F"/>
    <w:rsid w:val="00D97955"/>
    <w:rsid w:val="00DA01D4"/>
    <w:rsid w:val="00DA12DF"/>
    <w:rsid w:val="00DA178E"/>
    <w:rsid w:val="00DA3B33"/>
    <w:rsid w:val="00DA444F"/>
    <w:rsid w:val="00DA47D0"/>
    <w:rsid w:val="00DA6476"/>
    <w:rsid w:val="00DB03EB"/>
    <w:rsid w:val="00DB0658"/>
    <w:rsid w:val="00DB3340"/>
    <w:rsid w:val="00DB3A8D"/>
    <w:rsid w:val="00DB48C0"/>
    <w:rsid w:val="00DB4C23"/>
    <w:rsid w:val="00DB51CF"/>
    <w:rsid w:val="00DB5800"/>
    <w:rsid w:val="00DB5BB3"/>
    <w:rsid w:val="00DB5BD9"/>
    <w:rsid w:val="00DB5D64"/>
    <w:rsid w:val="00DB6A41"/>
    <w:rsid w:val="00DB6A67"/>
    <w:rsid w:val="00DB7931"/>
    <w:rsid w:val="00DB7DDF"/>
    <w:rsid w:val="00DC010A"/>
    <w:rsid w:val="00DC015F"/>
    <w:rsid w:val="00DC06DF"/>
    <w:rsid w:val="00DC13DA"/>
    <w:rsid w:val="00DC155E"/>
    <w:rsid w:val="00DC24B9"/>
    <w:rsid w:val="00DC2D5E"/>
    <w:rsid w:val="00DC2FE3"/>
    <w:rsid w:val="00DC3901"/>
    <w:rsid w:val="00DC3D60"/>
    <w:rsid w:val="00DC3E54"/>
    <w:rsid w:val="00DC4926"/>
    <w:rsid w:val="00DC4F98"/>
    <w:rsid w:val="00DC5292"/>
    <w:rsid w:val="00DC6ED8"/>
    <w:rsid w:val="00DD059D"/>
    <w:rsid w:val="00DD116A"/>
    <w:rsid w:val="00DD1DD9"/>
    <w:rsid w:val="00DD235B"/>
    <w:rsid w:val="00DD3278"/>
    <w:rsid w:val="00DD34FF"/>
    <w:rsid w:val="00DD5408"/>
    <w:rsid w:val="00DD6655"/>
    <w:rsid w:val="00DD7EFC"/>
    <w:rsid w:val="00DE0375"/>
    <w:rsid w:val="00DE0418"/>
    <w:rsid w:val="00DE075B"/>
    <w:rsid w:val="00DE284A"/>
    <w:rsid w:val="00DE377C"/>
    <w:rsid w:val="00DE3CE5"/>
    <w:rsid w:val="00DE557E"/>
    <w:rsid w:val="00DE5690"/>
    <w:rsid w:val="00DE59EA"/>
    <w:rsid w:val="00DE6147"/>
    <w:rsid w:val="00DE65C8"/>
    <w:rsid w:val="00DE7B76"/>
    <w:rsid w:val="00DE7EF3"/>
    <w:rsid w:val="00DF14DD"/>
    <w:rsid w:val="00DF1752"/>
    <w:rsid w:val="00DF2AF6"/>
    <w:rsid w:val="00DF2F1C"/>
    <w:rsid w:val="00DF31BC"/>
    <w:rsid w:val="00DF3F4F"/>
    <w:rsid w:val="00DF4F09"/>
    <w:rsid w:val="00DF5434"/>
    <w:rsid w:val="00DF5784"/>
    <w:rsid w:val="00DF62EA"/>
    <w:rsid w:val="00DF74BA"/>
    <w:rsid w:val="00E00BDF"/>
    <w:rsid w:val="00E01377"/>
    <w:rsid w:val="00E01F5D"/>
    <w:rsid w:val="00E02106"/>
    <w:rsid w:val="00E036F2"/>
    <w:rsid w:val="00E03C84"/>
    <w:rsid w:val="00E041B5"/>
    <w:rsid w:val="00E051A7"/>
    <w:rsid w:val="00E056C6"/>
    <w:rsid w:val="00E077D6"/>
    <w:rsid w:val="00E12238"/>
    <w:rsid w:val="00E12507"/>
    <w:rsid w:val="00E17343"/>
    <w:rsid w:val="00E17554"/>
    <w:rsid w:val="00E17CBE"/>
    <w:rsid w:val="00E20999"/>
    <w:rsid w:val="00E22A8D"/>
    <w:rsid w:val="00E23744"/>
    <w:rsid w:val="00E23E3B"/>
    <w:rsid w:val="00E267B6"/>
    <w:rsid w:val="00E27E30"/>
    <w:rsid w:val="00E31420"/>
    <w:rsid w:val="00E32E95"/>
    <w:rsid w:val="00E32FB3"/>
    <w:rsid w:val="00E34620"/>
    <w:rsid w:val="00E352C1"/>
    <w:rsid w:val="00E35B20"/>
    <w:rsid w:val="00E36007"/>
    <w:rsid w:val="00E36180"/>
    <w:rsid w:val="00E40389"/>
    <w:rsid w:val="00E4088B"/>
    <w:rsid w:val="00E421E7"/>
    <w:rsid w:val="00E50757"/>
    <w:rsid w:val="00E50A2D"/>
    <w:rsid w:val="00E50E03"/>
    <w:rsid w:val="00E51B52"/>
    <w:rsid w:val="00E524B6"/>
    <w:rsid w:val="00E52708"/>
    <w:rsid w:val="00E53110"/>
    <w:rsid w:val="00E5337F"/>
    <w:rsid w:val="00E536CE"/>
    <w:rsid w:val="00E539D8"/>
    <w:rsid w:val="00E5544C"/>
    <w:rsid w:val="00E560A3"/>
    <w:rsid w:val="00E565EB"/>
    <w:rsid w:val="00E57DDB"/>
    <w:rsid w:val="00E60F85"/>
    <w:rsid w:val="00E611BD"/>
    <w:rsid w:val="00E6213F"/>
    <w:rsid w:val="00E6240B"/>
    <w:rsid w:val="00E62E5A"/>
    <w:rsid w:val="00E64DB7"/>
    <w:rsid w:val="00E66113"/>
    <w:rsid w:val="00E663B2"/>
    <w:rsid w:val="00E66720"/>
    <w:rsid w:val="00E669C3"/>
    <w:rsid w:val="00E67540"/>
    <w:rsid w:val="00E70298"/>
    <w:rsid w:val="00E70531"/>
    <w:rsid w:val="00E71359"/>
    <w:rsid w:val="00E713C4"/>
    <w:rsid w:val="00E7153B"/>
    <w:rsid w:val="00E724FF"/>
    <w:rsid w:val="00E733A2"/>
    <w:rsid w:val="00E751B7"/>
    <w:rsid w:val="00E75CEA"/>
    <w:rsid w:val="00E75D94"/>
    <w:rsid w:val="00E775D6"/>
    <w:rsid w:val="00E80324"/>
    <w:rsid w:val="00E831F0"/>
    <w:rsid w:val="00E837AC"/>
    <w:rsid w:val="00E8764A"/>
    <w:rsid w:val="00E8784E"/>
    <w:rsid w:val="00E879EC"/>
    <w:rsid w:val="00E9038E"/>
    <w:rsid w:val="00E912A5"/>
    <w:rsid w:val="00E9211E"/>
    <w:rsid w:val="00E9227E"/>
    <w:rsid w:val="00E9237B"/>
    <w:rsid w:val="00E92EAF"/>
    <w:rsid w:val="00E930CF"/>
    <w:rsid w:val="00E950D0"/>
    <w:rsid w:val="00E968E3"/>
    <w:rsid w:val="00E9790B"/>
    <w:rsid w:val="00E97F86"/>
    <w:rsid w:val="00EA00AD"/>
    <w:rsid w:val="00EA0EE5"/>
    <w:rsid w:val="00EA1825"/>
    <w:rsid w:val="00EA2F20"/>
    <w:rsid w:val="00EA3EAF"/>
    <w:rsid w:val="00EA472F"/>
    <w:rsid w:val="00EA4922"/>
    <w:rsid w:val="00EA4EDB"/>
    <w:rsid w:val="00EA6142"/>
    <w:rsid w:val="00EA62B9"/>
    <w:rsid w:val="00EA63BC"/>
    <w:rsid w:val="00EA649C"/>
    <w:rsid w:val="00EA681B"/>
    <w:rsid w:val="00EA71B4"/>
    <w:rsid w:val="00EA7CA6"/>
    <w:rsid w:val="00EB041B"/>
    <w:rsid w:val="00EB1CC8"/>
    <w:rsid w:val="00EB250E"/>
    <w:rsid w:val="00EB2C06"/>
    <w:rsid w:val="00EB3475"/>
    <w:rsid w:val="00EC0DAE"/>
    <w:rsid w:val="00EC0F28"/>
    <w:rsid w:val="00EC15EE"/>
    <w:rsid w:val="00EC16F2"/>
    <w:rsid w:val="00EC2026"/>
    <w:rsid w:val="00EC2396"/>
    <w:rsid w:val="00EC2B27"/>
    <w:rsid w:val="00EC2F76"/>
    <w:rsid w:val="00EC3809"/>
    <w:rsid w:val="00EC3920"/>
    <w:rsid w:val="00EC58E5"/>
    <w:rsid w:val="00EC5C4C"/>
    <w:rsid w:val="00EC6452"/>
    <w:rsid w:val="00EC76F3"/>
    <w:rsid w:val="00EC77B7"/>
    <w:rsid w:val="00EC7DD5"/>
    <w:rsid w:val="00ED0205"/>
    <w:rsid w:val="00ED0CE1"/>
    <w:rsid w:val="00ED142E"/>
    <w:rsid w:val="00ED2B8E"/>
    <w:rsid w:val="00ED4410"/>
    <w:rsid w:val="00ED4BEB"/>
    <w:rsid w:val="00ED4FCD"/>
    <w:rsid w:val="00ED544C"/>
    <w:rsid w:val="00ED5ED2"/>
    <w:rsid w:val="00ED5F9A"/>
    <w:rsid w:val="00ED6475"/>
    <w:rsid w:val="00ED6C99"/>
    <w:rsid w:val="00ED6CAD"/>
    <w:rsid w:val="00EE12CA"/>
    <w:rsid w:val="00EE15AA"/>
    <w:rsid w:val="00EE1D08"/>
    <w:rsid w:val="00EE29DD"/>
    <w:rsid w:val="00EE2C6D"/>
    <w:rsid w:val="00EE3805"/>
    <w:rsid w:val="00EE46CF"/>
    <w:rsid w:val="00EE7C91"/>
    <w:rsid w:val="00EE7F3D"/>
    <w:rsid w:val="00EF0113"/>
    <w:rsid w:val="00EF1C4B"/>
    <w:rsid w:val="00EF1D80"/>
    <w:rsid w:val="00EF7840"/>
    <w:rsid w:val="00EF7A45"/>
    <w:rsid w:val="00EF7E24"/>
    <w:rsid w:val="00F005AB"/>
    <w:rsid w:val="00F00756"/>
    <w:rsid w:val="00F00F7D"/>
    <w:rsid w:val="00F016BF"/>
    <w:rsid w:val="00F02B0B"/>
    <w:rsid w:val="00F02B5B"/>
    <w:rsid w:val="00F02DC5"/>
    <w:rsid w:val="00F031F0"/>
    <w:rsid w:val="00F032E0"/>
    <w:rsid w:val="00F04067"/>
    <w:rsid w:val="00F048D9"/>
    <w:rsid w:val="00F05E8E"/>
    <w:rsid w:val="00F064E1"/>
    <w:rsid w:val="00F10174"/>
    <w:rsid w:val="00F11A90"/>
    <w:rsid w:val="00F12565"/>
    <w:rsid w:val="00F13E7C"/>
    <w:rsid w:val="00F14D3A"/>
    <w:rsid w:val="00F1755C"/>
    <w:rsid w:val="00F21437"/>
    <w:rsid w:val="00F21A1A"/>
    <w:rsid w:val="00F21A26"/>
    <w:rsid w:val="00F250AB"/>
    <w:rsid w:val="00F30B21"/>
    <w:rsid w:val="00F31243"/>
    <w:rsid w:val="00F323AE"/>
    <w:rsid w:val="00F33088"/>
    <w:rsid w:val="00F3311C"/>
    <w:rsid w:val="00F3352A"/>
    <w:rsid w:val="00F33BE7"/>
    <w:rsid w:val="00F33C4F"/>
    <w:rsid w:val="00F34B84"/>
    <w:rsid w:val="00F369F7"/>
    <w:rsid w:val="00F36DC4"/>
    <w:rsid w:val="00F3729E"/>
    <w:rsid w:val="00F4206F"/>
    <w:rsid w:val="00F4237C"/>
    <w:rsid w:val="00F42A39"/>
    <w:rsid w:val="00F433F5"/>
    <w:rsid w:val="00F4454C"/>
    <w:rsid w:val="00F4693E"/>
    <w:rsid w:val="00F50262"/>
    <w:rsid w:val="00F5039D"/>
    <w:rsid w:val="00F506D3"/>
    <w:rsid w:val="00F51972"/>
    <w:rsid w:val="00F5262F"/>
    <w:rsid w:val="00F52D38"/>
    <w:rsid w:val="00F542F1"/>
    <w:rsid w:val="00F560C1"/>
    <w:rsid w:val="00F6039E"/>
    <w:rsid w:val="00F610EF"/>
    <w:rsid w:val="00F6149C"/>
    <w:rsid w:val="00F62595"/>
    <w:rsid w:val="00F63005"/>
    <w:rsid w:val="00F6488E"/>
    <w:rsid w:val="00F70465"/>
    <w:rsid w:val="00F71528"/>
    <w:rsid w:val="00F71D37"/>
    <w:rsid w:val="00F73F35"/>
    <w:rsid w:val="00F757E8"/>
    <w:rsid w:val="00F7594C"/>
    <w:rsid w:val="00F762F1"/>
    <w:rsid w:val="00F8008A"/>
    <w:rsid w:val="00F806E2"/>
    <w:rsid w:val="00F825EB"/>
    <w:rsid w:val="00F827AB"/>
    <w:rsid w:val="00F840F2"/>
    <w:rsid w:val="00F8475D"/>
    <w:rsid w:val="00F873FF"/>
    <w:rsid w:val="00F87A54"/>
    <w:rsid w:val="00F9206A"/>
    <w:rsid w:val="00F9208A"/>
    <w:rsid w:val="00F92A1F"/>
    <w:rsid w:val="00F93266"/>
    <w:rsid w:val="00F94139"/>
    <w:rsid w:val="00F94AAE"/>
    <w:rsid w:val="00F95AB9"/>
    <w:rsid w:val="00F95AFE"/>
    <w:rsid w:val="00FA084F"/>
    <w:rsid w:val="00FA08D3"/>
    <w:rsid w:val="00FA1247"/>
    <w:rsid w:val="00FA31C7"/>
    <w:rsid w:val="00FA5FE7"/>
    <w:rsid w:val="00FA6E92"/>
    <w:rsid w:val="00FB036B"/>
    <w:rsid w:val="00FB0409"/>
    <w:rsid w:val="00FB05EC"/>
    <w:rsid w:val="00FB0AAF"/>
    <w:rsid w:val="00FB20EC"/>
    <w:rsid w:val="00FB33C3"/>
    <w:rsid w:val="00FB3D94"/>
    <w:rsid w:val="00FB4273"/>
    <w:rsid w:val="00FB510F"/>
    <w:rsid w:val="00FB5A74"/>
    <w:rsid w:val="00FC039B"/>
    <w:rsid w:val="00FC0DBA"/>
    <w:rsid w:val="00FC1CA2"/>
    <w:rsid w:val="00FC234D"/>
    <w:rsid w:val="00FC384A"/>
    <w:rsid w:val="00FC4AB8"/>
    <w:rsid w:val="00FC5959"/>
    <w:rsid w:val="00FC5A98"/>
    <w:rsid w:val="00FC5F09"/>
    <w:rsid w:val="00FC5F5D"/>
    <w:rsid w:val="00FC62F0"/>
    <w:rsid w:val="00FC7697"/>
    <w:rsid w:val="00FD135B"/>
    <w:rsid w:val="00FD19BA"/>
    <w:rsid w:val="00FD1F35"/>
    <w:rsid w:val="00FD2124"/>
    <w:rsid w:val="00FD48E5"/>
    <w:rsid w:val="00FD59B7"/>
    <w:rsid w:val="00FD5D91"/>
    <w:rsid w:val="00FD60D9"/>
    <w:rsid w:val="00FD6ED4"/>
    <w:rsid w:val="00FE00AA"/>
    <w:rsid w:val="00FE0C3C"/>
    <w:rsid w:val="00FE1C33"/>
    <w:rsid w:val="00FE2729"/>
    <w:rsid w:val="00FE3741"/>
    <w:rsid w:val="00FE3750"/>
    <w:rsid w:val="00FE3EE9"/>
    <w:rsid w:val="00FE4145"/>
    <w:rsid w:val="00FE6622"/>
    <w:rsid w:val="00FE6624"/>
    <w:rsid w:val="00FE7F2A"/>
    <w:rsid w:val="00FF0275"/>
    <w:rsid w:val="00FF0726"/>
    <w:rsid w:val="00FF0A43"/>
    <w:rsid w:val="00FF15C0"/>
    <w:rsid w:val="00FF1657"/>
    <w:rsid w:val="00FF3DDC"/>
    <w:rsid w:val="00FF55CF"/>
    <w:rsid w:val="00FF7207"/>
    <w:rsid w:val="00FF7C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87DA329-5C57-4224-A94B-34A960B1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1DB"/>
    <w:pPr>
      <w:widowControl w:val="0"/>
    </w:pPr>
    <w:rPr>
      <w:rFonts w:eastAsia="新細明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2B180E"/>
    <w:rPr>
      <w:rFonts w:ascii="細明體" w:eastAsia="細明體" w:hAnsi="Courier New"/>
      <w:szCs w:val="20"/>
    </w:rPr>
  </w:style>
  <w:style w:type="character" w:customStyle="1" w:styleId="a4">
    <w:name w:val="純文字 字元"/>
    <w:basedOn w:val="a0"/>
    <w:link w:val="a3"/>
    <w:rsid w:val="002B180E"/>
    <w:rPr>
      <w:rFonts w:ascii="細明體" w:eastAsia="細明體" w:hAnsi="Courier New" w:cs="Times New Roman"/>
      <w:sz w:val="24"/>
      <w:szCs w:val="20"/>
    </w:rPr>
  </w:style>
  <w:style w:type="paragraph" w:customStyle="1" w:styleId="a5">
    <w:name w:val="主旨"/>
    <w:basedOn w:val="a"/>
    <w:rsid w:val="002B180E"/>
    <w:pPr>
      <w:wordWrap w:val="0"/>
      <w:snapToGrid w:val="0"/>
      <w:ind w:left="567" w:hanging="567"/>
    </w:pPr>
    <w:rPr>
      <w:rFonts w:eastAsia="標楷體"/>
      <w:sz w:val="32"/>
      <w:szCs w:val="20"/>
    </w:rPr>
  </w:style>
  <w:style w:type="paragraph" w:styleId="a6">
    <w:name w:val="header"/>
    <w:basedOn w:val="a"/>
    <w:link w:val="a7"/>
    <w:uiPriority w:val="99"/>
    <w:unhideWhenUsed/>
    <w:rsid w:val="002B180E"/>
    <w:pPr>
      <w:tabs>
        <w:tab w:val="center" w:pos="4153"/>
        <w:tab w:val="right" w:pos="8306"/>
      </w:tabs>
      <w:snapToGrid w:val="0"/>
    </w:pPr>
    <w:rPr>
      <w:sz w:val="20"/>
      <w:szCs w:val="20"/>
    </w:rPr>
  </w:style>
  <w:style w:type="character" w:customStyle="1" w:styleId="a7">
    <w:name w:val="頁首 字元"/>
    <w:basedOn w:val="a0"/>
    <w:link w:val="a6"/>
    <w:uiPriority w:val="99"/>
    <w:rsid w:val="002B180E"/>
    <w:rPr>
      <w:rFonts w:eastAsia="新細明體" w:cs="Times New Roman"/>
      <w:sz w:val="20"/>
      <w:szCs w:val="20"/>
    </w:rPr>
  </w:style>
  <w:style w:type="paragraph" w:styleId="a8">
    <w:name w:val="footer"/>
    <w:basedOn w:val="a"/>
    <w:link w:val="a9"/>
    <w:uiPriority w:val="99"/>
    <w:unhideWhenUsed/>
    <w:rsid w:val="002B180E"/>
    <w:pPr>
      <w:tabs>
        <w:tab w:val="center" w:pos="4153"/>
        <w:tab w:val="right" w:pos="8306"/>
      </w:tabs>
      <w:snapToGrid w:val="0"/>
    </w:pPr>
    <w:rPr>
      <w:sz w:val="20"/>
      <w:szCs w:val="20"/>
    </w:rPr>
  </w:style>
  <w:style w:type="character" w:customStyle="1" w:styleId="a9">
    <w:name w:val="頁尾 字元"/>
    <w:basedOn w:val="a0"/>
    <w:link w:val="a8"/>
    <w:uiPriority w:val="99"/>
    <w:rsid w:val="002B180E"/>
    <w:rPr>
      <w:rFonts w:eastAsia="新細明體" w:cs="Times New Roman"/>
      <w:sz w:val="20"/>
      <w:szCs w:val="20"/>
    </w:rPr>
  </w:style>
  <w:style w:type="character" w:styleId="aa">
    <w:name w:val="Strong"/>
    <w:basedOn w:val="a0"/>
    <w:uiPriority w:val="22"/>
    <w:qFormat/>
    <w:rsid w:val="004C58AE"/>
    <w:rPr>
      <w:b/>
      <w:bCs/>
    </w:rPr>
  </w:style>
  <w:style w:type="paragraph" w:styleId="ab">
    <w:name w:val="Balloon Text"/>
    <w:basedOn w:val="a"/>
    <w:link w:val="ac"/>
    <w:uiPriority w:val="99"/>
    <w:semiHidden/>
    <w:unhideWhenUsed/>
    <w:rsid w:val="00952F72"/>
    <w:rPr>
      <w:rFonts w:ascii="Cambria" w:hAnsi="Cambria"/>
      <w:sz w:val="18"/>
      <w:szCs w:val="18"/>
    </w:rPr>
  </w:style>
  <w:style w:type="character" w:customStyle="1" w:styleId="ac">
    <w:name w:val="註解方塊文字 字元"/>
    <w:basedOn w:val="a0"/>
    <w:link w:val="ab"/>
    <w:uiPriority w:val="99"/>
    <w:semiHidden/>
    <w:rsid w:val="00952F72"/>
    <w:rPr>
      <w:rFonts w:ascii="Cambria" w:eastAsia="新細明體" w:hAnsi="Cambria" w:cs="Times New Roman"/>
      <w:kern w:val="2"/>
      <w:sz w:val="18"/>
      <w:szCs w:val="18"/>
    </w:rPr>
  </w:style>
  <w:style w:type="character" w:styleId="ad">
    <w:name w:val="Hyperlink"/>
    <w:basedOn w:val="a0"/>
    <w:rsid w:val="00EE3805"/>
    <w:rPr>
      <w:color w:val="0000FF"/>
      <w:u w:val="single"/>
    </w:rPr>
  </w:style>
  <w:style w:type="paragraph" w:customStyle="1" w:styleId="ae">
    <w:name w:val="說明"/>
    <w:basedOn w:val="a"/>
    <w:rsid w:val="00BB752E"/>
    <w:rPr>
      <w:rFonts w:eastAsia="標楷體"/>
      <w:sz w:val="32"/>
    </w:rPr>
  </w:style>
  <w:style w:type="paragraph" w:styleId="af">
    <w:name w:val="List Paragraph"/>
    <w:basedOn w:val="a"/>
    <w:uiPriority w:val="34"/>
    <w:qFormat/>
    <w:rsid w:val="00835B2F"/>
    <w:pPr>
      <w:ind w:leftChars="200" w:left="480"/>
    </w:pPr>
  </w:style>
  <w:style w:type="paragraph" w:customStyle="1" w:styleId="Pa8">
    <w:name w:val="Pa8"/>
    <w:basedOn w:val="a"/>
    <w:next w:val="a"/>
    <w:rsid w:val="003601D1"/>
    <w:pPr>
      <w:autoSpaceDE w:val="0"/>
      <w:autoSpaceDN w:val="0"/>
      <w:adjustRightInd w:val="0"/>
      <w:spacing w:line="211" w:lineRule="atLeast"/>
    </w:pPr>
    <w:rPr>
      <w:rFonts w:ascii="AR Heiti Extra B5" w:eastAsia="AR Heiti Extra B5"/>
      <w:kern w:val="0"/>
    </w:rPr>
  </w:style>
  <w:style w:type="character" w:styleId="af0">
    <w:name w:val="annotation reference"/>
    <w:basedOn w:val="a0"/>
    <w:uiPriority w:val="99"/>
    <w:semiHidden/>
    <w:unhideWhenUsed/>
    <w:rsid w:val="000E08F1"/>
    <w:rPr>
      <w:sz w:val="18"/>
      <w:szCs w:val="18"/>
    </w:rPr>
  </w:style>
  <w:style w:type="paragraph" w:styleId="af1">
    <w:name w:val="annotation text"/>
    <w:basedOn w:val="a"/>
    <w:link w:val="af2"/>
    <w:uiPriority w:val="99"/>
    <w:semiHidden/>
    <w:unhideWhenUsed/>
    <w:rsid w:val="000E08F1"/>
  </w:style>
  <w:style w:type="character" w:customStyle="1" w:styleId="af2">
    <w:name w:val="註解文字 字元"/>
    <w:basedOn w:val="a0"/>
    <w:link w:val="af1"/>
    <w:uiPriority w:val="99"/>
    <w:semiHidden/>
    <w:rsid w:val="000E08F1"/>
    <w:rPr>
      <w:rFonts w:eastAsia="新細明體"/>
      <w:kern w:val="2"/>
      <w:sz w:val="24"/>
      <w:szCs w:val="24"/>
    </w:rPr>
  </w:style>
  <w:style w:type="paragraph" w:styleId="af3">
    <w:name w:val="annotation subject"/>
    <w:basedOn w:val="af1"/>
    <w:next w:val="af1"/>
    <w:link w:val="af4"/>
    <w:uiPriority w:val="99"/>
    <w:semiHidden/>
    <w:unhideWhenUsed/>
    <w:rsid w:val="000E08F1"/>
    <w:rPr>
      <w:b/>
      <w:bCs/>
    </w:rPr>
  </w:style>
  <w:style w:type="character" w:customStyle="1" w:styleId="af4">
    <w:name w:val="註解主旨 字元"/>
    <w:basedOn w:val="af2"/>
    <w:link w:val="af3"/>
    <w:uiPriority w:val="99"/>
    <w:semiHidden/>
    <w:rsid w:val="000E08F1"/>
    <w:rPr>
      <w:rFonts w:eastAsia="新細明體"/>
      <w:b/>
      <w:bCs/>
      <w:kern w:val="2"/>
      <w:sz w:val="24"/>
      <w:szCs w:val="24"/>
    </w:rPr>
  </w:style>
  <w:style w:type="character" w:customStyle="1" w:styleId="af5">
    <w:name w:val="無"/>
    <w:rsid w:val="00C960BE"/>
    <w:rPr>
      <w:lang w:val="zh-TW" w:eastAsia="zh-TW"/>
    </w:rPr>
  </w:style>
  <w:style w:type="table" w:styleId="af6">
    <w:name w:val="Table Grid"/>
    <w:basedOn w:val="a1"/>
    <w:uiPriority w:val="59"/>
    <w:rsid w:val="0092652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9211E"/>
  </w:style>
  <w:style w:type="table" w:customStyle="1" w:styleId="1">
    <w:name w:val="表格格線1"/>
    <w:basedOn w:val="a1"/>
    <w:next w:val="af6"/>
    <w:uiPriority w:val="59"/>
    <w:rsid w:val="007865F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7623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447000">
      <w:bodyDiv w:val="1"/>
      <w:marLeft w:val="0"/>
      <w:marRight w:val="0"/>
      <w:marTop w:val="0"/>
      <w:marBottom w:val="0"/>
      <w:divBdr>
        <w:top w:val="none" w:sz="0" w:space="0" w:color="auto"/>
        <w:left w:val="none" w:sz="0" w:space="0" w:color="auto"/>
        <w:bottom w:val="none" w:sz="0" w:space="0" w:color="auto"/>
        <w:right w:val="none" w:sz="0" w:space="0" w:color="auto"/>
      </w:divBdr>
      <w:divsChild>
        <w:div w:id="477108869">
          <w:marLeft w:val="0"/>
          <w:marRight w:val="0"/>
          <w:marTop w:val="480"/>
          <w:marBottom w:val="480"/>
          <w:divBdr>
            <w:top w:val="none" w:sz="0" w:space="0" w:color="auto"/>
            <w:left w:val="none" w:sz="0" w:space="0" w:color="auto"/>
            <w:bottom w:val="none" w:sz="0" w:space="0" w:color="auto"/>
            <w:right w:val="none" w:sz="0" w:space="0" w:color="auto"/>
          </w:divBdr>
          <w:divsChild>
            <w:div w:id="1290938228">
              <w:marLeft w:val="0"/>
              <w:marRight w:val="0"/>
              <w:marTop w:val="0"/>
              <w:marBottom w:val="0"/>
              <w:divBdr>
                <w:top w:val="none" w:sz="0" w:space="0" w:color="auto"/>
                <w:left w:val="none" w:sz="0" w:space="0" w:color="auto"/>
                <w:bottom w:val="none" w:sz="0" w:space="0" w:color="auto"/>
                <w:right w:val="none" w:sz="0" w:space="0" w:color="auto"/>
              </w:divBdr>
              <w:divsChild>
                <w:div w:id="753212133">
                  <w:marLeft w:val="0"/>
                  <w:marRight w:val="0"/>
                  <w:marTop w:val="0"/>
                  <w:marBottom w:val="0"/>
                  <w:divBdr>
                    <w:top w:val="none" w:sz="0" w:space="0" w:color="auto"/>
                    <w:left w:val="none" w:sz="0" w:space="0" w:color="auto"/>
                    <w:bottom w:val="none" w:sz="0" w:space="0" w:color="auto"/>
                    <w:right w:val="none" w:sz="0" w:space="0" w:color="auto"/>
                  </w:divBdr>
                  <w:divsChild>
                    <w:div w:id="1854568908">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orld.wide.unionl@gmail.com" TargetMode="External"/><Relationship Id="rId13" Type="http://schemas.openxmlformats.org/officeDocument/2006/relationships/hyperlink" Target="https://dep.hcchb.gov.tw/ch/home.jsp?id=50194&amp;parentpath=0,36,7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p.hcchb.gov.tw/ch/home.jsp?id=50205&amp;parentpath=0,8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alth99.hpa.gov.tw/OnlinkHealth/Quiz_pressure.aspx" TargetMode="External"/><Relationship Id="rId5" Type="http://schemas.openxmlformats.org/officeDocument/2006/relationships/webSettings" Target="webSettings.xml"/><Relationship Id="rId15" Type="http://schemas.openxmlformats.org/officeDocument/2006/relationships/hyperlink" Target="http://dep-personnel.hccg.gov.tw/" TargetMode="External"/><Relationship Id="rId10" Type="http://schemas.openxmlformats.org/officeDocument/2006/relationships/hyperlink" Target="http://health99.hpa.gov.tw/OnlinkHealth/Quiz_Bsrs-5.aspx" TargetMode="External"/><Relationship Id="rId4" Type="http://schemas.openxmlformats.org/officeDocument/2006/relationships/settings" Target="settings.xml"/><Relationship Id="rId9" Type="http://schemas.openxmlformats.org/officeDocument/2006/relationships/hyperlink" Target="mailto:world.wide.unionl@gmail.com" TargetMode="External"/><Relationship Id="rId14" Type="http://schemas.openxmlformats.org/officeDocument/2006/relationships/hyperlink" Target="http://www.hcct.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5DDB1-79E9-47D0-B2F6-52F5BAD50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1219</Words>
  <Characters>6954</Characters>
  <Application>Microsoft Office Word</Application>
  <DocSecurity>0</DocSecurity>
  <Lines>57</Lines>
  <Paragraphs>16</Paragraphs>
  <ScaleCrop>false</ScaleCrop>
  <Company>Toshiba</Company>
  <LinksUpToDate>false</LinksUpToDate>
  <CharactersWithSpaces>8157</CharactersWithSpaces>
  <SharedDoc>false</SharedDoc>
  <HLinks>
    <vt:vector size="12" baseType="variant">
      <vt:variant>
        <vt:i4>852051</vt:i4>
      </vt:variant>
      <vt:variant>
        <vt:i4>3</vt:i4>
      </vt:variant>
      <vt:variant>
        <vt:i4>0</vt:i4>
      </vt:variant>
      <vt:variant>
        <vt:i4>5</vt:i4>
      </vt:variant>
      <vt:variant>
        <vt:lpwstr>http://formosa.heart.net.tw/</vt:lpwstr>
      </vt:variant>
      <vt:variant>
        <vt:lpwstr/>
      </vt:variant>
      <vt:variant>
        <vt:i4>4718622</vt:i4>
      </vt:variant>
      <vt:variant>
        <vt:i4>0</vt:i4>
      </vt:variant>
      <vt:variant>
        <vt:i4>0</vt:i4>
      </vt:variant>
      <vt:variant>
        <vt:i4>5</vt:i4>
      </vt:variant>
      <vt:variant>
        <vt:lpwstr>http://www.psychpark.org/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高雄市政府102年度推動員工協助方案－打造全方位具幸福感職場</dc:title>
  <dc:creator>104</dc:creator>
  <cp:lastModifiedBy>NLPS</cp:lastModifiedBy>
  <cp:revision>2</cp:revision>
  <cp:lastPrinted>2020-02-24T07:29:00Z</cp:lastPrinted>
  <dcterms:created xsi:type="dcterms:W3CDTF">2020-03-02T07:28:00Z</dcterms:created>
  <dcterms:modified xsi:type="dcterms:W3CDTF">2020-03-02T07:28:00Z</dcterms:modified>
</cp:coreProperties>
</file>